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A49839" w14:textId="77777777" w:rsidR="00877D86" w:rsidRPr="00ED090C" w:rsidRDefault="00877D86" w:rsidP="00ED090C">
      <w:pPr>
        <w:pStyle w:val="ProductList-Body"/>
        <w:shd w:val="clear" w:color="auto" w:fill="00188F"/>
        <w:ind w:right="8640"/>
        <w:rPr>
          <w:rFonts w:ascii="Calibri Light" w:hAnsi="Calibri Light" w:cs="Calibri Light"/>
          <w:sz w:val="32"/>
          <w:szCs w:val="32"/>
        </w:rPr>
      </w:pPr>
      <w:bookmarkStart w:id="0" w:name="_top"/>
      <w:bookmarkStart w:id="1" w:name="CoverPage"/>
      <w:bookmarkEnd w:id="0"/>
      <w:r w:rsidRPr="00ED090C">
        <w:rPr>
          <w:rFonts w:ascii="Calibri Light" w:hAnsi="Calibri Light" w:cs="Calibri Light"/>
          <w:sz w:val="32"/>
          <w:szCs w:val="32"/>
        </w:rPr>
        <w:tab/>
        <w:t>Volume</w:t>
      </w:r>
    </w:p>
    <w:bookmarkEnd w:id="1"/>
    <w:p w14:paraId="6E708850" w14:textId="77777777"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14:paraId="6E2A5B72" w14:textId="77777777" w:rsidR="00877D86" w:rsidRPr="00DC097C" w:rsidRDefault="00877D86" w:rsidP="00877D86">
      <w:pPr>
        <w:pStyle w:val="ProductList-Body"/>
        <w:shd w:val="clear" w:color="auto" w:fill="00188F"/>
        <w:ind w:right="8640"/>
        <w:rPr>
          <w:color w:val="FFFFFF" w:themeColor="background1"/>
        </w:rPr>
      </w:pPr>
    </w:p>
    <w:p w14:paraId="6A032450"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59513AA"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3202B3D" w14:textId="77777777"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14:paraId="54278BC4" w14:textId="2C6A4AA0" w:rsidR="00877D86" w:rsidRPr="00EE6383"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00EE6383" w:rsidRPr="00EE6383">
        <w:rPr>
          <w:rFonts w:ascii="Calibri Light" w:hAnsi="Calibri Light" w:cstheme="majorHAnsi"/>
          <w:color w:val="FFFFFF" w:themeColor="background1"/>
          <w:sz w:val="72"/>
          <w:szCs w:val="72"/>
        </w:rPr>
        <w:t xml:space="preserve">2020 </w:t>
      </w:r>
      <w:r w:rsidR="00EE6383" w:rsidRPr="00EE6383">
        <w:rPr>
          <w:rFonts w:ascii="Calibri Light" w:hAnsi="Calibri Light" w:cstheme="majorHAnsi"/>
          <w:color w:val="FFFFFF" w:themeColor="background1"/>
          <w:sz w:val="72"/>
          <w:szCs w:val="72"/>
        </w:rPr>
        <w:t>年</w:t>
      </w:r>
      <w:r w:rsidR="00EE6383" w:rsidRPr="00EE6383">
        <w:rPr>
          <w:rFonts w:ascii="Calibri Light" w:hAnsi="Calibri Light" w:cstheme="majorHAnsi"/>
          <w:color w:val="FFFFFF" w:themeColor="background1"/>
          <w:sz w:val="72"/>
          <w:szCs w:val="72"/>
        </w:rPr>
        <w:t xml:space="preserve"> </w:t>
      </w:r>
      <w:r w:rsidR="00552CB8">
        <w:rPr>
          <w:rFonts w:ascii="Calibri Light" w:hAnsi="Calibri Light" w:cstheme="majorHAnsi"/>
          <w:color w:val="FFFFFF" w:themeColor="background1"/>
          <w:sz w:val="72"/>
          <w:szCs w:val="72"/>
        </w:rPr>
        <w:t>8</w:t>
      </w:r>
      <w:r w:rsidR="00EE6383" w:rsidRPr="00EE6383">
        <w:rPr>
          <w:rFonts w:ascii="Calibri Light" w:hAnsi="Calibri Light" w:cstheme="majorHAnsi"/>
          <w:color w:val="FFFFFF" w:themeColor="background1"/>
          <w:sz w:val="72"/>
          <w:szCs w:val="72"/>
        </w:rPr>
        <w:t xml:space="preserve"> </w:t>
      </w:r>
      <w:r w:rsidR="00EE6383" w:rsidRPr="00EE6383">
        <w:rPr>
          <w:rFonts w:ascii="Calibri Light" w:hAnsi="Calibri Light" w:cstheme="majorHAnsi"/>
          <w:color w:val="FFFFFF" w:themeColor="background1"/>
          <w:sz w:val="72"/>
          <w:szCs w:val="72"/>
        </w:rPr>
        <w:t>月</w:t>
      </w:r>
    </w:p>
    <w:p w14:paraId="0C29B86C" w14:textId="77777777"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14:paraId="3794AF06" w14:textId="77777777" w:rsidR="00877D86" w:rsidRDefault="00877D86" w:rsidP="00877D86">
      <w:pPr>
        <w:pStyle w:val="ProductList-Body"/>
        <w:rPr>
          <w:rFonts w:eastAsia="SimSun"/>
        </w:rPr>
      </w:pPr>
    </w:p>
    <w:p w14:paraId="5E0B3DF6" w14:textId="77777777"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14:paraId="7054FCD4" w14:textId="77777777" w:rsidR="00877D86" w:rsidRPr="00302EFA" w:rsidRDefault="00877D86" w:rsidP="00877D86">
      <w:pPr>
        <w:pStyle w:val="ProductList-Body"/>
        <w:outlineLvl w:val="0"/>
        <w:rPr>
          <w:rFonts w:eastAsia="SimSun" w:cstheme="minorHAnsi"/>
          <w:b/>
          <w:sz w:val="40"/>
          <w:szCs w:val="40"/>
        </w:rPr>
      </w:pPr>
      <w:bookmarkStart w:id="2" w:name="TableofContents"/>
      <w:r w:rsidRPr="00302EFA">
        <w:rPr>
          <w:rFonts w:eastAsia="SimSun" w:cstheme="minorHAnsi"/>
          <w:b/>
          <w:sz w:val="40"/>
          <w:szCs w:val="40"/>
        </w:rPr>
        <w:lastRenderedPageBreak/>
        <w:t>目录</w:t>
      </w:r>
      <w:bookmarkEnd w:id="2"/>
    </w:p>
    <w:p w14:paraId="07743187" w14:textId="77777777" w:rsidR="00877D86" w:rsidRPr="00302EFA" w:rsidRDefault="00877D86" w:rsidP="00877D86">
      <w:pPr>
        <w:spacing w:after="0" w:line="240" w:lineRule="auto"/>
        <w:rPr>
          <w:rFonts w:eastAsia="SimSun" w:cstheme="minorHAnsi"/>
          <w:b/>
          <w:sz w:val="40"/>
          <w:szCs w:val="40"/>
        </w:rPr>
        <w:sectPr w:rsidR="00877D86" w:rsidRPr="00302EFA"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14:paraId="2E29C0E0" w14:textId="46D37A61" w:rsidR="00302EFA" w:rsidRPr="00302EFA" w:rsidRDefault="00877D86">
      <w:pPr>
        <w:pStyle w:val="TOC1"/>
        <w:tabs>
          <w:tab w:val="right" w:leader="dot" w:pos="5030"/>
        </w:tabs>
        <w:rPr>
          <w:rFonts w:eastAsia="SimSun" w:cstheme="minorHAnsi"/>
          <w:b w:val="0"/>
          <w:caps w:val="0"/>
          <w:noProof/>
          <w:sz w:val="22"/>
          <w:lang w:val="en-US" w:eastAsia="en-US" w:bidi="ar-SA"/>
        </w:rPr>
      </w:pPr>
      <w:r w:rsidRPr="00302EFA">
        <w:rPr>
          <w:rFonts w:eastAsia="SimSun" w:cstheme="minorHAnsi"/>
        </w:rPr>
        <w:fldChar w:fldCharType="begin"/>
      </w:r>
      <w:r w:rsidRPr="00302EFA">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02EFA">
        <w:rPr>
          <w:rFonts w:eastAsia="SimSun" w:cstheme="minorHAnsi"/>
        </w:rPr>
        <w:fldChar w:fldCharType="separate"/>
      </w:r>
      <w:hyperlink w:anchor="_Toc46910102" w:history="1">
        <w:r w:rsidR="00302EFA" w:rsidRPr="00302EFA">
          <w:rPr>
            <w:rStyle w:val="Hyperlink"/>
            <w:rFonts w:eastAsia="SimSun" w:cstheme="minorHAnsi"/>
            <w:noProof/>
          </w:rPr>
          <w:t>简介</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_Toc46910102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3</w:t>
        </w:r>
        <w:r w:rsidR="00302EFA" w:rsidRPr="00302EFA">
          <w:rPr>
            <w:rFonts w:eastAsia="SimSun" w:cstheme="minorHAnsi"/>
            <w:noProof/>
            <w:webHidden/>
          </w:rPr>
          <w:fldChar w:fldCharType="end"/>
        </w:r>
      </w:hyperlink>
    </w:p>
    <w:p w14:paraId="12D90EE5" w14:textId="71DEEABA" w:rsidR="00302EFA" w:rsidRPr="00302EFA" w:rsidRDefault="008325B9">
      <w:pPr>
        <w:pStyle w:val="TOC5"/>
        <w:tabs>
          <w:tab w:val="right" w:leader="dot" w:pos="5030"/>
        </w:tabs>
        <w:rPr>
          <w:rFonts w:eastAsia="SimSun" w:cstheme="minorHAnsi"/>
          <w:noProof/>
          <w:sz w:val="22"/>
          <w:lang w:val="en-US" w:eastAsia="en-US" w:bidi="ar-SA"/>
        </w:rPr>
      </w:pPr>
      <w:hyperlink w:anchor="_Toc46910103" w:history="1">
        <w:r w:rsidR="00302EFA" w:rsidRPr="00302EFA">
          <w:rPr>
            <w:rStyle w:val="Hyperlink"/>
            <w:rFonts w:eastAsia="SimSun" w:cstheme="minorHAnsi"/>
            <w:noProof/>
          </w:rPr>
          <w:t>服务级别协议</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_Toc46910103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3</w:t>
        </w:r>
        <w:r w:rsidR="00302EFA" w:rsidRPr="00302EFA">
          <w:rPr>
            <w:rFonts w:eastAsia="SimSun" w:cstheme="minorHAnsi"/>
            <w:noProof/>
            <w:webHidden/>
          </w:rPr>
          <w:fldChar w:fldCharType="end"/>
        </w:r>
      </w:hyperlink>
    </w:p>
    <w:p w14:paraId="2C1D1F8A" w14:textId="3ACC017F" w:rsidR="00302EFA" w:rsidRPr="00302EFA" w:rsidRDefault="008325B9">
      <w:pPr>
        <w:pStyle w:val="TOC5"/>
        <w:tabs>
          <w:tab w:val="right" w:leader="dot" w:pos="5030"/>
        </w:tabs>
        <w:rPr>
          <w:rFonts w:eastAsia="SimSun" w:cstheme="minorHAnsi"/>
          <w:noProof/>
          <w:sz w:val="22"/>
          <w:lang w:val="en-US" w:eastAsia="en-US" w:bidi="ar-SA"/>
        </w:rPr>
      </w:pPr>
      <w:hyperlink w:anchor="_Toc46910104" w:history="1">
        <w:r w:rsidR="00302EFA" w:rsidRPr="00302EFA">
          <w:rPr>
            <w:rStyle w:val="Hyperlink"/>
            <w:rFonts w:eastAsia="SimSun" w:cstheme="minorHAnsi"/>
            <w:noProof/>
          </w:rPr>
          <w:t>适用的在线服务条款和更新</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_Toc46910104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3</w:t>
        </w:r>
        <w:r w:rsidR="00302EFA" w:rsidRPr="00302EFA">
          <w:rPr>
            <w:rFonts w:eastAsia="SimSun" w:cstheme="minorHAnsi"/>
            <w:noProof/>
            <w:webHidden/>
          </w:rPr>
          <w:fldChar w:fldCharType="end"/>
        </w:r>
      </w:hyperlink>
    </w:p>
    <w:p w14:paraId="744FBB62" w14:textId="75D983E3" w:rsidR="00302EFA" w:rsidRPr="00302EFA" w:rsidRDefault="008325B9">
      <w:pPr>
        <w:pStyle w:val="TOC5"/>
        <w:tabs>
          <w:tab w:val="right" w:leader="dot" w:pos="5030"/>
        </w:tabs>
        <w:rPr>
          <w:rFonts w:eastAsia="SimSun" w:cstheme="minorHAnsi"/>
          <w:noProof/>
          <w:sz w:val="22"/>
          <w:lang w:val="en-US" w:eastAsia="en-US" w:bidi="ar-SA"/>
        </w:rPr>
      </w:pPr>
      <w:hyperlink w:anchor="_Toc46910105" w:history="1">
        <w:r w:rsidR="00302EFA" w:rsidRPr="00302EFA">
          <w:rPr>
            <w:rStyle w:val="Hyperlink"/>
            <w:rFonts w:eastAsia="SimSun" w:cstheme="minorHAnsi"/>
            <w:noProof/>
          </w:rPr>
          <w:t>电子通知</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_Toc46910105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3</w:t>
        </w:r>
        <w:r w:rsidR="00302EFA" w:rsidRPr="00302EFA">
          <w:rPr>
            <w:rFonts w:eastAsia="SimSun" w:cstheme="minorHAnsi"/>
            <w:noProof/>
            <w:webHidden/>
          </w:rPr>
          <w:fldChar w:fldCharType="end"/>
        </w:r>
      </w:hyperlink>
    </w:p>
    <w:p w14:paraId="31D49F08" w14:textId="1DB4757B" w:rsidR="00302EFA" w:rsidRPr="00302EFA" w:rsidRDefault="008325B9">
      <w:pPr>
        <w:pStyle w:val="TOC5"/>
        <w:tabs>
          <w:tab w:val="right" w:leader="dot" w:pos="5030"/>
        </w:tabs>
        <w:rPr>
          <w:rFonts w:eastAsia="SimSun" w:cstheme="minorHAnsi"/>
          <w:noProof/>
          <w:sz w:val="22"/>
          <w:lang w:val="en-US" w:eastAsia="en-US" w:bidi="ar-SA"/>
        </w:rPr>
      </w:pPr>
      <w:hyperlink w:anchor="_Toc46910106" w:history="1">
        <w:r w:rsidR="00302EFA" w:rsidRPr="00302EFA">
          <w:rPr>
            <w:rStyle w:val="Hyperlink"/>
            <w:rFonts w:eastAsia="SimSun" w:cstheme="minorHAnsi"/>
            <w:noProof/>
          </w:rPr>
          <w:t>早期版本</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_Toc46910106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3</w:t>
        </w:r>
        <w:r w:rsidR="00302EFA" w:rsidRPr="00302EFA">
          <w:rPr>
            <w:rFonts w:eastAsia="SimSun" w:cstheme="minorHAnsi"/>
            <w:noProof/>
            <w:webHidden/>
          </w:rPr>
          <w:fldChar w:fldCharType="end"/>
        </w:r>
      </w:hyperlink>
    </w:p>
    <w:p w14:paraId="44E5B645" w14:textId="2F66AAB0" w:rsidR="00302EFA" w:rsidRPr="00302EFA" w:rsidRDefault="008325B9">
      <w:pPr>
        <w:pStyle w:val="TOC3"/>
        <w:rPr>
          <w:rFonts w:eastAsia="SimSun" w:cstheme="minorHAnsi"/>
          <w:b w:val="0"/>
          <w:smallCaps w:val="0"/>
          <w:sz w:val="22"/>
          <w:lang w:val="en-US" w:eastAsia="en-US" w:bidi="ar-SA"/>
        </w:rPr>
      </w:pPr>
      <w:hyperlink w:anchor="_Toc46910107" w:history="1">
        <w:r w:rsidR="00302EFA" w:rsidRPr="00302EFA">
          <w:rPr>
            <w:rStyle w:val="Hyperlink"/>
            <w:rFonts w:eastAsia="SimSun" w:cstheme="minorHAnsi"/>
          </w:rPr>
          <w:t>澄清及更改摘要</w:t>
        </w:r>
        <w:r w:rsidR="00302EFA" w:rsidRPr="00302EFA">
          <w:rPr>
            <w:rFonts w:eastAsia="SimSun" w:cstheme="minorHAnsi"/>
            <w:webHidden/>
          </w:rPr>
          <w:tab/>
        </w:r>
        <w:r w:rsidR="00302EFA" w:rsidRPr="00302EFA">
          <w:rPr>
            <w:rFonts w:eastAsia="SimSun" w:cstheme="minorHAnsi"/>
            <w:webHidden/>
          </w:rPr>
          <w:fldChar w:fldCharType="begin"/>
        </w:r>
        <w:r w:rsidR="00302EFA" w:rsidRPr="00302EFA">
          <w:rPr>
            <w:rFonts w:eastAsia="SimSun" w:cstheme="minorHAnsi"/>
            <w:webHidden/>
          </w:rPr>
          <w:instrText xml:space="preserve"> PAGEREF _Toc46910107 \h </w:instrText>
        </w:r>
        <w:r w:rsidR="00302EFA" w:rsidRPr="00302EFA">
          <w:rPr>
            <w:rFonts w:eastAsia="SimSun" w:cstheme="minorHAnsi"/>
            <w:webHidden/>
          </w:rPr>
        </w:r>
        <w:r w:rsidR="00302EFA" w:rsidRPr="00302EFA">
          <w:rPr>
            <w:rFonts w:eastAsia="SimSun" w:cstheme="minorHAnsi"/>
            <w:webHidden/>
          </w:rPr>
          <w:fldChar w:fldCharType="separate"/>
        </w:r>
        <w:r w:rsidR="00302EFA" w:rsidRPr="00302EFA">
          <w:rPr>
            <w:rFonts w:eastAsia="SimSun" w:cstheme="minorHAnsi"/>
            <w:webHidden/>
          </w:rPr>
          <w:t>3</w:t>
        </w:r>
        <w:r w:rsidR="00302EFA" w:rsidRPr="00302EFA">
          <w:rPr>
            <w:rFonts w:eastAsia="SimSun" w:cstheme="minorHAnsi"/>
            <w:webHidden/>
          </w:rPr>
          <w:fldChar w:fldCharType="end"/>
        </w:r>
      </w:hyperlink>
    </w:p>
    <w:p w14:paraId="3B8E5008" w14:textId="75D63235" w:rsidR="00302EFA" w:rsidRPr="00302EFA" w:rsidRDefault="008325B9">
      <w:pPr>
        <w:pStyle w:val="TOC1"/>
        <w:tabs>
          <w:tab w:val="right" w:leader="dot" w:pos="5030"/>
        </w:tabs>
        <w:rPr>
          <w:rFonts w:eastAsia="SimSun" w:cstheme="minorHAnsi"/>
          <w:b w:val="0"/>
          <w:caps w:val="0"/>
          <w:noProof/>
          <w:sz w:val="22"/>
          <w:lang w:val="en-US" w:eastAsia="en-US" w:bidi="ar-SA"/>
        </w:rPr>
      </w:pPr>
      <w:hyperlink w:anchor="_Toc46910108" w:history="1">
        <w:r w:rsidR="00302EFA" w:rsidRPr="00302EFA">
          <w:rPr>
            <w:rStyle w:val="Hyperlink"/>
            <w:rFonts w:eastAsia="SimSun" w:cstheme="minorHAnsi"/>
            <w:noProof/>
          </w:rPr>
          <w:t>定义</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_Toc46910108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4</w:t>
        </w:r>
        <w:r w:rsidR="00302EFA" w:rsidRPr="00302EFA">
          <w:rPr>
            <w:rFonts w:eastAsia="SimSun" w:cstheme="minorHAnsi"/>
            <w:noProof/>
            <w:webHidden/>
          </w:rPr>
          <w:fldChar w:fldCharType="end"/>
        </w:r>
      </w:hyperlink>
    </w:p>
    <w:p w14:paraId="5DA10A03" w14:textId="1694C074" w:rsidR="00302EFA" w:rsidRPr="00302EFA" w:rsidRDefault="008325B9">
      <w:pPr>
        <w:pStyle w:val="TOC1"/>
        <w:tabs>
          <w:tab w:val="right" w:leader="dot" w:pos="5030"/>
        </w:tabs>
        <w:rPr>
          <w:rFonts w:eastAsia="SimSun" w:cstheme="minorHAnsi"/>
          <w:b w:val="0"/>
          <w:caps w:val="0"/>
          <w:noProof/>
          <w:sz w:val="22"/>
          <w:lang w:val="en-US" w:eastAsia="en-US" w:bidi="ar-SA"/>
        </w:rPr>
      </w:pPr>
      <w:hyperlink w:anchor="_Toc46910109" w:history="1">
        <w:r w:rsidR="00302EFA" w:rsidRPr="00302EFA">
          <w:rPr>
            <w:rStyle w:val="Hyperlink"/>
            <w:rFonts w:eastAsia="SimSun" w:cstheme="minorHAnsi"/>
            <w:noProof/>
          </w:rPr>
          <w:t>一般条款</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_Toc46910109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5</w:t>
        </w:r>
        <w:r w:rsidR="00302EFA" w:rsidRPr="00302EFA">
          <w:rPr>
            <w:rFonts w:eastAsia="SimSun" w:cstheme="minorHAnsi"/>
            <w:noProof/>
            <w:webHidden/>
          </w:rPr>
          <w:fldChar w:fldCharType="end"/>
        </w:r>
      </w:hyperlink>
    </w:p>
    <w:p w14:paraId="0609FD65" w14:textId="15D3E111" w:rsidR="00302EFA" w:rsidRPr="00302EFA" w:rsidRDefault="008325B9">
      <w:pPr>
        <w:pStyle w:val="TOC5"/>
        <w:tabs>
          <w:tab w:val="right" w:leader="dot" w:pos="5030"/>
        </w:tabs>
        <w:rPr>
          <w:rFonts w:eastAsia="SimSun" w:cstheme="minorHAnsi"/>
          <w:noProof/>
          <w:sz w:val="22"/>
          <w:lang w:val="en-US" w:eastAsia="en-US" w:bidi="ar-SA"/>
        </w:rPr>
      </w:pPr>
      <w:hyperlink w:anchor="_Toc46910110" w:history="1">
        <w:r w:rsidR="00302EFA" w:rsidRPr="00302EFA">
          <w:rPr>
            <w:rStyle w:val="Hyperlink"/>
            <w:rFonts w:eastAsia="SimSun" w:cstheme="minorHAnsi"/>
            <w:noProof/>
          </w:rPr>
          <w:t>许可在线服务</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_Toc46910110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5</w:t>
        </w:r>
        <w:r w:rsidR="00302EFA" w:rsidRPr="00302EFA">
          <w:rPr>
            <w:rFonts w:eastAsia="SimSun" w:cstheme="minorHAnsi"/>
            <w:noProof/>
            <w:webHidden/>
          </w:rPr>
          <w:fldChar w:fldCharType="end"/>
        </w:r>
      </w:hyperlink>
    </w:p>
    <w:p w14:paraId="484AB92C" w14:textId="285D41E8" w:rsidR="00302EFA" w:rsidRPr="00302EFA" w:rsidRDefault="008325B9">
      <w:pPr>
        <w:pStyle w:val="TOC5"/>
        <w:tabs>
          <w:tab w:val="right" w:leader="dot" w:pos="5030"/>
        </w:tabs>
        <w:rPr>
          <w:rFonts w:eastAsia="SimSun" w:cstheme="minorHAnsi"/>
          <w:noProof/>
          <w:sz w:val="22"/>
          <w:lang w:val="en-US" w:eastAsia="en-US" w:bidi="ar-SA"/>
        </w:rPr>
      </w:pPr>
      <w:hyperlink w:anchor="_Toc46910111" w:history="1">
        <w:r w:rsidR="00302EFA" w:rsidRPr="00302EFA">
          <w:rPr>
            <w:rStyle w:val="Hyperlink"/>
            <w:rFonts w:eastAsia="SimSun" w:cstheme="minorHAnsi"/>
            <w:noProof/>
          </w:rPr>
          <w:t>使用在线服务</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_Toc46910111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5</w:t>
        </w:r>
        <w:r w:rsidR="00302EFA" w:rsidRPr="00302EFA">
          <w:rPr>
            <w:rFonts w:eastAsia="SimSun" w:cstheme="minorHAnsi"/>
            <w:noProof/>
            <w:webHidden/>
          </w:rPr>
          <w:fldChar w:fldCharType="end"/>
        </w:r>
      </w:hyperlink>
    </w:p>
    <w:p w14:paraId="75AEB0A3" w14:textId="7A157302" w:rsidR="00302EFA" w:rsidRPr="00302EFA" w:rsidRDefault="008325B9">
      <w:pPr>
        <w:pStyle w:val="TOC5"/>
        <w:tabs>
          <w:tab w:val="right" w:leader="dot" w:pos="5030"/>
        </w:tabs>
        <w:rPr>
          <w:rFonts w:eastAsia="SimSun" w:cstheme="minorHAnsi"/>
          <w:noProof/>
          <w:sz w:val="22"/>
          <w:lang w:val="en-US" w:eastAsia="en-US" w:bidi="ar-SA"/>
        </w:rPr>
      </w:pPr>
      <w:hyperlink w:anchor="_Toc46910112" w:history="1">
        <w:r w:rsidR="00302EFA" w:rsidRPr="00302EFA">
          <w:rPr>
            <w:rStyle w:val="Hyperlink"/>
            <w:rFonts w:eastAsia="SimSun" w:cstheme="minorHAnsi"/>
            <w:noProof/>
          </w:rPr>
          <w:t>数据保护和安全性</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_Toc46910112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5</w:t>
        </w:r>
        <w:r w:rsidR="00302EFA" w:rsidRPr="00302EFA">
          <w:rPr>
            <w:rFonts w:eastAsia="SimSun" w:cstheme="minorHAnsi"/>
            <w:noProof/>
            <w:webHidden/>
          </w:rPr>
          <w:fldChar w:fldCharType="end"/>
        </w:r>
      </w:hyperlink>
    </w:p>
    <w:p w14:paraId="49BB4D62" w14:textId="35D5C5A0" w:rsidR="00302EFA" w:rsidRPr="00302EFA" w:rsidRDefault="008325B9">
      <w:pPr>
        <w:pStyle w:val="TOC5"/>
        <w:tabs>
          <w:tab w:val="right" w:leader="dot" w:pos="5030"/>
        </w:tabs>
        <w:rPr>
          <w:rFonts w:eastAsia="SimSun" w:cstheme="minorHAnsi"/>
          <w:noProof/>
          <w:sz w:val="22"/>
          <w:lang w:val="en-US" w:eastAsia="en-US" w:bidi="ar-SA"/>
        </w:rPr>
      </w:pPr>
      <w:hyperlink w:anchor="_Toc46910113" w:history="1">
        <w:r w:rsidR="00302EFA" w:rsidRPr="00302EFA">
          <w:rPr>
            <w:rStyle w:val="Hyperlink"/>
            <w:rFonts w:eastAsia="SimSun" w:cstheme="minorHAnsi"/>
            <w:noProof/>
          </w:rPr>
          <w:t>在线服务中的软件使用</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_Toc46910113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5</w:t>
        </w:r>
        <w:r w:rsidR="00302EFA" w:rsidRPr="00302EFA">
          <w:rPr>
            <w:rFonts w:eastAsia="SimSun" w:cstheme="minorHAnsi"/>
            <w:noProof/>
            <w:webHidden/>
          </w:rPr>
          <w:fldChar w:fldCharType="end"/>
        </w:r>
      </w:hyperlink>
    </w:p>
    <w:p w14:paraId="31947F4B" w14:textId="26A647E4" w:rsidR="00302EFA" w:rsidRPr="00302EFA" w:rsidRDefault="008325B9">
      <w:pPr>
        <w:pStyle w:val="TOC5"/>
        <w:tabs>
          <w:tab w:val="right" w:leader="dot" w:pos="5030"/>
        </w:tabs>
        <w:rPr>
          <w:rFonts w:eastAsia="SimSun" w:cstheme="minorHAnsi"/>
          <w:noProof/>
          <w:sz w:val="22"/>
          <w:lang w:val="en-US" w:eastAsia="en-US" w:bidi="ar-SA"/>
        </w:rPr>
      </w:pPr>
      <w:hyperlink w:anchor="_Toc46910114" w:history="1">
        <w:r w:rsidR="00302EFA" w:rsidRPr="00302EFA">
          <w:rPr>
            <w:rStyle w:val="Hyperlink"/>
            <w:rFonts w:eastAsia="SimSun" w:cstheme="minorHAnsi"/>
            <w:noProof/>
          </w:rPr>
          <w:t>技术限制</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_Toc46910114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6</w:t>
        </w:r>
        <w:r w:rsidR="00302EFA" w:rsidRPr="00302EFA">
          <w:rPr>
            <w:rFonts w:eastAsia="SimSun" w:cstheme="minorHAnsi"/>
            <w:noProof/>
            <w:webHidden/>
          </w:rPr>
          <w:fldChar w:fldCharType="end"/>
        </w:r>
      </w:hyperlink>
    </w:p>
    <w:p w14:paraId="28E44028" w14:textId="45A53328" w:rsidR="00302EFA" w:rsidRPr="00302EFA" w:rsidRDefault="008325B9">
      <w:pPr>
        <w:pStyle w:val="TOC5"/>
        <w:tabs>
          <w:tab w:val="right" w:leader="dot" w:pos="5030"/>
        </w:tabs>
        <w:rPr>
          <w:rFonts w:eastAsia="SimSun" w:cstheme="minorHAnsi"/>
          <w:noProof/>
          <w:sz w:val="22"/>
          <w:lang w:val="en-US" w:eastAsia="en-US" w:bidi="ar-SA"/>
        </w:rPr>
      </w:pPr>
      <w:hyperlink w:anchor="_Toc46910115" w:history="1">
        <w:r w:rsidR="00302EFA" w:rsidRPr="00302EFA">
          <w:rPr>
            <w:rStyle w:val="Hyperlink"/>
            <w:rFonts w:eastAsia="SimSun" w:cstheme="minorHAnsi"/>
            <w:noProof/>
          </w:rPr>
          <w:t>导入</w:t>
        </w:r>
        <w:r w:rsidR="00302EFA" w:rsidRPr="00302EFA">
          <w:rPr>
            <w:rStyle w:val="Hyperlink"/>
            <w:rFonts w:eastAsia="SimSun" w:cstheme="minorHAnsi"/>
            <w:noProof/>
          </w:rPr>
          <w:t>/</w:t>
        </w:r>
        <w:r w:rsidR="00302EFA" w:rsidRPr="00302EFA">
          <w:rPr>
            <w:rStyle w:val="Hyperlink"/>
            <w:rFonts w:eastAsia="SimSun" w:cstheme="minorHAnsi"/>
            <w:noProof/>
          </w:rPr>
          <w:t>导出服务</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_Toc46910115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6</w:t>
        </w:r>
        <w:r w:rsidR="00302EFA" w:rsidRPr="00302EFA">
          <w:rPr>
            <w:rFonts w:eastAsia="SimSun" w:cstheme="minorHAnsi"/>
            <w:noProof/>
            <w:webHidden/>
          </w:rPr>
          <w:fldChar w:fldCharType="end"/>
        </w:r>
      </w:hyperlink>
    </w:p>
    <w:p w14:paraId="577E0530" w14:textId="64D1FE9D" w:rsidR="00302EFA" w:rsidRPr="00302EFA" w:rsidRDefault="008325B9">
      <w:pPr>
        <w:pStyle w:val="TOC5"/>
        <w:tabs>
          <w:tab w:val="right" w:leader="dot" w:pos="5030"/>
        </w:tabs>
        <w:rPr>
          <w:rFonts w:eastAsia="SimSun" w:cstheme="minorHAnsi"/>
          <w:noProof/>
          <w:sz w:val="22"/>
          <w:lang w:val="en-US" w:eastAsia="en-US" w:bidi="ar-SA"/>
        </w:rPr>
      </w:pPr>
      <w:hyperlink w:anchor="_Toc46910116" w:history="1">
        <w:r w:rsidR="00302EFA" w:rsidRPr="00302EFA">
          <w:rPr>
            <w:rStyle w:val="Hyperlink"/>
            <w:rFonts w:eastAsia="SimSun" w:cstheme="minorHAnsi"/>
            <w:noProof/>
          </w:rPr>
          <w:t>字体组件</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_Toc46910116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6</w:t>
        </w:r>
        <w:r w:rsidR="00302EFA" w:rsidRPr="00302EFA">
          <w:rPr>
            <w:rFonts w:eastAsia="SimSun" w:cstheme="minorHAnsi"/>
            <w:noProof/>
            <w:webHidden/>
          </w:rPr>
          <w:fldChar w:fldCharType="end"/>
        </w:r>
      </w:hyperlink>
    </w:p>
    <w:p w14:paraId="1899E74B" w14:textId="46D76F3E" w:rsidR="00302EFA" w:rsidRPr="00302EFA" w:rsidRDefault="008325B9">
      <w:pPr>
        <w:pStyle w:val="TOC5"/>
        <w:tabs>
          <w:tab w:val="right" w:leader="dot" w:pos="5030"/>
        </w:tabs>
        <w:rPr>
          <w:rFonts w:eastAsia="SimSun" w:cstheme="minorHAnsi"/>
          <w:noProof/>
          <w:sz w:val="22"/>
          <w:lang w:val="en-US" w:eastAsia="en-US" w:bidi="ar-SA"/>
        </w:rPr>
      </w:pPr>
      <w:hyperlink w:anchor="_Toc46910117" w:history="1">
        <w:r w:rsidR="00302EFA" w:rsidRPr="00302EFA">
          <w:rPr>
            <w:rStyle w:val="Hyperlink"/>
            <w:rFonts w:eastAsia="SimSun" w:cstheme="minorHAnsi"/>
            <w:noProof/>
          </w:rPr>
          <w:t>在线服务的更改和可用性</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_Toc46910117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6</w:t>
        </w:r>
        <w:r w:rsidR="00302EFA" w:rsidRPr="00302EFA">
          <w:rPr>
            <w:rFonts w:eastAsia="SimSun" w:cstheme="minorHAnsi"/>
            <w:noProof/>
            <w:webHidden/>
          </w:rPr>
          <w:fldChar w:fldCharType="end"/>
        </w:r>
      </w:hyperlink>
    </w:p>
    <w:p w14:paraId="634AEE74" w14:textId="7DC5CFA3" w:rsidR="00302EFA" w:rsidRPr="00302EFA" w:rsidRDefault="008325B9">
      <w:pPr>
        <w:pStyle w:val="TOC5"/>
        <w:tabs>
          <w:tab w:val="right" w:leader="dot" w:pos="5030"/>
        </w:tabs>
        <w:rPr>
          <w:rFonts w:eastAsia="SimSun" w:cstheme="minorHAnsi"/>
          <w:noProof/>
          <w:sz w:val="22"/>
          <w:lang w:val="en-US" w:eastAsia="en-US" w:bidi="ar-SA"/>
        </w:rPr>
      </w:pPr>
      <w:hyperlink w:anchor="_Toc46910118" w:history="1">
        <w:r w:rsidR="00302EFA" w:rsidRPr="00302EFA">
          <w:rPr>
            <w:rStyle w:val="Hyperlink"/>
            <w:rFonts w:eastAsia="SimSun" w:cstheme="minorHAnsi"/>
            <w:noProof/>
          </w:rPr>
          <w:t>其他</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_Toc46910118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6</w:t>
        </w:r>
        <w:r w:rsidR="00302EFA" w:rsidRPr="00302EFA">
          <w:rPr>
            <w:rFonts w:eastAsia="SimSun" w:cstheme="minorHAnsi"/>
            <w:noProof/>
            <w:webHidden/>
          </w:rPr>
          <w:fldChar w:fldCharType="end"/>
        </w:r>
      </w:hyperlink>
    </w:p>
    <w:p w14:paraId="4CAAB98C" w14:textId="2DAA6EA9" w:rsidR="00302EFA" w:rsidRPr="00302EFA" w:rsidRDefault="008325B9">
      <w:pPr>
        <w:pStyle w:val="TOC1"/>
        <w:tabs>
          <w:tab w:val="right" w:leader="dot" w:pos="5030"/>
        </w:tabs>
        <w:rPr>
          <w:rFonts w:eastAsia="SimSun" w:cstheme="minorHAnsi"/>
          <w:b w:val="0"/>
          <w:caps w:val="0"/>
          <w:noProof/>
          <w:sz w:val="22"/>
          <w:lang w:val="en-US" w:eastAsia="en-US" w:bidi="ar-SA"/>
        </w:rPr>
      </w:pPr>
      <w:hyperlink w:anchor="_Toc46910119" w:history="1">
        <w:r w:rsidR="00302EFA" w:rsidRPr="00302EFA">
          <w:rPr>
            <w:rStyle w:val="Hyperlink"/>
            <w:rFonts w:eastAsia="SimSun" w:cstheme="minorHAnsi"/>
            <w:noProof/>
          </w:rPr>
          <w:t>特定于在线服务的条款</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_Toc46910119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8</w:t>
        </w:r>
        <w:r w:rsidR="00302EFA" w:rsidRPr="00302EFA">
          <w:rPr>
            <w:rFonts w:eastAsia="SimSun" w:cstheme="minorHAnsi"/>
            <w:noProof/>
            <w:webHidden/>
          </w:rPr>
          <w:fldChar w:fldCharType="end"/>
        </w:r>
      </w:hyperlink>
    </w:p>
    <w:p w14:paraId="4C9D0ECB" w14:textId="38FD6A72" w:rsidR="00302EFA" w:rsidRPr="00302EFA" w:rsidRDefault="008325B9">
      <w:pPr>
        <w:pStyle w:val="TOC2"/>
        <w:tabs>
          <w:tab w:val="right" w:leader="dot" w:pos="5030"/>
        </w:tabs>
        <w:rPr>
          <w:rFonts w:eastAsia="SimSun" w:cstheme="minorHAnsi"/>
          <w:b w:val="0"/>
          <w:smallCaps w:val="0"/>
          <w:noProof/>
          <w:sz w:val="22"/>
          <w:lang w:val="en-US" w:eastAsia="en-US" w:bidi="ar-SA"/>
        </w:rPr>
      </w:pPr>
      <w:hyperlink w:anchor="_Toc46910120" w:history="1">
        <w:r w:rsidR="00302EFA" w:rsidRPr="00302EFA">
          <w:rPr>
            <w:rStyle w:val="Hyperlink"/>
            <w:rFonts w:eastAsia="SimSun" w:cstheme="minorHAnsi"/>
            <w:noProof/>
          </w:rPr>
          <w:t xml:space="preserve">Microsoft Azure </w:t>
        </w:r>
        <w:r w:rsidR="00302EFA" w:rsidRPr="00302EFA">
          <w:rPr>
            <w:rStyle w:val="Hyperlink"/>
            <w:rFonts w:eastAsia="SimSun" w:cstheme="minorHAnsi"/>
            <w:noProof/>
          </w:rPr>
          <w:t>服务</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_Toc46910120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8</w:t>
        </w:r>
        <w:r w:rsidR="00302EFA" w:rsidRPr="00302EFA">
          <w:rPr>
            <w:rFonts w:eastAsia="SimSun" w:cstheme="minorHAnsi"/>
            <w:noProof/>
            <w:webHidden/>
          </w:rPr>
          <w:fldChar w:fldCharType="end"/>
        </w:r>
      </w:hyperlink>
    </w:p>
    <w:p w14:paraId="404D60E8" w14:textId="396C7D4D" w:rsidR="00302EFA" w:rsidRPr="00302EFA" w:rsidRDefault="008325B9">
      <w:pPr>
        <w:pStyle w:val="TOC4"/>
        <w:rPr>
          <w:rFonts w:eastAsia="SimSun" w:cstheme="minorHAnsi"/>
          <w:smallCaps w:val="0"/>
          <w:noProof/>
          <w:sz w:val="22"/>
          <w:lang w:val="en-US" w:eastAsia="en-US" w:bidi="ar-SA"/>
        </w:rPr>
      </w:pPr>
      <w:hyperlink w:anchor="_Toc46910121" w:history="1">
        <w:r w:rsidR="00302EFA" w:rsidRPr="00302EFA">
          <w:rPr>
            <w:rStyle w:val="Hyperlink"/>
            <w:rFonts w:eastAsia="SimSun" w:cstheme="minorHAnsi"/>
            <w:noProof/>
          </w:rPr>
          <w:t xml:space="preserve">Azure </w:t>
        </w:r>
        <w:r w:rsidR="00302EFA" w:rsidRPr="00302EFA">
          <w:rPr>
            <w:rStyle w:val="Hyperlink"/>
            <w:rFonts w:eastAsia="SimSun" w:cstheme="minorHAnsi"/>
            <w:noProof/>
          </w:rPr>
          <w:t>开发测试实验室</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_Toc46910121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9</w:t>
        </w:r>
        <w:r w:rsidR="00302EFA" w:rsidRPr="00302EFA">
          <w:rPr>
            <w:rFonts w:eastAsia="SimSun" w:cstheme="minorHAnsi"/>
            <w:noProof/>
            <w:webHidden/>
          </w:rPr>
          <w:fldChar w:fldCharType="end"/>
        </w:r>
      </w:hyperlink>
    </w:p>
    <w:p w14:paraId="738B71FB" w14:textId="205BB4E5" w:rsidR="00302EFA" w:rsidRPr="00302EFA" w:rsidRDefault="008325B9">
      <w:pPr>
        <w:pStyle w:val="TOC4"/>
        <w:rPr>
          <w:rFonts w:eastAsia="SimSun" w:cstheme="minorHAnsi"/>
          <w:smallCaps w:val="0"/>
          <w:noProof/>
          <w:sz w:val="22"/>
          <w:lang w:val="en-US" w:eastAsia="en-US" w:bidi="ar-SA"/>
        </w:rPr>
      </w:pPr>
      <w:hyperlink w:anchor="_Toc46910122" w:history="1">
        <w:r w:rsidR="00302EFA" w:rsidRPr="00302EFA">
          <w:rPr>
            <w:rStyle w:val="Hyperlink"/>
            <w:rFonts w:eastAsia="SimSun" w:cstheme="minorHAnsi"/>
            <w:noProof/>
          </w:rPr>
          <w:t xml:space="preserve">Azure </w:t>
        </w:r>
        <w:r w:rsidR="00302EFA" w:rsidRPr="00302EFA">
          <w:rPr>
            <w:rStyle w:val="Hyperlink"/>
            <w:rFonts w:eastAsia="SimSun" w:cstheme="minorHAnsi"/>
            <w:noProof/>
          </w:rPr>
          <w:t>实验室服务</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_Toc46910122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9</w:t>
        </w:r>
        <w:r w:rsidR="00302EFA" w:rsidRPr="00302EFA">
          <w:rPr>
            <w:rFonts w:eastAsia="SimSun" w:cstheme="minorHAnsi"/>
            <w:noProof/>
            <w:webHidden/>
          </w:rPr>
          <w:fldChar w:fldCharType="end"/>
        </w:r>
      </w:hyperlink>
    </w:p>
    <w:p w14:paraId="47A091E2" w14:textId="2D6B2682" w:rsidR="00302EFA" w:rsidRPr="00302EFA" w:rsidRDefault="008325B9">
      <w:pPr>
        <w:pStyle w:val="TOC4"/>
        <w:rPr>
          <w:rFonts w:eastAsia="SimSun" w:cstheme="minorHAnsi"/>
          <w:smallCaps w:val="0"/>
          <w:noProof/>
          <w:sz w:val="22"/>
          <w:lang w:val="en-US" w:eastAsia="en-US" w:bidi="ar-SA"/>
        </w:rPr>
      </w:pPr>
      <w:hyperlink w:anchor="_Toc46910123" w:history="1">
        <w:r w:rsidR="00302EFA" w:rsidRPr="00302EFA">
          <w:rPr>
            <w:rStyle w:val="Hyperlink"/>
            <w:rFonts w:eastAsia="SimSun" w:cstheme="minorHAnsi"/>
            <w:noProof/>
          </w:rPr>
          <w:t xml:space="preserve">Azure </w:t>
        </w:r>
        <w:r w:rsidR="00302EFA" w:rsidRPr="00302EFA">
          <w:rPr>
            <w:rStyle w:val="Hyperlink"/>
            <w:rFonts w:eastAsia="SimSun" w:cstheme="minorHAnsi"/>
            <w:noProof/>
          </w:rPr>
          <w:t>机器学习服务</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_Toc46910123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10</w:t>
        </w:r>
        <w:r w:rsidR="00302EFA" w:rsidRPr="00302EFA">
          <w:rPr>
            <w:rFonts w:eastAsia="SimSun" w:cstheme="minorHAnsi"/>
            <w:noProof/>
            <w:webHidden/>
          </w:rPr>
          <w:fldChar w:fldCharType="end"/>
        </w:r>
      </w:hyperlink>
    </w:p>
    <w:p w14:paraId="760973EC" w14:textId="62E977F4" w:rsidR="00302EFA" w:rsidRPr="00302EFA" w:rsidRDefault="008325B9">
      <w:pPr>
        <w:pStyle w:val="TOC4"/>
        <w:rPr>
          <w:rFonts w:eastAsia="SimSun" w:cstheme="minorHAnsi"/>
          <w:smallCaps w:val="0"/>
          <w:noProof/>
          <w:sz w:val="22"/>
          <w:lang w:val="en-US" w:eastAsia="en-US" w:bidi="ar-SA"/>
        </w:rPr>
      </w:pPr>
      <w:hyperlink w:anchor="_Toc46910124" w:history="1">
        <w:r w:rsidR="00302EFA" w:rsidRPr="00302EFA">
          <w:rPr>
            <w:rStyle w:val="Hyperlink"/>
            <w:rFonts w:eastAsia="SimSun" w:cstheme="minorHAnsi"/>
            <w:noProof/>
          </w:rPr>
          <w:t xml:space="preserve">Azure </w:t>
        </w:r>
        <w:r w:rsidR="00302EFA" w:rsidRPr="00302EFA">
          <w:rPr>
            <w:rStyle w:val="Hyperlink"/>
            <w:rFonts w:eastAsia="SimSun" w:cstheme="minorHAnsi"/>
            <w:bCs/>
            <w:noProof/>
          </w:rPr>
          <w:t>Maps</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_Toc46910124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10</w:t>
        </w:r>
        <w:r w:rsidR="00302EFA" w:rsidRPr="00302EFA">
          <w:rPr>
            <w:rFonts w:eastAsia="SimSun" w:cstheme="minorHAnsi"/>
            <w:noProof/>
            <w:webHidden/>
          </w:rPr>
          <w:fldChar w:fldCharType="end"/>
        </w:r>
      </w:hyperlink>
    </w:p>
    <w:p w14:paraId="63B1295B" w14:textId="39DE1EB1" w:rsidR="00302EFA" w:rsidRPr="00302EFA" w:rsidRDefault="008325B9">
      <w:pPr>
        <w:pStyle w:val="TOC4"/>
        <w:rPr>
          <w:rFonts w:eastAsia="SimSun" w:cstheme="minorHAnsi"/>
          <w:smallCaps w:val="0"/>
          <w:noProof/>
          <w:sz w:val="22"/>
          <w:lang w:val="en-US" w:eastAsia="en-US" w:bidi="ar-SA"/>
        </w:rPr>
      </w:pPr>
      <w:hyperlink w:anchor="_Toc46910125" w:history="1">
        <w:r w:rsidR="00302EFA" w:rsidRPr="00302EFA">
          <w:rPr>
            <w:rStyle w:val="Hyperlink"/>
            <w:rFonts w:eastAsia="SimSun" w:cstheme="minorHAnsi"/>
            <w:noProof/>
          </w:rPr>
          <w:t>Azure Stack Hub</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_Toc46910125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10</w:t>
        </w:r>
        <w:r w:rsidR="00302EFA" w:rsidRPr="00302EFA">
          <w:rPr>
            <w:rFonts w:eastAsia="SimSun" w:cstheme="minorHAnsi"/>
            <w:noProof/>
            <w:webHidden/>
          </w:rPr>
          <w:fldChar w:fldCharType="end"/>
        </w:r>
      </w:hyperlink>
    </w:p>
    <w:p w14:paraId="1E8C7562" w14:textId="77F8F0EE" w:rsidR="00302EFA" w:rsidRPr="00302EFA" w:rsidRDefault="008325B9">
      <w:pPr>
        <w:pStyle w:val="TOC4"/>
        <w:rPr>
          <w:rFonts w:eastAsia="SimSun" w:cstheme="minorHAnsi"/>
          <w:smallCaps w:val="0"/>
          <w:noProof/>
          <w:sz w:val="22"/>
          <w:lang w:val="en-US" w:eastAsia="en-US" w:bidi="ar-SA"/>
        </w:rPr>
      </w:pPr>
      <w:hyperlink w:anchor="_Toc46910126" w:history="1">
        <w:r w:rsidR="00302EFA" w:rsidRPr="00302EFA">
          <w:rPr>
            <w:rStyle w:val="Hyperlink"/>
            <w:rFonts w:eastAsia="SimSun" w:cstheme="minorHAnsi"/>
            <w:noProof/>
          </w:rPr>
          <w:t>必应搜索服务</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_Toc46910126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11</w:t>
        </w:r>
        <w:r w:rsidR="00302EFA" w:rsidRPr="00302EFA">
          <w:rPr>
            <w:rFonts w:eastAsia="SimSun" w:cstheme="minorHAnsi"/>
            <w:noProof/>
            <w:webHidden/>
          </w:rPr>
          <w:fldChar w:fldCharType="end"/>
        </w:r>
      </w:hyperlink>
    </w:p>
    <w:p w14:paraId="0D7FE49B" w14:textId="764A95CD" w:rsidR="00302EFA" w:rsidRPr="00302EFA" w:rsidRDefault="008325B9">
      <w:pPr>
        <w:pStyle w:val="TOC4"/>
        <w:rPr>
          <w:rFonts w:eastAsia="SimSun" w:cstheme="minorHAnsi"/>
          <w:smallCaps w:val="0"/>
          <w:noProof/>
          <w:sz w:val="22"/>
          <w:lang w:val="en-US" w:eastAsia="en-US" w:bidi="ar-SA"/>
        </w:rPr>
      </w:pPr>
      <w:hyperlink w:anchor="_Toc46910127" w:history="1">
        <w:r w:rsidR="00302EFA" w:rsidRPr="00302EFA">
          <w:rPr>
            <w:rStyle w:val="Hyperlink"/>
            <w:rFonts w:eastAsia="SimSun" w:cstheme="minorHAnsi"/>
            <w:noProof/>
          </w:rPr>
          <w:t>认知服务</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_Toc46910127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11</w:t>
        </w:r>
        <w:r w:rsidR="00302EFA" w:rsidRPr="00302EFA">
          <w:rPr>
            <w:rFonts w:eastAsia="SimSun" w:cstheme="minorHAnsi"/>
            <w:noProof/>
            <w:webHidden/>
          </w:rPr>
          <w:fldChar w:fldCharType="end"/>
        </w:r>
      </w:hyperlink>
    </w:p>
    <w:p w14:paraId="7E71C407" w14:textId="424FE4BD" w:rsidR="00302EFA" w:rsidRPr="00302EFA" w:rsidRDefault="008325B9">
      <w:pPr>
        <w:pStyle w:val="TOC4"/>
        <w:rPr>
          <w:rFonts w:eastAsia="SimSun" w:cstheme="minorHAnsi"/>
          <w:smallCaps w:val="0"/>
          <w:noProof/>
          <w:sz w:val="22"/>
          <w:lang w:val="en-US" w:eastAsia="en-US" w:bidi="ar-SA"/>
        </w:rPr>
      </w:pPr>
      <w:hyperlink w:anchor="_Toc46910128" w:history="1">
        <w:r w:rsidR="00302EFA" w:rsidRPr="00302EFA">
          <w:rPr>
            <w:rStyle w:val="Hyperlink"/>
            <w:rFonts w:eastAsia="SimSun" w:cstheme="minorHAnsi"/>
            <w:noProof/>
          </w:rPr>
          <w:t>Microsoft Genomics</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_Toc46910128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12</w:t>
        </w:r>
        <w:r w:rsidR="00302EFA" w:rsidRPr="00302EFA">
          <w:rPr>
            <w:rFonts w:eastAsia="SimSun" w:cstheme="minorHAnsi"/>
            <w:noProof/>
            <w:webHidden/>
          </w:rPr>
          <w:fldChar w:fldCharType="end"/>
        </w:r>
      </w:hyperlink>
    </w:p>
    <w:p w14:paraId="6D7A49CF" w14:textId="345DA065" w:rsidR="00302EFA" w:rsidRPr="00302EFA" w:rsidRDefault="008325B9">
      <w:pPr>
        <w:pStyle w:val="TOC4"/>
        <w:rPr>
          <w:rFonts w:eastAsia="SimSun" w:cstheme="minorHAnsi"/>
          <w:smallCaps w:val="0"/>
          <w:noProof/>
          <w:sz w:val="22"/>
          <w:lang w:val="en-US" w:eastAsia="en-US" w:bidi="ar-SA"/>
        </w:rPr>
      </w:pPr>
      <w:hyperlink w:anchor="_Toc46910129" w:history="1">
        <w:r w:rsidR="00302EFA" w:rsidRPr="00302EFA">
          <w:rPr>
            <w:rStyle w:val="Hyperlink"/>
            <w:rFonts w:eastAsia="SimSun" w:cstheme="minorHAnsi"/>
            <w:noProof/>
          </w:rPr>
          <w:t>Visual Studio App Center</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_Toc46910129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12</w:t>
        </w:r>
        <w:r w:rsidR="00302EFA" w:rsidRPr="00302EFA">
          <w:rPr>
            <w:rFonts w:eastAsia="SimSun" w:cstheme="minorHAnsi"/>
            <w:noProof/>
            <w:webHidden/>
          </w:rPr>
          <w:fldChar w:fldCharType="end"/>
        </w:r>
      </w:hyperlink>
    </w:p>
    <w:p w14:paraId="076E816A" w14:textId="5C5DC365" w:rsidR="00302EFA" w:rsidRPr="00302EFA" w:rsidRDefault="008325B9">
      <w:pPr>
        <w:pStyle w:val="TOC2"/>
        <w:tabs>
          <w:tab w:val="right" w:leader="dot" w:pos="5030"/>
        </w:tabs>
        <w:rPr>
          <w:rFonts w:eastAsia="SimSun" w:cstheme="minorHAnsi"/>
          <w:b w:val="0"/>
          <w:smallCaps w:val="0"/>
          <w:noProof/>
          <w:sz w:val="22"/>
          <w:lang w:val="en-US" w:eastAsia="en-US" w:bidi="ar-SA"/>
        </w:rPr>
      </w:pPr>
      <w:hyperlink w:anchor="_Toc46910130" w:history="1">
        <w:r w:rsidR="00302EFA" w:rsidRPr="00302EFA">
          <w:rPr>
            <w:rStyle w:val="Hyperlink"/>
            <w:rFonts w:eastAsia="SimSun" w:cstheme="minorHAnsi"/>
            <w:noProof/>
          </w:rPr>
          <w:t xml:space="preserve">Microsoft Azure </w:t>
        </w:r>
        <w:r w:rsidR="00302EFA" w:rsidRPr="00302EFA">
          <w:rPr>
            <w:rStyle w:val="Hyperlink"/>
            <w:rFonts w:eastAsia="SimSun" w:cstheme="minorHAnsi"/>
            <w:noProof/>
          </w:rPr>
          <w:t>计划</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_Toc46910130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13</w:t>
        </w:r>
        <w:r w:rsidR="00302EFA" w:rsidRPr="00302EFA">
          <w:rPr>
            <w:rFonts w:eastAsia="SimSun" w:cstheme="minorHAnsi"/>
            <w:noProof/>
            <w:webHidden/>
          </w:rPr>
          <w:fldChar w:fldCharType="end"/>
        </w:r>
      </w:hyperlink>
    </w:p>
    <w:p w14:paraId="356772AF" w14:textId="7DCDA5C4" w:rsidR="00302EFA" w:rsidRPr="00302EFA" w:rsidRDefault="008325B9">
      <w:pPr>
        <w:pStyle w:val="TOC4"/>
        <w:rPr>
          <w:rFonts w:eastAsia="SimSun" w:cstheme="minorHAnsi"/>
          <w:smallCaps w:val="0"/>
          <w:noProof/>
          <w:sz w:val="22"/>
          <w:lang w:val="en-US" w:eastAsia="en-US" w:bidi="ar-SA"/>
        </w:rPr>
      </w:pPr>
      <w:hyperlink w:anchor="_Toc46910131" w:history="1">
        <w:r w:rsidR="00302EFA" w:rsidRPr="00302EFA">
          <w:rPr>
            <w:rStyle w:val="Hyperlink"/>
            <w:rFonts w:eastAsia="SimSun" w:cstheme="minorHAnsi"/>
            <w:noProof/>
          </w:rPr>
          <w:t>Azure Active Directory Basic</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_Toc46910131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13</w:t>
        </w:r>
        <w:r w:rsidR="00302EFA" w:rsidRPr="00302EFA">
          <w:rPr>
            <w:rFonts w:eastAsia="SimSun" w:cstheme="minorHAnsi"/>
            <w:noProof/>
            <w:webHidden/>
          </w:rPr>
          <w:fldChar w:fldCharType="end"/>
        </w:r>
      </w:hyperlink>
    </w:p>
    <w:p w14:paraId="5CA77FBC" w14:textId="5959D753" w:rsidR="00302EFA" w:rsidRPr="00302EFA" w:rsidRDefault="008325B9">
      <w:pPr>
        <w:pStyle w:val="TOC4"/>
        <w:rPr>
          <w:rFonts w:eastAsia="SimSun" w:cstheme="minorHAnsi"/>
          <w:smallCaps w:val="0"/>
          <w:noProof/>
          <w:sz w:val="22"/>
          <w:lang w:val="en-US" w:eastAsia="en-US" w:bidi="ar-SA"/>
        </w:rPr>
      </w:pPr>
      <w:hyperlink w:anchor="_Toc46910132" w:history="1">
        <w:r w:rsidR="00302EFA" w:rsidRPr="00302EFA">
          <w:rPr>
            <w:rStyle w:val="Hyperlink"/>
            <w:rFonts w:eastAsia="SimSun" w:cstheme="minorHAnsi"/>
            <w:noProof/>
          </w:rPr>
          <w:t>Azure Active Directory Premium</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_Toc46910132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13</w:t>
        </w:r>
        <w:r w:rsidR="00302EFA" w:rsidRPr="00302EFA">
          <w:rPr>
            <w:rFonts w:eastAsia="SimSun" w:cstheme="minorHAnsi"/>
            <w:noProof/>
            <w:webHidden/>
          </w:rPr>
          <w:fldChar w:fldCharType="end"/>
        </w:r>
      </w:hyperlink>
    </w:p>
    <w:p w14:paraId="20DC392C" w14:textId="54B487DE" w:rsidR="00302EFA" w:rsidRPr="00302EFA" w:rsidRDefault="008325B9">
      <w:pPr>
        <w:pStyle w:val="TOC4"/>
        <w:rPr>
          <w:rFonts w:eastAsia="SimSun" w:cstheme="minorHAnsi"/>
          <w:smallCaps w:val="0"/>
          <w:noProof/>
          <w:sz w:val="22"/>
          <w:lang w:val="en-US" w:eastAsia="en-US" w:bidi="ar-SA"/>
        </w:rPr>
      </w:pPr>
      <w:hyperlink w:anchor="_Toc46910133" w:history="1">
        <w:r w:rsidR="00302EFA" w:rsidRPr="00302EFA">
          <w:rPr>
            <w:rStyle w:val="Hyperlink"/>
            <w:rFonts w:eastAsia="SimSun" w:cstheme="minorHAnsi"/>
            <w:noProof/>
            <w:lang w:val="fr-FR"/>
          </w:rPr>
          <w:t>Azure Information Protection Premium</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_Toc46910133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13</w:t>
        </w:r>
        <w:r w:rsidR="00302EFA" w:rsidRPr="00302EFA">
          <w:rPr>
            <w:rFonts w:eastAsia="SimSun" w:cstheme="minorHAnsi"/>
            <w:noProof/>
            <w:webHidden/>
          </w:rPr>
          <w:fldChar w:fldCharType="end"/>
        </w:r>
      </w:hyperlink>
    </w:p>
    <w:p w14:paraId="3B8A19B6" w14:textId="7F463F6B" w:rsidR="00302EFA" w:rsidRPr="00302EFA" w:rsidRDefault="008325B9">
      <w:pPr>
        <w:pStyle w:val="TOC2"/>
        <w:tabs>
          <w:tab w:val="right" w:leader="dot" w:pos="5030"/>
        </w:tabs>
        <w:rPr>
          <w:rFonts w:eastAsia="SimSun" w:cstheme="minorHAnsi"/>
          <w:b w:val="0"/>
          <w:smallCaps w:val="0"/>
          <w:noProof/>
          <w:sz w:val="22"/>
          <w:lang w:val="en-US" w:eastAsia="en-US" w:bidi="ar-SA"/>
        </w:rPr>
      </w:pPr>
      <w:hyperlink w:anchor="_Toc46910134" w:history="1">
        <w:r w:rsidR="00302EFA" w:rsidRPr="00302EFA">
          <w:rPr>
            <w:rStyle w:val="Hyperlink"/>
            <w:rFonts w:eastAsia="SimSun" w:cstheme="minorHAnsi"/>
            <w:noProof/>
          </w:rPr>
          <w:t xml:space="preserve">Office 365 </w:t>
        </w:r>
        <w:r w:rsidR="00302EFA" w:rsidRPr="00302EFA">
          <w:rPr>
            <w:rStyle w:val="Hyperlink"/>
            <w:rFonts w:eastAsia="SimSun" w:cstheme="minorHAnsi"/>
            <w:noProof/>
          </w:rPr>
          <w:t>服务</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_Toc46910134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15</w:t>
        </w:r>
        <w:r w:rsidR="00302EFA" w:rsidRPr="00302EFA">
          <w:rPr>
            <w:rFonts w:eastAsia="SimSun" w:cstheme="minorHAnsi"/>
            <w:noProof/>
            <w:webHidden/>
          </w:rPr>
          <w:fldChar w:fldCharType="end"/>
        </w:r>
      </w:hyperlink>
    </w:p>
    <w:p w14:paraId="3C0934F5" w14:textId="707BF9DE" w:rsidR="00302EFA" w:rsidRPr="00302EFA" w:rsidRDefault="008325B9">
      <w:pPr>
        <w:pStyle w:val="TOC4"/>
        <w:rPr>
          <w:rFonts w:eastAsia="SimSun" w:cstheme="minorHAnsi"/>
          <w:smallCaps w:val="0"/>
          <w:noProof/>
          <w:sz w:val="22"/>
          <w:lang w:val="en-US" w:eastAsia="en-US" w:bidi="ar-SA"/>
        </w:rPr>
      </w:pPr>
      <w:hyperlink w:anchor="_Toc46910135" w:history="1">
        <w:r w:rsidR="00302EFA" w:rsidRPr="00302EFA">
          <w:rPr>
            <w:rStyle w:val="Hyperlink"/>
            <w:rFonts w:eastAsia="SimSun" w:cstheme="minorHAnsi"/>
            <w:noProof/>
          </w:rPr>
          <w:t>音频服务</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_Toc46910135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16</w:t>
        </w:r>
        <w:r w:rsidR="00302EFA" w:rsidRPr="00302EFA">
          <w:rPr>
            <w:rFonts w:eastAsia="SimSun" w:cstheme="minorHAnsi"/>
            <w:noProof/>
            <w:webHidden/>
          </w:rPr>
          <w:fldChar w:fldCharType="end"/>
        </w:r>
      </w:hyperlink>
    </w:p>
    <w:p w14:paraId="48416CAD" w14:textId="5E41DF93" w:rsidR="00302EFA" w:rsidRPr="00302EFA" w:rsidRDefault="008325B9">
      <w:pPr>
        <w:pStyle w:val="TOC4"/>
        <w:rPr>
          <w:rFonts w:eastAsia="SimSun" w:cstheme="minorHAnsi"/>
          <w:smallCaps w:val="0"/>
          <w:noProof/>
          <w:sz w:val="22"/>
          <w:lang w:val="en-US" w:eastAsia="en-US" w:bidi="ar-SA"/>
        </w:rPr>
      </w:pPr>
      <w:hyperlink w:anchor="_Toc46910136" w:history="1">
        <w:r w:rsidR="00302EFA" w:rsidRPr="00302EFA">
          <w:rPr>
            <w:rStyle w:val="Hyperlink"/>
            <w:rFonts w:eastAsia="SimSun" w:cstheme="minorHAnsi"/>
            <w:noProof/>
          </w:rPr>
          <w:t>Microsoft Stream</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_Toc46910136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18</w:t>
        </w:r>
        <w:r w:rsidR="00302EFA" w:rsidRPr="00302EFA">
          <w:rPr>
            <w:rFonts w:eastAsia="SimSun" w:cstheme="minorHAnsi"/>
            <w:noProof/>
            <w:webHidden/>
          </w:rPr>
          <w:fldChar w:fldCharType="end"/>
        </w:r>
      </w:hyperlink>
    </w:p>
    <w:p w14:paraId="10F3023E" w14:textId="13D17C62" w:rsidR="00302EFA" w:rsidRPr="00302EFA" w:rsidRDefault="008325B9">
      <w:pPr>
        <w:pStyle w:val="TOC4"/>
        <w:rPr>
          <w:rFonts w:eastAsia="SimSun" w:cstheme="minorHAnsi"/>
          <w:smallCaps w:val="0"/>
          <w:noProof/>
          <w:sz w:val="22"/>
          <w:lang w:val="en-US" w:eastAsia="en-US" w:bidi="ar-SA"/>
        </w:rPr>
      </w:pPr>
      <w:hyperlink w:anchor="_Toc46910137" w:history="1">
        <w:r w:rsidR="00302EFA" w:rsidRPr="00302EFA">
          <w:rPr>
            <w:rStyle w:val="Hyperlink"/>
            <w:rFonts w:eastAsia="SimSun" w:cstheme="minorHAnsi"/>
            <w:noProof/>
          </w:rPr>
          <w:t>Microsoft Teams</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_Toc46910137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18</w:t>
        </w:r>
        <w:r w:rsidR="00302EFA" w:rsidRPr="00302EFA">
          <w:rPr>
            <w:rFonts w:eastAsia="SimSun" w:cstheme="minorHAnsi"/>
            <w:noProof/>
            <w:webHidden/>
          </w:rPr>
          <w:fldChar w:fldCharType="end"/>
        </w:r>
      </w:hyperlink>
    </w:p>
    <w:p w14:paraId="55A9AC62" w14:textId="134D19FC" w:rsidR="00302EFA" w:rsidRPr="00302EFA" w:rsidRDefault="008325B9">
      <w:pPr>
        <w:pStyle w:val="TOC4"/>
        <w:rPr>
          <w:rFonts w:eastAsia="SimSun" w:cstheme="minorHAnsi"/>
          <w:smallCaps w:val="0"/>
          <w:noProof/>
          <w:sz w:val="22"/>
          <w:lang w:val="en-US" w:eastAsia="en-US" w:bidi="ar-SA"/>
        </w:rPr>
      </w:pPr>
      <w:hyperlink w:anchor="_Toc46910138" w:history="1">
        <w:r w:rsidR="00302EFA" w:rsidRPr="00302EFA">
          <w:rPr>
            <w:rStyle w:val="Hyperlink"/>
            <w:rFonts w:eastAsia="SimSun" w:cstheme="minorHAnsi"/>
            <w:noProof/>
          </w:rPr>
          <w:t xml:space="preserve">Microsoft 365 </w:t>
        </w:r>
        <w:r w:rsidR="00302EFA" w:rsidRPr="00302EFA">
          <w:rPr>
            <w:rStyle w:val="Hyperlink"/>
            <w:rFonts w:eastAsia="SimSun" w:cstheme="minorHAnsi"/>
            <w:noProof/>
          </w:rPr>
          <w:t>应用程序</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_Toc46910138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18</w:t>
        </w:r>
        <w:r w:rsidR="00302EFA" w:rsidRPr="00302EFA">
          <w:rPr>
            <w:rFonts w:eastAsia="SimSun" w:cstheme="minorHAnsi"/>
            <w:noProof/>
            <w:webHidden/>
          </w:rPr>
          <w:fldChar w:fldCharType="end"/>
        </w:r>
      </w:hyperlink>
    </w:p>
    <w:p w14:paraId="69471DB7" w14:textId="268CBD50" w:rsidR="00302EFA" w:rsidRPr="00302EFA" w:rsidRDefault="008325B9">
      <w:pPr>
        <w:pStyle w:val="TOC4"/>
        <w:rPr>
          <w:rFonts w:eastAsia="SimSun" w:cstheme="minorHAnsi"/>
          <w:smallCaps w:val="0"/>
          <w:noProof/>
          <w:sz w:val="22"/>
          <w:lang w:val="en-US" w:eastAsia="en-US" w:bidi="ar-SA"/>
        </w:rPr>
      </w:pPr>
      <w:hyperlink w:anchor="_Toc46910139" w:history="1">
        <w:r w:rsidR="00302EFA" w:rsidRPr="00302EFA">
          <w:rPr>
            <w:rStyle w:val="Hyperlink"/>
            <w:rFonts w:eastAsia="SimSun" w:cstheme="minorHAnsi"/>
            <w:noProof/>
          </w:rPr>
          <w:t>Office for the Web</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_Toc46910139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19</w:t>
        </w:r>
        <w:r w:rsidR="00302EFA" w:rsidRPr="00302EFA">
          <w:rPr>
            <w:rFonts w:eastAsia="SimSun" w:cstheme="minorHAnsi"/>
            <w:noProof/>
            <w:webHidden/>
          </w:rPr>
          <w:fldChar w:fldCharType="end"/>
        </w:r>
      </w:hyperlink>
    </w:p>
    <w:p w14:paraId="684BE7D2" w14:textId="0276DE80" w:rsidR="00302EFA" w:rsidRPr="00302EFA" w:rsidRDefault="008325B9">
      <w:pPr>
        <w:pStyle w:val="TOC4"/>
        <w:rPr>
          <w:rFonts w:eastAsia="SimSun" w:cstheme="minorHAnsi"/>
          <w:smallCaps w:val="0"/>
          <w:noProof/>
          <w:sz w:val="22"/>
          <w:lang w:val="en-US" w:eastAsia="en-US" w:bidi="ar-SA"/>
        </w:rPr>
      </w:pPr>
      <w:hyperlink w:anchor="_Toc46910140" w:history="1">
        <w:r w:rsidR="00302EFA" w:rsidRPr="00302EFA">
          <w:rPr>
            <w:rStyle w:val="Hyperlink"/>
            <w:rFonts w:eastAsia="SimSun" w:cstheme="minorHAnsi"/>
            <w:noProof/>
          </w:rPr>
          <w:t>OneDrive for Business</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_Toc46910140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20</w:t>
        </w:r>
        <w:r w:rsidR="00302EFA" w:rsidRPr="00302EFA">
          <w:rPr>
            <w:rFonts w:eastAsia="SimSun" w:cstheme="minorHAnsi"/>
            <w:noProof/>
            <w:webHidden/>
          </w:rPr>
          <w:fldChar w:fldCharType="end"/>
        </w:r>
      </w:hyperlink>
    </w:p>
    <w:p w14:paraId="4309442C" w14:textId="704B04E2" w:rsidR="00302EFA" w:rsidRPr="00302EFA" w:rsidRDefault="008325B9">
      <w:pPr>
        <w:pStyle w:val="TOC4"/>
        <w:rPr>
          <w:rFonts w:eastAsia="SimSun" w:cstheme="minorHAnsi"/>
          <w:smallCaps w:val="0"/>
          <w:noProof/>
          <w:sz w:val="22"/>
          <w:lang w:val="en-US" w:eastAsia="en-US" w:bidi="ar-SA"/>
        </w:rPr>
      </w:pPr>
      <w:hyperlink w:anchor="_Toc46910141" w:history="1">
        <w:r w:rsidR="00302EFA" w:rsidRPr="00302EFA">
          <w:rPr>
            <w:rStyle w:val="Hyperlink"/>
            <w:rFonts w:eastAsia="SimSun" w:cstheme="minorHAnsi"/>
            <w:noProof/>
          </w:rPr>
          <w:t>Workplace Analytics</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_Toc46910141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20</w:t>
        </w:r>
        <w:r w:rsidR="00302EFA" w:rsidRPr="00302EFA">
          <w:rPr>
            <w:rFonts w:eastAsia="SimSun" w:cstheme="minorHAnsi"/>
            <w:noProof/>
            <w:webHidden/>
          </w:rPr>
          <w:fldChar w:fldCharType="end"/>
        </w:r>
      </w:hyperlink>
    </w:p>
    <w:p w14:paraId="55892081" w14:textId="16C476E1" w:rsidR="00302EFA" w:rsidRPr="00302EFA" w:rsidRDefault="008325B9">
      <w:pPr>
        <w:pStyle w:val="TOC2"/>
        <w:tabs>
          <w:tab w:val="right" w:leader="dot" w:pos="5030"/>
        </w:tabs>
        <w:rPr>
          <w:rFonts w:eastAsia="SimSun" w:cstheme="minorHAnsi"/>
          <w:b w:val="0"/>
          <w:smallCaps w:val="0"/>
          <w:noProof/>
          <w:sz w:val="22"/>
          <w:lang w:val="en-US" w:eastAsia="en-US" w:bidi="ar-SA"/>
        </w:rPr>
      </w:pPr>
      <w:hyperlink w:anchor="_Toc46910142" w:history="1">
        <w:r w:rsidR="00302EFA" w:rsidRPr="00302EFA">
          <w:rPr>
            <w:rStyle w:val="Hyperlink"/>
            <w:rFonts w:eastAsia="SimSun" w:cstheme="minorHAnsi"/>
            <w:noProof/>
          </w:rPr>
          <w:t>其他在线服务</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_Toc46910142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21</w:t>
        </w:r>
        <w:r w:rsidR="00302EFA" w:rsidRPr="00302EFA">
          <w:rPr>
            <w:rFonts w:eastAsia="SimSun" w:cstheme="minorHAnsi"/>
            <w:noProof/>
            <w:webHidden/>
          </w:rPr>
          <w:fldChar w:fldCharType="end"/>
        </w:r>
      </w:hyperlink>
    </w:p>
    <w:p w14:paraId="08B0CA83" w14:textId="45697B24" w:rsidR="00302EFA" w:rsidRPr="00302EFA" w:rsidRDefault="008325B9">
      <w:pPr>
        <w:pStyle w:val="TOC4"/>
        <w:rPr>
          <w:rFonts w:eastAsia="SimSun" w:cstheme="minorHAnsi"/>
          <w:smallCaps w:val="0"/>
          <w:noProof/>
          <w:sz w:val="22"/>
          <w:lang w:val="en-US" w:eastAsia="en-US" w:bidi="ar-SA"/>
        </w:rPr>
      </w:pPr>
      <w:hyperlink w:anchor="_Toc46910143" w:history="1">
        <w:r w:rsidR="00302EFA" w:rsidRPr="00302EFA">
          <w:rPr>
            <w:rStyle w:val="Hyperlink"/>
            <w:rFonts w:eastAsia="SimSun" w:cstheme="minorHAnsi"/>
            <w:noProof/>
          </w:rPr>
          <w:t>必应地图移动资产管理平台</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_Toc46910143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21</w:t>
        </w:r>
        <w:r w:rsidR="00302EFA" w:rsidRPr="00302EFA">
          <w:rPr>
            <w:rFonts w:eastAsia="SimSun" w:cstheme="minorHAnsi"/>
            <w:noProof/>
            <w:webHidden/>
          </w:rPr>
          <w:fldChar w:fldCharType="end"/>
        </w:r>
      </w:hyperlink>
    </w:p>
    <w:p w14:paraId="0155A84F" w14:textId="3795D426" w:rsidR="00302EFA" w:rsidRPr="00302EFA" w:rsidRDefault="008325B9">
      <w:pPr>
        <w:pStyle w:val="TOC4"/>
        <w:rPr>
          <w:rFonts w:eastAsia="SimSun" w:cstheme="minorHAnsi"/>
          <w:smallCaps w:val="0"/>
          <w:noProof/>
          <w:sz w:val="22"/>
          <w:lang w:val="en-US" w:eastAsia="en-US" w:bidi="ar-SA"/>
        </w:rPr>
      </w:pPr>
      <w:hyperlink w:anchor="_Toc46910144" w:history="1">
        <w:r w:rsidR="00302EFA" w:rsidRPr="00302EFA">
          <w:rPr>
            <w:rStyle w:val="Hyperlink"/>
            <w:rFonts w:eastAsia="SimSun" w:cstheme="minorHAnsi"/>
            <w:noProof/>
          </w:rPr>
          <w:t>必应地图事务与用户</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_Toc46910144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21</w:t>
        </w:r>
        <w:r w:rsidR="00302EFA" w:rsidRPr="00302EFA">
          <w:rPr>
            <w:rFonts w:eastAsia="SimSun" w:cstheme="minorHAnsi"/>
            <w:noProof/>
            <w:webHidden/>
          </w:rPr>
          <w:fldChar w:fldCharType="end"/>
        </w:r>
      </w:hyperlink>
    </w:p>
    <w:p w14:paraId="4E269253" w14:textId="689995F0" w:rsidR="00302EFA" w:rsidRPr="00302EFA" w:rsidRDefault="008325B9">
      <w:pPr>
        <w:pStyle w:val="TOC4"/>
        <w:rPr>
          <w:rFonts w:eastAsia="SimSun" w:cstheme="minorHAnsi"/>
          <w:smallCaps w:val="0"/>
          <w:noProof/>
          <w:sz w:val="22"/>
          <w:lang w:val="en-US" w:eastAsia="en-US" w:bidi="ar-SA"/>
        </w:rPr>
      </w:pPr>
      <w:hyperlink w:anchor="_Toc46910145" w:history="1">
        <w:r w:rsidR="00302EFA" w:rsidRPr="00302EFA">
          <w:rPr>
            <w:rStyle w:val="Hyperlink"/>
            <w:rFonts w:eastAsia="SimSun" w:cstheme="minorHAnsi"/>
            <w:noProof/>
          </w:rPr>
          <w:t>Microsoft Power Platform</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_Toc46910145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21</w:t>
        </w:r>
        <w:r w:rsidR="00302EFA" w:rsidRPr="00302EFA">
          <w:rPr>
            <w:rFonts w:eastAsia="SimSun" w:cstheme="minorHAnsi"/>
            <w:noProof/>
            <w:webHidden/>
          </w:rPr>
          <w:fldChar w:fldCharType="end"/>
        </w:r>
      </w:hyperlink>
    </w:p>
    <w:p w14:paraId="38C859C3" w14:textId="60814B3E" w:rsidR="00302EFA" w:rsidRPr="00302EFA" w:rsidRDefault="008325B9">
      <w:pPr>
        <w:pStyle w:val="TOC4"/>
        <w:rPr>
          <w:rFonts w:eastAsia="SimSun" w:cstheme="minorHAnsi"/>
          <w:smallCaps w:val="0"/>
          <w:noProof/>
          <w:sz w:val="22"/>
          <w:lang w:val="en-US" w:eastAsia="en-US" w:bidi="ar-SA"/>
        </w:rPr>
      </w:pPr>
      <w:hyperlink w:anchor="_Toc46910146" w:history="1">
        <w:r w:rsidR="00302EFA" w:rsidRPr="00302EFA">
          <w:rPr>
            <w:rStyle w:val="Hyperlink"/>
            <w:rFonts w:eastAsia="SimSun" w:cstheme="minorHAnsi"/>
            <w:noProof/>
          </w:rPr>
          <w:t xml:space="preserve">Microsoft 365 – </w:t>
        </w:r>
        <w:r w:rsidR="00302EFA" w:rsidRPr="00302EFA">
          <w:rPr>
            <w:rStyle w:val="Hyperlink"/>
            <w:rFonts w:eastAsia="SimSun" w:cstheme="minorHAnsi"/>
            <w:noProof/>
          </w:rPr>
          <w:t>无人参与许可</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_Toc46910146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22</w:t>
        </w:r>
        <w:r w:rsidR="00302EFA" w:rsidRPr="00302EFA">
          <w:rPr>
            <w:rFonts w:eastAsia="SimSun" w:cstheme="minorHAnsi"/>
            <w:noProof/>
            <w:webHidden/>
          </w:rPr>
          <w:fldChar w:fldCharType="end"/>
        </w:r>
      </w:hyperlink>
    </w:p>
    <w:p w14:paraId="79286A73" w14:textId="20FE4FCB" w:rsidR="00302EFA" w:rsidRPr="00302EFA" w:rsidRDefault="008325B9">
      <w:pPr>
        <w:pStyle w:val="TOC4"/>
        <w:rPr>
          <w:rFonts w:eastAsia="SimSun" w:cstheme="minorHAnsi"/>
          <w:smallCaps w:val="0"/>
          <w:noProof/>
          <w:sz w:val="22"/>
          <w:lang w:val="en-US" w:eastAsia="en-US" w:bidi="ar-SA"/>
        </w:rPr>
      </w:pPr>
      <w:hyperlink w:anchor="_Toc46910147" w:history="1">
        <w:r w:rsidR="00302EFA" w:rsidRPr="00302EFA">
          <w:rPr>
            <w:rStyle w:val="Hyperlink"/>
            <w:rFonts w:eastAsia="SimSun" w:cstheme="minorHAnsi"/>
            <w:noProof/>
          </w:rPr>
          <w:t>Microsoft Cloud App Security</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_Toc46910147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23</w:t>
        </w:r>
        <w:r w:rsidR="00302EFA" w:rsidRPr="00302EFA">
          <w:rPr>
            <w:rFonts w:eastAsia="SimSun" w:cstheme="minorHAnsi"/>
            <w:noProof/>
            <w:webHidden/>
          </w:rPr>
          <w:fldChar w:fldCharType="end"/>
        </w:r>
      </w:hyperlink>
    </w:p>
    <w:p w14:paraId="1E88AB1A" w14:textId="505BFC29" w:rsidR="00302EFA" w:rsidRPr="00302EFA" w:rsidRDefault="008325B9">
      <w:pPr>
        <w:pStyle w:val="TOC4"/>
        <w:rPr>
          <w:rFonts w:eastAsia="SimSun" w:cstheme="minorHAnsi"/>
          <w:smallCaps w:val="0"/>
          <w:noProof/>
          <w:sz w:val="22"/>
          <w:lang w:val="en-US" w:eastAsia="en-US" w:bidi="ar-SA"/>
        </w:rPr>
      </w:pPr>
      <w:hyperlink w:anchor="_Toc46910148" w:history="1">
        <w:r w:rsidR="00302EFA" w:rsidRPr="00302EFA">
          <w:rPr>
            <w:rStyle w:val="Hyperlink"/>
            <w:rFonts w:eastAsia="SimSun" w:cstheme="minorHAnsi"/>
            <w:noProof/>
          </w:rPr>
          <w:t>面向</w:t>
        </w:r>
        <w:r w:rsidR="00302EFA" w:rsidRPr="00302EFA">
          <w:rPr>
            <w:rStyle w:val="Hyperlink"/>
            <w:rFonts w:eastAsia="SimSun" w:cstheme="minorHAnsi"/>
            <w:noProof/>
          </w:rPr>
          <w:t xml:space="preserve"> ISV </w:t>
        </w:r>
        <w:r w:rsidR="00302EFA" w:rsidRPr="00302EFA">
          <w:rPr>
            <w:rStyle w:val="Hyperlink"/>
            <w:rFonts w:eastAsia="SimSun" w:cstheme="minorHAnsi"/>
            <w:noProof/>
          </w:rPr>
          <w:t>的</w:t>
        </w:r>
        <w:r w:rsidR="00302EFA" w:rsidRPr="00302EFA">
          <w:rPr>
            <w:rStyle w:val="Hyperlink"/>
            <w:rFonts w:eastAsia="SimSun" w:cstheme="minorHAnsi"/>
            <w:noProof/>
          </w:rPr>
          <w:t xml:space="preserve"> Microsoft Graph </w:t>
        </w:r>
        <w:r w:rsidR="00302EFA" w:rsidRPr="00302EFA">
          <w:rPr>
            <w:rStyle w:val="Hyperlink"/>
            <w:rFonts w:eastAsia="SimSun" w:cstheme="minorHAnsi"/>
            <w:noProof/>
          </w:rPr>
          <w:t>数据连接</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_Toc46910148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23</w:t>
        </w:r>
        <w:r w:rsidR="00302EFA" w:rsidRPr="00302EFA">
          <w:rPr>
            <w:rFonts w:eastAsia="SimSun" w:cstheme="minorHAnsi"/>
            <w:noProof/>
            <w:webHidden/>
          </w:rPr>
          <w:fldChar w:fldCharType="end"/>
        </w:r>
      </w:hyperlink>
    </w:p>
    <w:p w14:paraId="7C18B884" w14:textId="5068D0BA" w:rsidR="00302EFA" w:rsidRPr="00302EFA" w:rsidRDefault="008325B9">
      <w:pPr>
        <w:pStyle w:val="TOC4"/>
        <w:rPr>
          <w:rFonts w:eastAsia="SimSun" w:cstheme="minorHAnsi"/>
          <w:smallCaps w:val="0"/>
          <w:noProof/>
          <w:sz w:val="22"/>
          <w:lang w:val="en-US" w:eastAsia="en-US" w:bidi="ar-SA"/>
        </w:rPr>
      </w:pPr>
      <w:hyperlink w:anchor="_Toc46910149" w:history="1">
        <w:r w:rsidR="00302EFA" w:rsidRPr="00302EFA">
          <w:rPr>
            <w:rStyle w:val="Hyperlink"/>
            <w:rFonts w:eastAsia="SimSun" w:cstheme="minorHAnsi"/>
            <w:noProof/>
          </w:rPr>
          <w:t xml:space="preserve">Microsoft </w:t>
        </w:r>
        <w:r w:rsidR="00302EFA" w:rsidRPr="00302EFA">
          <w:rPr>
            <w:rStyle w:val="Hyperlink"/>
            <w:rFonts w:eastAsia="SimSun" w:cstheme="minorHAnsi"/>
            <w:noProof/>
          </w:rPr>
          <w:t>医疗保健机器人服务</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_Toc46910149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23</w:t>
        </w:r>
        <w:r w:rsidR="00302EFA" w:rsidRPr="00302EFA">
          <w:rPr>
            <w:rFonts w:eastAsia="SimSun" w:cstheme="minorHAnsi"/>
            <w:noProof/>
            <w:webHidden/>
          </w:rPr>
          <w:fldChar w:fldCharType="end"/>
        </w:r>
      </w:hyperlink>
    </w:p>
    <w:p w14:paraId="5B6BA95F" w14:textId="31D7DAA3" w:rsidR="00302EFA" w:rsidRPr="00302EFA" w:rsidRDefault="008325B9">
      <w:pPr>
        <w:pStyle w:val="TOC4"/>
        <w:rPr>
          <w:rFonts w:eastAsia="SimSun" w:cstheme="minorHAnsi"/>
          <w:smallCaps w:val="0"/>
          <w:noProof/>
          <w:sz w:val="22"/>
          <w:lang w:val="en-US" w:eastAsia="en-US" w:bidi="ar-SA"/>
        </w:rPr>
      </w:pPr>
      <w:hyperlink w:anchor="_Toc46910150" w:history="1">
        <w:r w:rsidR="00302EFA" w:rsidRPr="00302EFA">
          <w:rPr>
            <w:rStyle w:val="Hyperlink"/>
            <w:rFonts w:eastAsia="SimSun" w:cstheme="minorHAnsi"/>
            <w:noProof/>
          </w:rPr>
          <w:t>Microsoft Intune</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_Toc46910150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24</w:t>
        </w:r>
        <w:r w:rsidR="00302EFA" w:rsidRPr="00302EFA">
          <w:rPr>
            <w:rFonts w:eastAsia="SimSun" w:cstheme="minorHAnsi"/>
            <w:noProof/>
            <w:webHidden/>
          </w:rPr>
          <w:fldChar w:fldCharType="end"/>
        </w:r>
      </w:hyperlink>
    </w:p>
    <w:p w14:paraId="4C4D8072" w14:textId="077CACB4" w:rsidR="00302EFA" w:rsidRPr="00302EFA" w:rsidRDefault="008325B9">
      <w:pPr>
        <w:pStyle w:val="TOC4"/>
        <w:rPr>
          <w:rFonts w:eastAsia="SimSun" w:cstheme="minorHAnsi"/>
          <w:smallCaps w:val="0"/>
          <w:noProof/>
          <w:sz w:val="22"/>
          <w:lang w:val="en-US" w:eastAsia="en-US" w:bidi="ar-SA"/>
        </w:rPr>
      </w:pPr>
      <w:hyperlink w:anchor="_Toc46910151" w:history="1">
        <w:r w:rsidR="00302EFA" w:rsidRPr="00302EFA">
          <w:rPr>
            <w:rStyle w:val="Hyperlink"/>
            <w:rFonts w:eastAsia="SimSun" w:cstheme="minorHAnsi"/>
            <w:noProof/>
          </w:rPr>
          <w:t>Microsoft Learning</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_Toc46910151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24</w:t>
        </w:r>
        <w:r w:rsidR="00302EFA" w:rsidRPr="00302EFA">
          <w:rPr>
            <w:rFonts w:eastAsia="SimSun" w:cstheme="minorHAnsi"/>
            <w:noProof/>
            <w:webHidden/>
          </w:rPr>
          <w:fldChar w:fldCharType="end"/>
        </w:r>
      </w:hyperlink>
    </w:p>
    <w:p w14:paraId="54457492" w14:textId="1EC52ACF" w:rsidR="00302EFA" w:rsidRPr="00302EFA" w:rsidRDefault="008325B9">
      <w:pPr>
        <w:pStyle w:val="TOC4"/>
        <w:rPr>
          <w:rFonts w:eastAsia="SimSun" w:cstheme="minorHAnsi"/>
          <w:smallCaps w:val="0"/>
          <w:noProof/>
          <w:sz w:val="22"/>
          <w:lang w:val="en-US" w:eastAsia="en-US" w:bidi="ar-SA"/>
        </w:rPr>
      </w:pPr>
      <w:hyperlink w:anchor="_Toc46910152" w:history="1">
        <w:r w:rsidR="00302EFA" w:rsidRPr="00302EFA">
          <w:rPr>
            <w:rStyle w:val="Hyperlink"/>
            <w:rFonts w:eastAsia="SimSun" w:cstheme="minorHAnsi"/>
            <w:noProof/>
          </w:rPr>
          <w:t>Microsoft Search in Bing</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_Toc46910152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25</w:t>
        </w:r>
        <w:r w:rsidR="00302EFA" w:rsidRPr="00302EFA">
          <w:rPr>
            <w:rFonts w:eastAsia="SimSun" w:cstheme="minorHAnsi"/>
            <w:noProof/>
            <w:webHidden/>
          </w:rPr>
          <w:fldChar w:fldCharType="end"/>
        </w:r>
      </w:hyperlink>
    </w:p>
    <w:p w14:paraId="0795F91B" w14:textId="107D7185" w:rsidR="00302EFA" w:rsidRPr="00302EFA" w:rsidRDefault="008325B9">
      <w:pPr>
        <w:pStyle w:val="TOC4"/>
        <w:rPr>
          <w:rFonts w:eastAsia="SimSun" w:cstheme="minorHAnsi"/>
          <w:smallCaps w:val="0"/>
          <w:noProof/>
          <w:sz w:val="22"/>
          <w:lang w:val="en-US" w:eastAsia="en-US" w:bidi="ar-SA"/>
        </w:rPr>
      </w:pPr>
      <w:hyperlink w:anchor="_Toc46910153" w:history="1">
        <w:r w:rsidR="00302EFA" w:rsidRPr="00302EFA">
          <w:rPr>
            <w:rStyle w:val="Hyperlink"/>
            <w:rFonts w:eastAsia="SimSun" w:cstheme="minorHAnsi"/>
            <w:noProof/>
          </w:rPr>
          <w:t xml:space="preserve">Microsoft </w:t>
        </w:r>
        <w:r w:rsidR="00302EFA" w:rsidRPr="00302EFA">
          <w:rPr>
            <w:rStyle w:val="Hyperlink"/>
            <w:rFonts w:eastAsia="SimSun" w:cstheme="minorHAnsi"/>
            <w:noProof/>
          </w:rPr>
          <w:t>威胁防护</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_Toc46910153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25</w:t>
        </w:r>
        <w:r w:rsidR="00302EFA" w:rsidRPr="00302EFA">
          <w:rPr>
            <w:rFonts w:eastAsia="SimSun" w:cstheme="minorHAnsi"/>
            <w:noProof/>
            <w:webHidden/>
          </w:rPr>
          <w:fldChar w:fldCharType="end"/>
        </w:r>
      </w:hyperlink>
    </w:p>
    <w:p w14:paraId="1F824226" w14:textId="04B97F64" w:rsidR="00302EFA" w:rsidRPr="00302EFA" w:rsidRDefault="008325B9">
      <w:pPr>
        <w:pStyle w:val="TOC4"/>
        <w:rPr>
          <w:rFonts w:eastAsia="SimSun" w:cstheme="minorHAnsi"/>
          <w:smallCaps w:val="0"/>
          <w:noProof/>
          <w:sz w:val="22"/>
          <w:lang w:val="en-US" w:eastAsia="en-US" w:bidi="ar-SA"/>
        </w:rPr>
      </w:pPr>
      <w:hyperlink w:anchor="_Toc46910154" w:history="1">
        <w:r w:rsidR="00302EFA" w:rsidRPr="00302EFA">
          <w:rPr>
            <w:rStyle w:val="Hyperlink"/>
            <w:rFonts w:eastAsia="SimSun" w:cstheme="minorHAnsi"/>
            <w:noProof/>
          </w:rPr>
          <w:t xml:space="preserve">Minecraft: </w:t>
        </w:r>
        <w:r w:rsidR="00302EFA" w:rsidRPr="00302EFA">
          <w:rPr>
            <w:rStyle w:val="Hyperlink"/>
            <w:rFonts w:eastAsia="SimSun" w:cstheme="minorHAnsi"/>
            <w:noProof/>
          </w:rPr>
          <w:t>教育版</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_Toc46910154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25</w:t>
        </w:r>
        <w:r w:rsidR="00302EFA" w:rsidRPr="00302EFA">
          <w:rPr>
            <w:rFonts w:eastAsia="SimSun" w:cstheme="minorHAnsi"/>
            <w:noProof/>
            <w:webHidden/>
          </w:rPr>
          <w:fldChar w:fldCharType="end"/>
        </w:r>
      </w:hyperlink>
    </w:p>
    <w:p w14:paraId="63306E44" w14:textId="1EE402F7" w:rsidR="00302EFA" w:rsidRPr="00302EFA" w:rsidRDefault="008325B9">
      <w:pPr>
        <w:pStyle w:val="TOC4"/>
        <w:rPr>
          <w:rFonts w:eastAsia="SimSun" w:cstheme="minorHAnsi"/>
          <w:smallCaps w:val="0"/>
          <w:noProof/>
          <w:sz w:val="22"/>
          <w:lang w:val="en-US" w:eastAsia="en-US" w:bidi="ar-SA"/>
        </w:rPr>
      </w:pPr>
      <w:hyperlink w:anchor="_Toc46910155" w:history="1">
        <w:r w:rsidR="00302EFA" w:rsidRPr="00302EFA">
          <w:rPr>
            <w:rStyle w:val="Hyperlink"/>
            <w:rFonts w:eastAsia="SimSun" w:cstheme="minorHAnsi"/>
            <w:noProof/>
          </w:rPr>
          <w:t>Office 365 Developer</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_Toc46910155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25</w:t>
        </w:r>
        <w:r w:rsidR="00302EFA" w:rsidRPr="00302EFA">
          <w:rPr>
            <w:rFonts w:eastAsia="SimSun" w:cstheme="minorHAnsi"/>
            <w:noProof/>
            <w:webHidden/>
          </w:rPr>
          <w:fldChar w:fldCharType="end"/>
        </w:r>
      </w:hyperlink>
    </w:p>
    <w:p w14:paraId="540304F6" w14:textId="7149027E" w:rsidR="00302EFA" w:rsidRPr="00302EFA" w:rsidRDefault="008325B9">
      <w:pPr>
        <w:pStyle w:val="TOC4"/>
        <w:rPr>
          <w:rFonts w:eastAsia="SimSun" w:cstheme="minorHAnsi"/>
          <w:smallCaps w:val="0"/>
          <w:noProof/>
          <w:sz w:val="22"/>
          <w:lang w:val="en-US" w:eastAsia="en-US" w:bidi="ar-SA"/>
        </w:rPr>
      </w:pPr>
      <w:hyperlink w:anchor="_Toc46910156" w:history="1">
        <w:r w:rsidR="00302EFA" w:rsidRPr="00302EFA">
          <w:rPr>
            <w:rStyle w:val="Hyperlink"/>
            <w:rFonts w:eastAsia="SimSun" w:cstheme="minorHAnsi"/>
            <w:noProof/>
          </w:rPr>
          <w:t xml:space="preserve">Microsoft Defender </w:t>
        </w:r>
        <w:r w:rsidR="00302EFA" w:rsidRPr="00302EFA">
          <w:rPr>
            <w:rStyle w:val="Hyperlink"/>
            <w:rFonts w:eastAsia="SimSun" w:cstheme="minorHAnsi"/>
            <w:noProof/>
          </w:rPr>
          <w:t>高级威胁防护</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_Toc46910156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25</w:t>
        </w:r>
        <w:r w:rsidR="00302EFA" w:rsidRPr="00302EFA">
          <w:rPr>
            <w:rFonts w:eastAsia="SimSun" w:cstheme="minorHAnsi"/>
            <w:noProof/>
            <w:webHidden/>
          </w:rPr>
          <w:fldChar w:fldCharType="end"/>
        </w:r>
      </w:hyperlink>
    </w:p>
    <w:p w14:paraId="12E23E8A" w14:textId="7D098EC1" w:rsidR="00302EFA" w:rsidRPr="00302EFA" w:rsidRDefault="008325B9">
      <w:pPr>
        <w:pStyle w:val="TOC1"/>
        <w:tabs>
          <w:tab w:val="right" w:leader="dot" w:pos="5030"/>
        </w:tabs>
        <w:rPr>
          <w:rFonts w:eastAsia="SimSun" w:cstheme="minorHAnsi"/>
          <w:b w:val="0"/>
          <w:caps w:val="0"/>
          <w:noProof/>
          <w:sz w:val="22"/>
          <w:lang w:val="en-US" w:eastAsia="en-US" w:bidi="ar-SA"/>
        </w:rPr>
      </w:pPr>
      <w:hyperlink w:anchor="_Toc46910157" w:history="1">
        <w:r w:rsidR="00302EFA" w:rsidRPr="00302EFA">
          <w:rPr>
            <w:rStyle w:val="Hyperlink"/>
            <w:rFonts w:eastAsia="SimSun" w:cstheme="minorHAnsi"/>
            <w:noProof/>
          </w:rPr>
          <w:t>附件</w:t>
        </w:r>
        <w:r w:rsidR="00302EFA" w:rsidRPr="00302EFA">
          <w:rPr>
            <w:rStyle w:val="Hyperlink"/>
            <w:rFonts w:eastAsia="SimSun" w:cstheme="minorHAnsi"/>
            <w:noProof/>
          </w:rPr>
          <w:t xml:space="preserve"> 1 – </w:t>
        </w:r>
        <w:r w:rsidR="00302EFA" w:rsidRPr="00302EFA">
          <w:rPr>
            <w:rStyle w:val="Hyperlink"/>
            <w:rFonts w:eastAsia="SimSun" w:cstheme="minorHAnsi"/>
            <w:noProof/>
          </w:rPr>
          <w:t>声明</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_Toc46910157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26</w:t>
        </w:r>
        <w:r w:rsidR="00302EFA" w:rsidRPr="00302EFA">
          <w:rPr>
            <w:rFonts w:eastAsia="SimSun" w:cstheme="minorHAnsi"/>
            <w:noProof/>
            <w:webHidden/>
          </w:rPr>
          <w:fldChar w:fldCharType="end"/>
        </w:r>
      </w:hyperlink>
    </w:p>
    <w:p w14:paraId="0C860090" w14:textId="785E7596" w:rsidR="00302EFA" w:rsidRPr="00302EFA" w:rsidRDefault="008325B9">
      <w:pPr>
        <w:pStyle w:val="TOC3"/>
        <w:rPr>
          <w:rFonts w:eastAsia="SimSun" w:cstheme="minorHAnsi"/>
          <w:b w:val="0"/>
          <w:smallCaps w:val="0"/>
          <w:sz w:val="22"/>
          <w:lang w:val="en-US" w:eastAsia="en-US" w:bidi="ar-SA"/>
        </w:rPr>
      </w:pPr>
      <w:hyperlink w:anchor="_Toc46910158" w:history="1">
        <w:r w:rsidR="00302EFA" w:rsidRPr="00302EFA">
          <w:rPr>
            <w:rStyle w:val="Hyperlink"/>
            <w:rFonts w:eastAsia="SimSun" w:cstheme="minorHAnsi"/>
          </w:rPr>
          <w:t xml:space="preserve">DPA </w:t>
        </w:r>
        <w:r w:rsidR="00302EFA" w:rsidRPr="00302EFA">
          <w:rPr>
            <w:rStyle w:val="Hyperlink"/>
            <w:rFonts w:eastAsia="SimSun" w:cstheme="minorHAnsi"/>
          </w:rPr>
          <w:t>中不包括的在线服务</w:t>
        </w:r>
        <w:r w:rsidR="00302EFA" w:rsidRPr="00302EFA">
          <w:rPr>
            <w:rFonts w:eastAsia="SimSun" w:cstheme="minorHAnsi"/>
            <w:webHidden/>
          </w:rPr>
          <w:tab/>
        </w:r>
        <w:r w:rsidR="00302EFA" w:rsidRPr="00302EFA">
          <w:rPr>
            <w:rFonts w:eastAsia="SimSun" w:cstheme="minorHAnsi"/>
            <w:webHidden/>
          </w:rPr>
          <w:fldChar w:fldCharType="begin"/>
        </w:r>
        <w:r w:rsidR="00302EFA" w:rsidRPr="00302EFA">
          <w:rPr>
            <w:rFonts w:eastAsia="SimSun" w:cstheme="minorHAnsi"/>
            <w:webHidden/>
          </w:rPr>
          <w:instrText xml:space="preserve"> PAGEREF _Toc46910158 \h </w:instrText>
        </w:r>
        <w:r w:rsidR="00302EFA" w:rsidRPr="00302EFA">
          <w:rPr>
            <w:rFonts w:eastAsia="SimSun" w:cstheme="minorHAnsi"/>
            <w:webHidden/>
          </w:rPr>
        </w:r>
        <w:r w:rsidR="00302EFA" w:rsidRPr="00302EFA">
          <w:rPr>
            <w:rFonts w:eastAsia="SimSun" w:cstheme="minorHAnsi"/>
            <w:webHidden/>
          </w:rPr>
          <w:fldChar w:fldCharType="separate"/>
        </w:r>
        <w:r w:rsidR="00302EFA" w:rsidRPr="00302EFA">
          <w:rPr>
            <w:rFonts w:eastAsia="SimSun" w:cstheme="minorHAnsi"/>
            <w:webHidden/>
          </w:rPr>
          <w:t>26</w:t>
        </w:r>
        <w:r w:rsidR="00302EFA" w:rsidRPr="00302EFA">
          <w:rPr>
            <w:rFonts w:eastAsia="SimSun" w:cstheme="minorHAnsi"/>
            <w:webHidden/>
          </w:rPr>
          <w:fldChar w:fldCharType="end"/>
        </w:r>
      </w:hyperlink>
    </w:p>
    <w:p w14:paraId="0BD05248" w14:textId="6F266B35" w:rsidR="00302EFA" w:rsidRPr="00302EFA" w:rsidRDefault="008325B9">
      <w:pPr>
        <w:pStyle w:val="TOC3"/>
        <w:rPr>
          <w:rFonts w:eastAsia="SimSun" w:cstheme="minorHAnsi"/>
          <w:b w:val="0"/>
          <w:smallCaps w:val="0"/>
          <w:sz w:val="22"/>
          <w:lang w:val="en-US" w:eastAsia="en-US" w:bidi="ar-SA"/>
        </w:rPr>
      </w:pPr>
      <w:hyperlink w:anchor="_Toc46910159" w:history="1">
        <w:r w:rsidR="00302EFA" w:rsidRPr="00302EFA">
          <w:rPr>
            <w:rStyle w:val="Hyperlink"/>
            <w:rFonts w:eastAsia="SimSun" w:cstheme="minorHAnsi"/>
          </w:rPr>
          <w:t>核心在线服务</w:t>
        </w:r>
        <w:r w:rsidR="00302EFA" w:rsidRPr="00302EFA">
          <w:rPr>
            <w:rFonts w:eastAsia="SimSun" w:cstheme="minorHAnsi"/>
            <w:webHidden/>
          </w:rPr>
          <w:tab/>
        </w:r>
        <w:r w:rsidR="00302EFA" w:rsidRPr="00302EFA">
          <w:rPr>
            <w:rFonts w:eastAsia="SimSun" w:cstheme="minorHAnsi"/>
            <w:webHidden/>
          </w:rPr>
          <w:fldChar w:fldCharType="begin"/>
        </w:r>
        <w:r w:rsidR="00302EFA" w:rsidRPr="00302EFA">
          <w:rPr>
            <w:rFonts w:eastAsia="SimSun" w:cstheme="minorHAnsi"/>
            <w:webHidden/>
          </w:rPr>
          <w:instrText xml:space="preserve"> PAGEREF _Toc46910159 \h </w:instrText>
        </w:r>
        <w:r w:rsidR="00302EFA" w:rsidRPr="00302EFA">
          <w:rPr>
            <w:rFonts w:eastAsia="SimSun" w:cstheme="minorHAnsi"/>
            <w:webHidden/>
          </w:rPr>
        </w:r>
        <w:r w:rsidR="00302EFA" w:rsidRPr="00302EFA">
          <w:rPr>
            <w:rFonts w:eastAsia="SimSun" w:cstheme="minorHAnsi"/>
            <w:webHidden/>
          </w:rPr>
          <w:fldChar w:fldCharType="separate"/>
        </w:r>
        <w:r w:rsidR="00302EFA" w:rsidRPr="00302EFA">
          <w:rPr>
            <w:rFonts w:eastAsia="SimSun" w:cstheme="minorHAnsi"/>
            <w:webHidden/>
          </w:rPr>
          <w:t>26</w:t>
        </w:r>
        <w:r w:rsidR="00302EFA" w:rsidRPr="00302EFA">
          <w:rPr>
            <w:rFonts w:eastAsia="SimSun" w:cstheme="minorHAnsi"/>
            <w:webHidden/>
          </w:rPr>
          <w:fldChar w:fldCharType="end"/>
        </w:r>
      </w:hyperlink>
    </w:p>
    <w:p w14:paraId="51F14FF3" w14:textId="2D08A47E" w:rsidR="00302EFA" w:rsidRPr="00302EFA" w:rsidRDefault="008325B9">
      <w:pPr>
        <w:pStyle w:val="TOC3"/>
        <w:rPr>
          <w:rFonts w:eastAsia="SimSun" w:cstheme="minorHAnsi"/>
          <w:b w:val="0"/>
          <w:smallCaps w:val="0"/>
          <w:sz w:val="22"/>
          <w:lang w:val="en-US" w:eastAsia="en-US" w:bidi="ar-SA"/>
        </w:rPr>
      </w:pPr>
      <w:hyperlink w:anchor="_Toc46910160" w:history="1">
        <w:r w:rsidR="00302EFA" w:rsidRPr="00302EFA">
          <w:rPr>
            <w:rStyle w:val="Hyperlink"/>
            <w:rFonts w:eastAsia="SimSun" w:cstheme="minorHAnsi"/>
          </w:rPr>
          <w:t>Bing Maps</w:t>
        </w:r>
        <w:r w:rsidR="00302EFA" w:rsidRPr="00302EFA">
          <w:rPr>
            <w:rFonts w:eastAsia="SimSun" w:cstheme="minorHAnsi"/>
            <w:webHidden/>
          </w:rPr>
          <w:tab/>
        </w:r>
        <w:r w:rsidR="00302EFA" w:rsidRPr="00302EFA">
          <w:rPr>
            <w:rFonts w:eastAsia="SimSun" w:cstheme="minorHAnsi"/>
            <w:webHidden/>
          </w:rPr>
          <w:fldChar w:fldCharType="begin"/>
        </w:r>
        <w:r w:rsidR="00302EFA" w:rsidRPr="00302EFA">
          <w:rPr>
            <w:rFonts w:eastAsia="SimSun" w:cstheme="minorHAnsi"/>
            <w:webHidden/>
          </w:rPr>
          <w:instrText xml:space="preserve"> PAGEREF _Toc46910160 \h </w:instrText>
        </w:r>
        <w:r w:rsidR="00302EFA" w:rsidRPr="00302EFA">
          <w:rPr>
            <w:rFonts w:eastAsia="SimSun" w:cstheme="minorHAnsi"/>
            <w:webHidden/>
          </w:rPr>
        </w:r>
        <w:r w:rsidR="00302EFA" w:rsidRPr="00302EFA">
          <w:rPr>
            <w:rFonts w:eastAsia="SimSun" w:cstheme="minorHAnsi"/>
            <w:webHidden/>
          </w:rPr>
          <w:fldChar w:fldCharType="separate"/>
        </w:r>
        <w:r w:rsidR="00302EFA" w:rsidRPr="00302EFA">
          <w:rPr>
            <w:rFonts w:eastAsia="SimSun" w:cstheme="minorHAnsi"/>
            <w:webHidden/>
          </w:rPr>
          <w:t>27</w:t>
        </w:r>
        <w:r w:rsidR="00302EFA" w:rsidRPr="00302EFA">
          <w:rPr>
            <w:rFonts w:eastAsia="SimSun" w:cstheme="minorHAnsi"/>
            <w:webHidden/>
          </w:rPr>
          <w:fldChar w:fldCharType="end"/>
        </w:r>
      </w:hyperlink>
    </w:p>
    <w:p w14:paraId="3194F52B" w14:textId="02A3B478" w:rsidR="00302EFA" w:rsidRPr="00302EFA" w:rsidRDefault="008325B9">
      <w:pPr>
        <w:pStyle w:val="TOC3"/>
        <w:rPr>
          <w:rFonts w:eastAsia="SimSun" w:cstheme="minorHAnsi"/>
          <w:b w:val="0"/>
          <w:smallCaps w:val="0"/>
          <w:sz w:val="22"/>
          <w:lang w:val="en-US" w:eastAsia="en-US" w:bidi="ar-SA"/>
        </w:rPr>
      </w:pPr>
      <w:hyperlink w:anchor="_Toc46910161" w:history="1">
        <w:r w:rsidR="00302EFA" w:rsidRPr="00302EFA">
          <w:rPr>
            <w:rStyle w:val="Hyperlink"/>
            <w:rFonts w:eastAsia="SimSun" w:cstheme="minorHAnsi"/>
          </w:rPr>
          <w:t>专业服务</w:t>
        </w:r>
        <w:r w:rsidR="00302EFA" w:rsidRPr="00302EFA">
          <w:rPr>
            <w:rFonts w:eastAsia="SimSun" w:cstheme="minorHAnsi"/>
            <w:webHidden/>
          </w:rPr>
          <w:tab/>
        </w:r>
        <w:r w:rsidR="00302EFA" w:rsidRPr="00302EFA">
          <w:rPr>
            <w:rFonts w:eastAsia="SimSun" w:cstheme="minorHAnsi"/>
            <w:webHidden/>
          </w:rPr>
          <w:fldChar w:fldCharType="begin"/>
        </w:r>
        <w:r w:rsidR="00302EFA" w:rsidRPr="00302EFA">
          <w:rPr>
            <w:rFonts w:eastAsia="SimSun" w:cstheme="minorHAnsi"/>
            <w:webHidden/>
          </w:rPr>
          <w:instrText xml:space="preserve"> PAGEREF _Toc46910161 \h </w:instrText>
        </w:r>
        <w:r w:rsidR="00302EFA" w:rsidRPr="00302EFA">
          <w:rPr>
            <w:rFonts w:eastAsia="SimSun" w:cstheme="minorHAnsi"/>
            <w:webHidden/>
          </w:rPr>
        </w:r>
        <w:r w:rsidR="00302EFA" w:rsidRPr="00302EFA">
          <w:rPr>
            <w:rFonts w:eastAsia="SimSun" w:cstheme="minorHAnsi"/>
            <w:webHidden/>
          </w:rPr>
          <w:fldChar w:fldCharType="separate"/>
        </w:r>
        <w:r w:rsidR="00302EFA" w:rsidRPr="00302EFA">
          <w:rPr>
            <w:rFonts w:eastAsia="SimSun" w:cstheme="minorHAnsi"/>
            <w:webHidden/>
          </w:rPr>
          <w:t>28</w:t>
        </w:r>
        <w:r w:rsidR="00302EFA" w:rsidRPr="00302EFA">
          <w:rPr>
            <w:rFonts w:eastAsia="SimSun" w:cstheme="minorHAnsi"/>
            <w:webHidden/>
          </w:rPr>
          <w:fldChar w:fldCharType="end"/>
        </w:r>
      </w:hyperlink>
    </w:p>
    <w:p w14:paraId="3A8E4EEF" w14:textId="0A5F7355" w:rsidR="00302EFA" w:rsidRPr="00302EFA" w:rsidRDefault="008325B9">
      <w:pPr>
        <w:pStyle w:val="TOC3"/>
        <w:rPr>
          <w:rFonts w:eastAsia="SimSun" w:cstheme="minorHAnsi"/>
          <w:b w:val="0"/>
          <w:smallCaps w:val="0"/>
          <w:sz w:val="22"/>
          <w:lang w:val="en-US" w:eastAsia="en-US" w:bidi="ar-SA"/>
        </w:rPr>
      </w:pPr>
      <w:hyperlink w:anchor="_Toc46910162" w:history="1">
        <w:r w:rsidR="00302EFA" w:rsidRPr="00302EFA">
          <w:rPr>
            <w:rStyle w:val="Hyperlink"/>
            <w:rFonts w:eastAsia="SimSun" w:cstheme="minorHAnsi"/>
          </w:rPr>
          <w:t>关于</w:t>
        </w:r>
        <w:r w:rsidR="00302EFA" w:rsidRPr="00302EFA">
          <w:rPr>
            <w:rStyle w:val="Hyperlink"/>
            <w:rFonts w:eastAsia="SimSun" w:cstheme="minorHAnsi"/>
          </w:rPr>
          <w:t xml:space="preserve"> Azure </w:t>
        </w:r>
        <w:r w:rsidR="00302EFA" w:rsidRPr="00302EFA">
          <w:rPr>
            <w:rStyle w:val="Hyperlink"/>
            <w:rFonts w:eastAsia="SimSun" w:cstheme="minorHAnsi"/>
          </w:rPr>
          <w:t>媒体服务</w:t>
        </w:r>
        <w:r w:rsidR="00302EFA" w:rsidRPr="00302EFA">
          <w:rPr>
            <w:rStyle w:val="Hyperlink"/>
            <w:rFonts w:eastAsia="SimSun" w:cstheme="minorHAnsi"/>
          </w:rPr>
          <w:t xml:space="preserve"> H.265/HEVC </w:t>
        </w:r>
        <w:r w:rsidR="00302EFA" w:rsidRPr="00302EFA">
          <w:rPr>
            <w:rStyle w:val="Hyperlink"/>
            <w:rFonts w:eastAsia="SimSun" w:cstheme="minorHAnsi"/>
          </w:rPr>
          <w:t>编码的声明</w:t>
        </w:r>
        <w:r w:rsidR="00302EFA" w:rsidRPr="00302EFA">
          <w:rPr>
            <w:rFonts w:eastAsia="SimSun" w:cstheme="minorHAnsi"/>
            <w:webHidden/>
          </w:rPr>
          <w:tab/>
        </w:r>
        <w:r w:rsidR="00302EFA" w:rsidRPr="00302EFA">
          <w:rPr>
            <w:rFonts w:eastAsia="SimSun" w:cstheme="minorHAnsi"/>
            <w:webHidden/>
          </w:rPr>
          <w:fldChar w:fldCharType="begin"/>
        </w:r>
        <w:r w:rsidR="00302EFA" w:rsidRPr="00302EFA">
          <w:rPr>
            <w:rFonts w:eastAsia="SimSun" w:cstheme="minorHAnsi"/>
            <w:webHidden/>
          </w:rPr>
          <w:instrText xml:space="preserve"> PAGEREF _Toc46910162 \h </w:instrText>
        </w:r>
        <w:r w:rsidR="00302EFA" w:rsidRPr="00302EFA">
          <w:rPr>
            <w:rFonts w:eastAsia="SimSun" w:cstheme="minorHAnsi"/>
            <w:webHidden/>
          </w:rPr>
        </w:r>
        <w:r w:rsidR="00302EFA" w:rsidRPr="00302EFA">
          <w:rPr>
            <w:rFonts w:eastAsia="SimSun" w:cstheme="minorHAnsi"/>
            <w:webHidden/>
          </w:rPr>
          <w:fldChar w:fldCharType="separate"/>
        </w:r>
        <w:r w:rsidR="00302EFA" w:rsidRPr="00302EFA">
          <w:rPr>
            <w:rFonts w:eastAsia="SimSun" w:cstheme="minorHAnsi"/>
            <w:webHidden/>
          </w:rPr>
          <w:t>29</w:t>
        </w:r>
        <w:r w:rsidR="00302EFA" w:rsidRPr="00302EFA">
          <w:rPr>
            <w:rFonts w:eastAsia="SimSun" w:cstheme="minorHAnsi"/>
            <w:webHidden/>
          </w:rPr>
          <w:fldChar w:fldCharType="end"/>
        </w:r>
      </w:hyperlink>
    </w:p>
    <w:p w14:paraId="0076F847" w14:textId="4281CAFD" w:rsidR="00302EFA" w:rsidRPr="00302EFA" w:rsidRDefault="008325B9">
      <w:pPr>
        <w:pStyle w:val="TOC3"/>
        <w:rPr>
          <w:rFonts w:eastAsia="SimSun" w:cstheme="minorHAnsi"/>
          <w:b w:val="0"/>
          <w:smallCaps w:val="0"/>
          <w:sz w:val="22"/>
          <w:lang w:val="en-US" w:eastAsia="en-US" w:bidi="ar-SA"/>
        </w:rPr>
      </w:pPr>
      <w:hyperlink w:anchor="_Toc46910163" w:history="1">
        <w:r w:rsidR="00302EFA" w:rsidRPr="00302EFA">
          <w:rPr>
            <w:rStyle w:val="Hyperlink"/>
            <w:rFonts w:eastAsia="SimSun" w:cstheme="minorHAnsi"/>
          </w:rPr>
          <w:t>关于</w:t>
        </w:r>
        <w:r w:rsidR="00302EFA" w:rsidRPr="00302EFA">
          <w:rPr>
            <w:rStyle w:val="Hyperlink"/>
            <w:rFonts w:eastAsia="SimSun" w:cstheme="minorHAnsi"/>
          </w:rPr>
          <w:t xml:space="preserve"> Adobe Flash Player </w:t>
        </w:r>
        <w:r w:rsidR="00302EFA" w:rsidRPr="00302EFA">
          <w:rPr>
            <w:rStyle w:val="Hyperlink"/>
            <w:rFonts w:eastAsia="SimSun" w:cstheme="minorHAnsi"/>
          </w:rPr>
          <w:t>的声明</w:t>
        </w:r>
        <w:r w:rsidR="00302EFA" w:rsidRPr="00302EFA">
          <w:rPr>
            <w:rFonts w:eastAsia="SimSun" w:cstheme="minorHAnsi"/>
            <w:webHidden/>
          </w:rPr>
          <w:tab/>
        </w:r>
        <w:r w:rsidR="00302EFA" w:rsidRPr="00302EFA">
          <w:rPr>
            <w:rFonts w:eastAsia="SimSun" w:cstheme="minorHAnsi"/>
            <w:webHidden/>
          </w:rPr>
          <w:fldChar w:fldCharType="begin"/>
        </w:r>
        <w:r w:rsidR="00302EFA" w:rsidRPr="00302EFA">
          <w:rPr>
            <w:rFonts w:eastAsia="SimSun" w:cstheme="minorHAnsi"/>
            <w:webHidden/>
          </w:rPr>
          <w:instrText xml:space="preserve"> PAGEREF _Toc46910163 \h </w:instrText>
        </w:r>
        <w:r w:rsidR="00302EFA" w:rsidRPr="00302EFA">
          <w:rPr>
            <w:rFonts w:eastAsia="SimSun" w:cstheme="minorHAnsi"/>
            <w:webHidden/>
          </w:rPr>
        </w:r>
        <w:r w:rsidR="00302EFA" w:rsidRPr="00302EFA">
          <w:rPr>
            <w:rFonts w:eastAsia="SimSun" w:cstheme="minorHAnsi"/>
            <w:webHidden/>
          </w:rPr>
          <w:fldChar w:fldCharType="separate"/>
        </w:r>
        <w:r w:rsidR="00302EFA" w:rsidRPr="00302EFA">
          <w:rPr>
            <w:rFonts w:eastAsia="SimSun" w:cstheme="minorHAnsi"/>
            <w:webHidden/>
          </w:rPr>
          <w:t>29</w:t>
        </w:r>
        <w:r w:rsidR="00302EFA" w:rsidRPr="00302EFA">
          <w:rPr>
            <w:rFonts w:eastAsia="SimSun" w:cstheme="minorHAnsi"/>
            <w:webHidden/>
          </w:rPr>
          <w:fldChar w:fldCharType="end"/>
        </w:r>
      </w:hyperlink>
    </w:p>
    <w:p w14:paraId="6F1F59E9" w14:textId="4DEB9608" w:rsidR="00302EFA" w:rsidRPr="00302EFA" w:rsidRDefault="008325B9">
      <w:pPr>
        <w:pStyle w:val="TOC3"/>
        <w:rPr>
          <w:rFonts w:eastAsia="SimSun" w:cstheme="minorHAnsi"/>
          <w:b w:val="0"/>
          <w:smallCaps w:val="0"/>
          <w:sz w:val="22"/>
          <w:lang w:val="en-US" w:eastAsia="en-US" w:bidi="ar-SA"/>
        </w:rPr>
      </w:pPr>
      <w:hyperlink w:anchor="_Toc46910164" w:history="1">
        <w:r w:rsidR="00302EFA" w:rsidRPr="00302EFA">
          <w:rPr>
            <w:rStyle w:val="Hyperlink"/>
            <w:rFonts w:eastAsia="SimSun" w:cstheme="minorHAnsi"/>
          </w:rPr>
          <w:t>关于</w:t>
        </w:r>
        <w:r w:rsidR="00302EFA" w:rsidRPr="00302EFA">
          <w:rPr>
            <w:rStyle w:val="Hyperlink"/>
            <w:rFonts w:eastAsia="SimSun" w:cstheme="minorHAnsi"/>
          </w:rPr>
          <w:t xml:space="preserve"> H.264/AVC </w:t>
        </w:r>
        <w:r w:rsidR="00302EFA" w:rsidRPr="00302EFA">
          <w:rPr>
            <w:rStyle w:val="Hyperlink"/>
            <w:rFonts w:eastAsia="SimSun" w:cstheme="minorHAnsi"/>
          </w:rPr>
          <w:t>视觉标准、</w:t>
        </w:r>
        <w:r w:rsidR="00302EFA" w:rsidRPr="00302EFA">
          <w:rPr>
            <w:rStyle w:val="Hyperlink"/>
            <w:rFonts w:eastAsia="SimSun" w:cstheme="minorHAnsi"/>
          </w:rPr>
          <w:t xml:space="preserve">VC-1 </w:t>
        </w:r>
        <w:r w:rsidR="00302EFA" w:rsidRPr="00302EFA">
          <w:rPr>
            <w:rStyle w:val="Hyperlink"/>
            <w:rFonts w:eastAsia="SimSun" w:cstheme="minorHAnsi"/>
          </w:rPr>
          <w:t>视频标准、</w:t>
        </w:r>
        <w:r w:rsidR="00302EFA" w:rsidRPr="00302EFA">
          <w:rPr>
            <w:rStyle w:val="Hyperlink"/>
            <w:rFonts w:eastAsia="SimSun" w:cstheme="minorHAnsi"/>
          </w:rPr>
          <w:t xml:space="preserve">MPEG-4 Part 2 </w:t>
        </w:r>
        <w:r w:rsidR="00302EFA" w:rsidRPr="00302EFA">
          <w:rPr>
            <w:rStyle w:val="Hyperlink"/>
            <w:rFonts w:eastAsia="SimSun" w:cstheme="minorHAnsi"/>
          </w:rPr>
          <w:t>视觉标准和</w:t>
        </w:r>
        <w:r w:rsidR="00302EFA" w:rsidRPr="00302EFA">
          <w:rPr>
            <w:rStyle w:val="Hyperlink"/>
            <w:rFonts w:eastAsia="SimSun" w:cstheme="minorHAnsi"/>
          </w:rPr>
          <w:t xml:space="preserve"> MPEG-2 </w:t>
        </w:r>
        <w:r w:rsidR="00302EFA" w:rsidRPr="00302EFA">
          <w:rPr>
            <w:rStyle w:val="Hyperlink"/>
            <w:rFonts w:eastAsia="SimSun" w:cstheme="minorHAnsi"/>
          </w:rPr>
          <w:t>视频标准的声明</w:t>
        </w:r>
        <w:r w:rsidR="00302EFA" w:rsidRPr="00302EFA">
          <w:rPr>
            <w:rFonts w:eastAsia="SimSun" w:cstheme="minorHAnsi"/>
            <w:webHidden/>
          </w:rPr>
          <w:tab/>
        </w:r>
        <w:r w:rsidR="00302EFA" w:rsidRPr="00302EFA">
          <w:rPr>
            <w:rFonts w:eastAsia="SimSun" w:cstheme="minorHAnsi"/>
            <w:webHidden/>
          </w:rPr>
          <w:fldChar w:fldCharType="begin"/>
        </w:r>
        <w:r w:rsidR="00302EFA" w:rsidRPr="00302EFA">
          <w:rPr>
            <w:rFonts w:eastAsia="SimSun" w:cstheme="minorHAnsi"/>
            <w:webHidden/>
          </w:rPr>
          <w:instrText xml:space="preserve"> PAGEREF _Toc46910164 \h </w:instrText>
        </w:r>
        <w:r w:rsidR="00302EFA" w:rsidRPr="00302EFA">
          <w:rPr>
            <w:rFonts w:eastAsia="SimSun" w:cstheme="minorHAnsi"/>
            <w:webHidden/>
          </w:rPr>
        </w:r>
        <w:r w:rsidR="00302EFA" w:rsidRPr="00302EFA">
          <w:rPr>
            <w:rFonts w:eastAsia="SimSun" w:cstheme="minorHAnsi"/>
            <w:webHidden/>
          </w:rPr>
          <w:fldChar w:fldCharType="separate"/>
        </w:r>
        <w:r w:rsidR="00302EFA" w:rsidRPr="00302EFA">
          <w:rPr>
            <w:rFonts w:eastAsia="SimSun" w:cstheme="minorHAnsi"/>
            <w:webHidden/>
          </w:rPr>
          <w:t>29</w:t>
        </w:r>
        <w:r w:rsidR="00302EFA" w:rsidRPr="00302EFA">
          <w:rPr>
            <w:rFonts w:eastAsia="SimSun" w:cstheme="minorHAnsi"/>
            <w:webHidden/>
          </w:rPr>
          <w:fldChar w:fldCharType="end"/>
        </w:r>
      </w:hyperlink>
    </w:p>
    <w:p w14:paraId="20C94099" w14:textId="29ECB7A8" w:rsidR="00302EFA" w:rsidRPr="00302EFA" w:rsidRDefault="008325B9">
      <w:pPr>
        <w:pStyle w:val="TOC1"/>
        <w:tabs>
          <w:tab w:val="right" w:leader="dot" w:pos="5030"/>
        </w:tabs>
        <w:rPr>
          <w:rFonts w:eastAsia="SimSun" w:cstheme="minorHAnsi"/>
          <w:b w:val="0"/>
          <w:caps w:val="0"/>
          <w:noProof/>
          <w:sz w:val="22"/>
          <w:lang w:val="en-US" w:eastAsia="en-US" w:bidi="ar-SA"/>
        </w:rPr>
      </w:pPr>
      <w:hyperlink w:anchor="_Toc46910165" w:history="1">
        <w:r w:rsidR="00302EFA" w:rsidRPr="00302EFA">
          <w:rPr>
            <w:rStyle w:val="Hyperlink"/>
            <w:rFonts w:eastAsia="SimSun" w:cstheme="minorHAnsi"/>
            <w:noProof/>
          </w:rPr>
          <w:t>附件</w:t>
        </w:r>
        <w:r w:rsidR="00302EFA" w:rsidRPr="00302EFA">
          <w:rPr>
            <w:rStyle w:val="Hyperlink"/>
            <w:rFonts w:eastAsia="SimSun" w:cstheme="minorHAnsi"/>
            <w:noProof/>
          </w:rPr>
          <w:t xml:space="preserve"> 2 – </w:t>
        </w:r>
        <w:r w:rsidR="00302EFA" w:rsidRPr="00302EFA">
          <w:rPr>
            <w:rStyle w:val="Hyperlink"/>
            <w:rFonts w:eastAsia="SimSun" w:cstheme="minorHAnsi"/>
            <w:noProof/>
          </w:rPr>
          <w:t>订购许可套件</w:t>
        </w:r>
        <w:r w:rsidR="00302EFA" w:rsidRPr="00302EFA">
          <w:rPr>
            <w:rFonts w:eastAsia="SimSun" w:cstheme="minorHAnsi"/>
            <w:noProof/>
            <w:webHidden/>
          </w:rPr>
          <w:tab/>
        </w:r>
        <w:r w:rsidR="00302EFA" w:rsidRPr="00302EFA">
          <w:rPr>
            <w:rFonts w:eastAsia="SimSun" w:cstheme="minorHAnsi"/>
            <w:noProof/>
            <w:webHidden/>
          </w:rPr>
          <w:fldChar w:fldCharType="begin"/>
        </w:r>
        <w:r w:rsidR="00302EFA" w:rsidRPr="00302EFA">
          <w:rPr>
            <w:rFonts w:eastAsia="SimSun" w:cstheme="minorHAnsi"/>
            <w:noProof/>
            <w:webHidden/>
          </w:rPr>
          <w:instrText xml:space="preserve"> PAGEREF _Toc46910165 \h </w:instrText>
        </w:r>
        <w:r w:rsidR="00302EFA" w:rsidRPr="00302EFA">
          <w:rPr>
            <w:rFonts w:eastAsia="SimSun" w:cstheme="minorHAnsi"/>
            <w:noProof/>
            <w:webHidden/>
          </w:rPr>
        </w:r>
        <w:r w:rsidR="00302EFA" w:rsidRPr="00302EFA">
          <w:rPr>
            <w:rFonts w:eastAsia="SimSun" w:cstheme="minorHAnsi"/>
            <w:noProof/>
            <w:webHidden/>
          </w:rPr>
          <w:fldChar w:fldCharType="separate"/>
        </w:r>
        <w:r w:rsidR="00302EFA" w:rsidRPr="00302EFA">
          <w:rPr>
            <w:rFonts w:eastAsia="SimSun" w:cstheme="minorHAnsi"/>
            <w:noProof/>
            <w:webHidden/>
          </w:rPr>
          <w:t>30</w:t>
        </w:r>
        <w:r w:rsidR="00302EFA" w:rsidRPr="00302EFA">
          <w:rPr>
            <w:rFonts w:eastAsia="SimSun" w:cstheme="minorHAnsi"/>
            <w:noProof/>
            <w:webHidden/>
          </w:rPr>
          <w:fldChar w:fldCharType="end"/>
        </w:r>
      </w:hyperlink>
    </w:p>
    <w:p w14:paraId="63C003D3" w14:textId="63BF06AF" w:rsidR="00302EFA" w:rsidRPr="00302EFA" w:rsidRDefault="008325B9">
      <w:pPr>
        <w:pStyle w:val="TOC3"/>
        <w:rPr>
          <w:rFonts w:eastAsia="SimSun" w:cstheme="minorHAnsi"/>
          <w:b w:val="0"/>
          <w:smallCaps w:val="0"/>
          <w:sz w:val="22"/>
          <w:lang w:val="en-US" w:eastAsia="en-US" w:bidi="ar-SA"/>
        </w:rPr>
      </w:pPr>
      <w:hyperlink w:anchor="_Toc46910166" w:history="1">
        <w:r w:rsidR="00302EFA" w:rsidRPr="00302EFA">
          <w:rPr>
            <w:rStyle w:val="Hyperlink"/>
            <w:rFonts w:eastAsia="SimSun" w:cstheme="minorHAnsi"/>
          </w:rPr>
          <w:t>公共部门</w:t>
        </w:r>
        <w:r w:rsidR="00302EFA" w:rsidRPr="00302EFA">
          <w:rPr>
            <w:rFonts w:eastAsia="SimSun" w:cstheme="minorHAnsi"/>
            <w:webHidden/>
          </w:rPr>
          <w:tab/>
        </w:r>
        <w:r w:rsidR="00302EFA" w:rsidRPr="00302EFA">
          <w:rPr>
            <w:rFonts w:eastAsia="SimSun" w:cstheme="minorHAnsi"/>
            <w:webHidden/>
          </w:rPr>
          <w:fldChar w:fldCharType="begin"/>
        </w:r>
        <w:r w:rsidR="00302EFA" w:rsidRPr="00302EFA">
          <w:rPr>
            <w:rFonts w:eastAsia="SimSun" w:cstheme="minorHAnsi"/>
            <w:webHidden/>
          </w:rPr>
          <w:instrText xml:space="preserve"> PAGEREF _Toc46910166 \h </w:instrText>
        </w:r>
        <w:r w:rsidR="00302EFA" w:rsidRPr="00302EFA">
          <w:rPr>
            <w:rFonts w:eastAsia="SimSun" w:cstheme="minorHAnsi"/>
            <w:webHidden/>
          </w:rPr>
        </w:r>
        <w:r w:rsidR="00302EFA" w:rsidRPr="00302EFA">
          <w:rPr>
            <w:rFonts w:eastAsia="SimSun" w:cstheme="minorHAnsi"/>
            <w:webHidden/>
          </w:rPr>
          <w:fldChar w:fldCharType="separate"/>
        </w:r>
        <w:r w:rsidR="00302EFA" w:rsidRPr="00302EFA">
          <w:rPr>
            <w:rFonts w:eastAsia="SimSun" w:cstheme="minorHAnsi"/>
            <w:webHidden/>
          </w:rPr>
          <w:t>31</w:t>
        </w:r>
        <w:r w:rsidR="00302EFA" w:rsidRPr="00302EFA">
          <w:rPr>
            <w:rFonts w:eastAsia="SimSun" w:cstheme="minorHAnsi"/>
            <w:webHidden/>
          </w:rPr>
          <w:fldChar w:fldCharType="end"/>
        </w:r>
      </w:hyperlink>
    </w:p>
    <w:p w14:paraId="691E8E36" w14:textId="585F921D" w:rsidR="00877D86" w:rsidRPr="0075345A" w:rsidRDefault="00877D86" w:rsidP="00877D86">
      <w:pPr>
        <w:pStyle w:val="ProductList-Body"/>
        <w:rPr>
          <w:rFonts w:eastAsia="SimSun" w:cstheme="minorHAnsi"/>
        </w:rPr>
      </w:pPr>
      <w:r w:rsidRPr="00302EFA">
        <w:rPr>
          <w:rFonts w:eastAsia="SimSun" w:cstheme="minorHAnsi"/>
        </w:rPr>
        <w:fldChar w:fldCharType="end"/>
      </w:r>
    </w:p>
    <w:p w14:paraId="54428EA6" w14:textId="77777777" w:rsidR="00877D86" w:rsidRPr="003B14D1" w:rsidRDefault="00877D86" w:rsidP="00877D86">
      <w:pPr>
        <w:spacing w:after="0" w:line="240" w:lineRule="auto"/>
        <w:rPr>
          <w:rFonts w:eastAsia="SimSun" w:cstheme="minorHAnsi"/>
          <w:sz w:val="18"/>
        </w:rPr>
        <w:sectPr w:rsidR="00877D86" w:rsidRPr="003B14D1">
          <w:type w:val="continuous"/>
          <w:pgSz w:w="12240" w:h="15840"/>
          <w:pgMar w:top="1440" w:right="720" w:bottom="1440" w:left="720" w:header="720" w:footer="720" w:gutter="0"/>
          <w:cols w:num="2" w:space="720"/>
        </w:sectPr>
      </w:pPr>
    </w:p>
    <w:p w14:paraId="186758C3" w14:textId="77777777"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46910102"/>
      <w:bookmarkStart w:id="7" w:name="_Toc378147615"/>
      <w:bookmarkStart w:id="8" w:name="_Toc378151517"/>
      <w:bookmarkStart w:id="9" w:name="_Toc379797094"/>
      <w:bookmarkStart w:id="10" w:name="_Toc380513120"/>
      <w:bookmarkStart w:id="11" w:name="_Toc380655159"/>
      <w:bookmarkStart w:id="12" w:name="_Toc383415077"/>
      <w:r w:rsidRPr="0072329D">
        <w:rPr>
          <w:rFonts w:asciiTheme="minorHAnsi" w:eastAsia="SimSun" w:hAnsiTheme="minorHAnsi"/>
          <w:lang w:eastAsia="zh-CN"/>
        </w:rPr>
        <w:lastRenderedPageBreak/>
        <w:t>简介</w:t>
      </w:r>
      <w:bookmarkEnd w:id="3"/>
      <w:bookmarkEnd w:id="4"/>
      <w:bookmarkEnd w:id="5"/>
      <w:bookmarkEnd w:id="6"/>
    </w:p>
    <w:p w14:paraId="4FC4FE3D" w14:textId="1EC82BCC" w:rsidR="00F6398B" w:rsidRPr="0072329D" w:rsidRDefault="00EE6383" w:rsidP="00F6398B">
      <w:pPr>
        <w:pStyle w:val="ProductList-Body"/>
        <w:spacing w:after="240"/>
        <w:rPr>
          <w:rFonts w:eastAsia="SimSun"/>
          <w:lang w:eastAsia="zh-CN"/>
        </w:rPr>
      </w:pPr>
      <w:r w:rsidRPr="00143165">
        <w:rPr>
          <w:rFonts w:cstheme="minorHAnsi"/>
        </w:rPr>
        <w:t>双方同意，客户使用在线服务的活动受这些在线服务条款的约束，且</w:t>
      </w:r>
      <w:r w:rsidRPr="00143165">
        <w:rPr>
          <w:rFonts w:cstheme="minorHAnsi"/>
        </w:rPr>
        <w:t xml:space="preserve"> DPA</w:t>
      </w:r>
      <w:r w:rsidRPr="00143165">
        <w:rPr>
          <w:rFonts w:cstheme="minorHAnsi"/>
        </w:rPr>
        <w:t>（定义如下）规定了双方与在线服务涉及的客户数据及个人数据的处理活动和安全性相关的义务。此外，双方同意，除非存在单独的专业服务协议，否则提供专业服务的活动受这些在线服务条款约束，包括但不限于附件</w:t>
      </w:r>
      <w:r w:rsidRPr="00143165">
        <w:rPr>
          <w:rFonts w:cstheme="minorHAnsi"/>
        </w:rPr>
        <w:t xml:space="preserve"> 1 </w:t>
      </w:r>
      <w:r w:rsidRPr="00143165">
        <w:rPr>
          <w:rFonts w:cstheme="minorHAnsi"/>
        </w:rPr>
        <w:t>中的条款，以及</w:t>
      </w:r>
      <w:r w:rsidRPr="00143165">
        <w:rPr>
          <w:rFonts w:cstheme="minorHAnsi"/>
        </w:rPr>
        <w:t xml:space="preserve"> DPA </w:t>
      </w:r>
      <w:r w:rsidRPr="00143165">
        <w:rPr>
          <w:rFonts w:cstheme="minorHAnsi"/>
        </w:rPr>
        <w:t>中在提供相关服务过程中与专业服务数据和个人数据的处理活动和安全性有关的条款。客户使用非</w:t>
      </w:r>
      <w:r w:rsidRPr="00143165">
        <w:rPr>
          <w:rFonts w:cstheme="minorHAnsi"/>
        </w:rPr>
        <w:t xml:space="preserve"> Microsoft </w:t>
      </w:r>
      <w:r w:rsidRPr="00143165">
        <w:rPr>
          <w:rFonts w:cstheme="minorHAnsi"/>
        </w:rPr>
        <w:t>产品（定义如下）的活动受单独的条款（包括不同的隐私和安全条款）约束。如果</w:t>
      </w:r>
      <w:r w:rsidRPr="00143165">
        <w:rPr>
          <w:rFonts w:cstheme="minorHAnsi"/>
        </w:rPr>
        <w:t xml:space="preserve"> DPA </w:t>
      </w:r>
      <w:r w:rsidRPr="00143165">
        <w:rPr>
          <w:rFonts w:cstheme="minorHAnsi"/>
        </w:rPr>
        <w:t>与客户批量许可协议中的任何其他条款（包括产品条款或在线服务条款）存在任何冲突或不一致，则应以</w:t>
      </w:r>
      <w:r w:rsidRPr="00143165">
        <w:rPr>
          <w:rFonts w:cstheme="minorHAnsi"/>
        </w:rPr>
        <w:t xml:space="preserve"> DPA </w:t>
      </w:r>
      <w:r w:rsidRPr="00143165">
        <w:rPr>
          <w:rFonts w:cstheme="minorHAnsi"/>
        </w:rPr>
        <w:t>为准</w:t>
      </w:r>
      <w:r w:rsidR="00F6398B" w:rsidRPr="0072329D">
        <w:rPr>
          <w:rFonts w:eastAsia="SimSun"/>
          <w:lang w:eastAsia="zh-CN"/>
        </w:rPr>
        <w:t>。</w:t>
      </w:r>
    </w:p>
    <w:p w14:paraId="535A5C5A" w14:textId="77777777" w:rsidR="00F6398B" w:rsidRPr="0072329D" w:rsidRDefault="00F6398B" w:rsidP="00F6398B">
      <w:pPr>
        <w:pStyle w:val="ProductList-SubSubSectionHeading"/>
        <w:outlineLvl w:val="1"/>
        <w:rPr>
          <w:rFonts w:eastAsia="SimSun"/>
        </w:rPr>
      </w:pPr>
      <w:bookmarkStart w:id="13" w:name="_Toc507768532"/>
      <w:bookmarkStart w:id="14" w:name="_Toc46910103"/>
      <w:r w:rsidRPr="0072329D">
        <w:rPr>
          <w:rFonts w:eastAsia="SimSun"/>
        </w:rPr>
        <w:t>服务级别协议</w:t>
      </w:r>
      <w:bookmarkEnd w:id="13"/>
      <w:bookmarkEnd w:id="14"/>
    </w:p>
    <w:p w14:paraId="4C95BBA4" w14:textId="77777777"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14:paraId="274C5F57" w14:textId="77777777" w:rsidR="00F6398B" w:rsidRPr="0072329D" w:rsidRDefault="00F6398B" w:rsidP="00F6398B">
      <w:pPr>
        <w:pStyle w:val="ProductList-Body"/>
        <w:rPr>
          <w:rFonts w:eastAsia="SimSun"/>
        </w:rPr>
      </w:pPr>
    </w:p>
    <w:p w14:paraId="37F26180" w14:textId="77777777" w:rsidR="00F6398B" w:rsidRPr="0072329D" w:rsidRDefault="00F6398B" w:rsidP="00F6398B">
      <w:pPr>
        <w:pStyle w:val="ProductList-SubSubSectionHeading"/>
        <w:outlineLvl w:val="1"/>
        <w:rPr>
          <w:rFonts w:eastAsia="SimSun"/>
        </w:rPr>
      </w:pPr>
      <w:bookmarkStart w:id="15" w:name="_Toc507768533"/>
      <w:bookmarkStart w:id="16" w:name="_Toc46910104"/>
      <w:r w:rsidRPr="0072329D">
        <w:rPr>
          <w:rFonts w:eastAsia="SimSun"/>
        </w:rPr>
        <w:t>适用的在线服务条款和更新</w:t>
      </w:r>
      <w:bookmarkEnd w:id="15"/>
      <w:bookmarkEnd w:id="16"/>
    </w:p>
    <w:p w14:paraId="68933D9F" w14:textId="77777777"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14:paraId="73AFD998" w14:textId="77777777" w:rsidR="00F6398B" w:rsidRPr="0072329D" w:rsidRDefault="00F6398B" w:rsidP="00F6398B">
      <w:pPr>
        <w:pStyle w:val="ProductList-Body"/>
        <w:rPr>
          <w:rFonts w:eastAsia="SimSun"/>
        </w:rPr>
      </w:pPr>
    </w:p>
    <w:p w14:paraId="3C3B9E72" w14:textId="77777777" w:rsidR="00F6398B" w:rsidRPr="0072329D" w:rsidRDefault="00F6398B" w:rsidP="00F6398B">
      <w:pPr>
        <w:pStyle w:val="ProductList-SubSubSectionHeading"/>
        <w:outlineLvl w:val="1"/>
        <w:rPr>
          <w:rFonts w:eastAsia="SimSun"/>
        </w:rPr>
      </w:pPr>
      <w:bookmarkStart w:id="17" w:name="_Toc507768534"/>
      <w:bookmarkStart w:id="18" w:name="_Toc46910105"/>
      <w:r w:rsidRPr="0072329D">
        <w:rPr>
          <w:rFonts w:eastAsia="SimSun"/>
        </w:rPr>
        <w:t>电子通知</w:t>
      </w:r>
      <w:bookmarkEnd w:id="17"/>
      <w:bookmarkEnd w:id="18"/>
    </w:p>
    <w:p w14:paraId="563A4990" w14:textId="77777777"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14:paraId="15250477" w14:textId="77777777" w:rsidR="00F6398B" w:rsidRPr="0072329D" w:rsidRDefault="00F6398B" w:rsidP="00F6398B">
      <w:pPr>
        <w:pStyle w:val="ProductList-Body"/>
        <w:rPr>
          <w:rFonts w:eastAsia="SimSun"/>
        </w:rPr>
      </w:pPr>
    </w:p>
    <w:p w14:paraId="4828F2F7" w14:textId="77777777"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46910106"/>
      <w:r w:rsidRPr="0072329D">
        <w:rPr>
          <w:rFonts w:eastAsia="SimSun"/>
        </w:rPr>
        <w:t>早期版本</w:t>
      </w:r>
      <w:bookmarkEnd w:id="19"/>
      <w:bookmarkEnd w:id="20"/>
      <w:bookmarkEnd w:id="21"/>
    </w:p>
    <w:p w14:paraId="65FDCE3C" w14:textId="77777777"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14:paraId="54DDD233" w14:textId="77777777" w:rsidR="00F6398B" w:rsidRPr="0072329D" w:rsidRDefault="00F6398B" w:rsidP="00F6398B">
      <w:pPr>
        <w:pStyle w:val="ProductList-Body"/>
        <w:rPr>
          <w:rFonts w:eastAsia="SimSun"/>
        </w:rPr>
      </w:pPr>
    </w:p>
    <w:p w14:paraId="0204399E" w14:textId="77777777" w:rsidR="002C3958" w:rsidRPr="001A0DC9" w:rsidRDefault="002C3958" w:rsidP="002C3958">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6910107"/>
      <w:r w:rsidRPr="001A0DC9">
        <w:rPr>
          <w:rFonts w:asciiTheme="minorHAnsi" w:hAnsiTheme="minorHAnsi"/>
        </w:rPr>
        <w:t>澄清及更改摘要</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133837" w:rsidRPr="00692587" w14:paraId="06751BF4"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7E10CC2" w14:textId="77777777" w:rsidR="00133837" w:rsidRPr="00692587" w:rsidRDefault="00133837" w:rsidP="007D2DD3">
            <w:pPr>
              <w:pStyle w:val="ProductList-TableBody"/>
              <w:rPr>
                <w:rFonts w:asciiTheme="minorHAnsi" w:eastAsia="SimSun" w:hAnsiTheme="minorHAnsi" w:cstheme="minorHAnsi"/>
              </w:rPr>
            </w:pPr>
            <w:r w:rsidRPr="00692587">
              <w:rPr>
                <w:rFonts w:asciiTheme="minorHAnsi" w:eastAsia="SimSun" w:hAnsiTheme="minorHAnsi" w:cstheme="minorHAnsi"/>
                <w:color w:val="FFFFFF"/>
              </w:rPr>
              <w:t>新增内容</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B323E7" w14:textId="77777777" w:rsidR="00133837" w:rsidRPr="00692587" w:rsidRDefault="00133837" w:rsidP="007D2DD3">
            <w:pPr>
              <w:pStyle w:val="ProductList-TableBody"/>
              <w:rPr>
                <w:rFonts w:asciiTheme="minorHAnsi" w:eastAsia="SimSun" w:hAnsiTheme="minorHAnsi" w:cstheme="minorHAnsi"/>
              </w:rPr>
            </w:pPr>
            <w:r w:rsidRPr="00692587">
              <w:rPr>
                <w:rFonts w:asciiTheme="minorHAnsi" w:eastAsia="SimSun" w:hAnsiTheme="minorHAnsi" w:cstheme="minorHAnsi"/>
                <w:color w:val="FFFFFF"/>
              </w:rPr>
              <w:t>删减内容</w:t>
            </w:r>
          </w:p>
        </w:tc>
      </w:tr>
      <w:tr w:rsidR="00133837" w:rsidRPr="00692587" w14:paraId="6912127E"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55BE1A9C" w14:textId="1CC7A770" w:rsidR="00133837" w:rsidRPr="00692587" w:rsidRDefault="00552CB8" w:rsidP="007D2DD3">
            <w:pPr>
              <w:pStyle w:val="ProductList-TableBody"/>
              <w:rPr>
                <w:rFonts w:asciiTheme="minorHAnsi" w:eastAsia="SimSun" w:hAnsiTheme="minorHAnsi" w:cstheme="minorHAnsi"/>
              </w:rPr>
            </w:pPr>
            <w:r w:rsidRPr="009E6179">
              <w:rPr>
                <w:rFonts w:eastAsia="SimSun" w:cs="Calibri"/>
              </w:rP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790FAAA2" w14:textId="77777777" w:rsidR="00133837" w:rsidRPr="00692587" w:rsidRDefault="00133837" w:rsidP="007D2DD3">
            <w:pPr>
              <w:pStyle w:val="ProductList-TableBody"/>
              <w:rPr>
                <w:rFonts w:asciiTheme="minorHAnsi" w:eastAsia="SimSun" w:hAnsiTheme="minorHAnsi" w:cstheme="minorHAnsi"/>
              </w:rPr>
            </w:pPr>
          </w:p>
        </w:tc>
      </w:tr>
    </w:tbl>
    <w:p w14:paraId="755C5F89" w14:textId="77777777" w:rsidR="00133837" w:rsidRPr="00692587" w:rsidRDefault="00133837" w:rsidP="00133837">
      <w:pPr>
        <w:pStyle w:val="ProductList-ClauseHeading"/>
        <w:keepNext w:val="0"/>
        <w:rPr>
          <w:rFonts w:eastAsia="SimSun" w:cstheme="minorHAnsi"/>
        </w:rPr>
      </w:pPr>
    </w:p>
    <w:p w14:paraId="4AD4DE70" w14:textId="77777777" w:rsidR="00B736E7" w:rsidRPr="00700DC4" w:rsidRDefault="00B736E7" w:rsidP="00B736E7">
      <w:pPr>
        <w:pStyle w:val="ProductList-ClauseHeading"/>
        <w:keepNext w:val="0"/>
        <w:rPr>
          <w:rFonts w:eastAsia="SimSun" w:cs="Calibri"/>
        </w:rPr>
      </w:pPr>
      <w:r w:rsidRPr="00700DC4">
        <w:rPr>
          <w:rFonts w:eastAsia="SimSun" w:cs="Calibri" w:hint="eastAsia"/>
        </w:rPr>
        <w:t>一般条款</w:t>
      </w:r>
    </w:p>
    <w:p w14:paraId="7D77951D" w14:textId="77777777" w:rsidR="00552CB8" w:rsidRPr="00B12AAD" w:rsidRDefault="00552CB8" w:rsidP="00552CB8">
      <w:pPr>
        <w:pStyle w:val="ProductList-ClauseHeading"/>
        <w:keepNext w:val="0"/>
        <w:rPr>
          <w:rFonts w:eastAsia="SimSun" w:cs="Calibri"/>
        </w:rPr>
      </w:pPr>
      <w:r w:rsidRPr="00B12AAD">
        <w:rPr>
          <w:rFonts w:eastAsia="SimSun" w:cs="Calibri"/>
        </w:rPr>
        <w:t>在线服务</w:t>
      </w:r>
    </w:p>
    <w:p w14:paraId="6FA08127" w14:textId="24BA6A14" w:rsidR="00552CB8" w:rsidRPr="00B12AAD" w:rsidRDefault="008325B9" w:rsidP="00552CB8">
      <w:pPr>
        <w:pStyle w:val="ProductList-Body"/>
        <w:rPr>
          <w:rFonts w:ascii="Calibri" w:eastAsia="SimSun" w:hAnsi="Calibri" w:cs="Calibri"/>
        </w:rPr>
      </w:pPr>
      <w:hyperlink w:anchor="M365Applications" w:tooltip="Microsoft 365 应用程序" w:history="1">
        <w:r w:rsidR="00552CB8" w:rsidRPr="00B12AAD">
          <w:rPr>
            <w:rStyle w:val="Hyperlink"/>
            <w:rFonts w:ascii="Calibri" w:eastAsia="SimSun" w:hAnsi="Calibri" w:cs="Calibri"/>
          </w:rPr>
          <w:t xml:space="preserve">Microsoft 365 </w:t>
        </w:r>
        <w:r w:rsidR="00552CB8" w:rsidRPr="00B12AAD">
          <w:rPr>
            <w:rStyle w:val="Hyperlink"/>
            <w:rFonts w:ascii="Calibri" w:eastAsia="SimSun" w:hAnsi="Calibri" w:cs="Calibri"/>
          </w:rPr>
          <w:t>应用程序</w:t>
        </w:r>
      </w:hyperlink>
      <w:r w:rsidR="00552CB8" w:rsidRPr="00B12AAD">
        <w:rPr>
          <w:rFonts w:ascii="Calibri" w:eastAsia="SimSun" w:hAnsi="Calibri" w:cs="Calibri"/>
        </w:rPr>
        <w:t>：新增了相关条款，以澄清通过工作或学校帐户使用</w:t>
      </w:r>
      <w:r w:rsidR="00552CB8" w:rsidRPr="00B12AAD">
        <w:rPr>
          <w:rFonts w:ascii="Calibri" w:eastAsia="SimSun" w:hAnsi="Calibri" w:cs="Calibri"/>
        </w:rPr>
        <w:t xml:space="preserve"> Microsoft 365 </w:t>
      </w:r>
      <w:r w:rsidR="00552CB8" w:rsidRPr="00B12AAD">
        <w:rPr>
          <w:rFonts w:ascii="Calibri" w:eastAsia="SimSun" w:hAnsi="Calibri" w:cs="Calibri"/>
        </w:rPr>
        <w:t>应用程序移动版本以访问受本</w:t>
      </w:r>
      <w:r w:rsidR="00552CB8" w:rsidRPr="00B12AAD">
        <w:rPr>
          <w:rFonts w:ascii="Calibri" w:eastAsia="SimSun" w:hAnsi="Calibri" w:cs="Calibri"/>
        </w:rPr>
        <w:t xml:space="preserve"> OST </w:t>
      </w:r>
      <w:r w:rsidR="00552CB8" w:rsidRPr="00B12AAD">
        <w:rPr>
          <w:rFonts w:ascii="Calibri" w:eastAsia="SimSun" w:hAnsi="Calibri" w:cs="Calibri"/>
        </w:rPr>
        <w:t>约束的在线服务时，用于约束相关在线服务的</w:t>
      </w:r>
      <w:r w:rsidR="00552CB8" w:rsidRPr="00B12AAD">
        <w:rPr>
          <w:rFonts w:ascii="Calibri" w:eastAsia="SimSun" w:hAnsi="Calibri" w:cs="Calibri"/>
        </w:rPr>
        <w:t xml:space="preserve"> OST </w:t>
      </w:r>
      <w:r w:rsidR="00552CB8" w:rsidRPr="00B12AAD">
        <w:rPr>
          <w:rFonts w:ascii="Calibri" w:eastAsia="SimSun" w:hAnsi="Calibri" w:cs="Calibri"/>
        </w:rPr>
        <w:t>条款适用于对</w:t>
      </w:r>
      <w:r w:rsidR="00552CB8" w:rsidRPr="00B12AAD">
        <w:rPr>
          <w:rFonts w:ascii="Calibri" w:eastAsia="SimSun" w:hAnsi="Calibri" w:cs="Calibri"/>
        </w:rPr>
        <w:t xml:space="preserve"> M365 </w:t>
      </w:r>
      <w:r w:rsidR="00552CB8" w:rsidRPr="00B12AAD">
        <w:rPr>
          <w:rFonts w:ascii="Calibri" w:eastAsia="SimSun" w:hAnsi="Calibri" w:cs="Calibri"/>
        </w:rPr>
        <w:t>移动应用程序的使用。</w:t>
      </w:r>
      <w:r w:rsidR="00552CB8" w:rsidRPr="00B12AAD">
        <w:rPr>
          <w:rFonts w:ascii="Calibri" w:eastAsia="SimSun" w:hAnsi="Calibri" w:cs="Calibri"/>
        </w:rPr>
        <w:t xml:space="preserve">Microsoft </w:t>
      </w:r>
      <w:r w:rsidR="00552CB8" w:rsidRPr="00B12AAD">
        <w:rPr>
          <w:rFonts w:ascii="Calibri" w:eastAsia="SimSun" w:hAnsi="Calibri" w:cs="Calibri"/>
        </w:rPr>
        <w:t>对</w:t>
      </w:r>
      <w:r w:rsidR="00552CB8" w:rsidRPr="00B12AAD">
        <w:rPr>
          <w:rFonts w:ascii="Calibri" w:eastAsia="SimSun" w:hAnsi="Calibri" w:cs="Calibri"/>
        </w:rPr>
        <w:t xml:space="preserve"> M365 </w:t>
      </w:r>
      <w:r w:rsidR="00552CB8" w:rsidRPr="00B12AAD">
        <w:rPr>
          <w:rFonts w:ascii="Calibri" w:eastAsia="SimSun" w:hAnsi="Calibri" w:cs="Calibri"/>
        </w:rPr>
        <w:t>移动应用程序的承诺不会扩展到运行移动应用程序的第三方移动平台提供商（例如</w:t>
      </w:r>
      <w:r w:rsidR="00552CB8" w:rsidRPr="00B12AAD">
        <w:rPr>
          <w:rFonts w:ascii="Calibri" w:eastAsia="SimSun" w:hAnsi="Calibri" w:cs="Calibri"/>
        </w:rPr>
        <w:t xml:space="preserve"> Apple</w:t>
      </w:r>
      <w:r w:rsidR="00552CB8" w:rsidRPr="00B12AAD">
        <w:rPr>
          <w:rFonts w:ascii="Calibri" w:eastAsia="SimSun" w:hAnsi="Calibri" w:cs="Calibri"/>
        </w:rPr>
        <w:t>、</w:t>
      </w:r>
      <w:r w:rsidR="00552CB8" w:rsidRPr="00B12AAD">
        <w:rPr>
          <w:rFonts w:ascii="Calibri" w:eastAsia="SimSun" w:hAnsi="Calibri" w:cs="Calibri"/>
        </w:rPr>
        <w:t>Google</w:t>
      </w:r>
      <w:r w:rsidR="00552CB8" w:rsidRPr="00B12AAD">
        <w:rPr>
          <w:rFonts w:ascii="Calibri" w:eastAsia="SimSun" w:hAnsi="Calibri" w:cs="Calibri"/>
        </w:rPr>
        <w:t>）的数据处理、政策或惯例。</w:t>
      </w:r>
    </w:p>
    <w:p w14:paraId="7B87ACAD" w14:textId="77777777" w:rsidR="00552CB8" w:rsidRPr="00B12AAD" w:rsidRDefault="00552CB8" w:rsidP="00552CB8">
      <w:pPr>
        <w:pStyle w:val="ProductList-Body"/>
        <w:rPr>
          <w:rFonts w:ascii="Calibri" w:eastAsia="SimSun" w:hAnsi="Calibri" w:cs="Calibri"/>
        </w:rPr>
      </w:pPr>
    </w:p>
    <w:p w14:paraId="1EF85E43" w14:textId="77777777" w:rsidR="00552CB8" w:rsidRPr="00B12AAD" w:rsidRDefault="00552CB8" w:rsidP="00552CB8">
      <w:pPr>
        <w:pStyle w:val="ProductList-ClauseHeading"/>
        <w:keepNext w:val="0"/>
        <w:rPr>
          <w:rFonts w:eastAsia="SimSun" w:cs="Calibri"/>
        </w:rPr>
      </w:pPr>
      <w:r w:rsidRPr="00B12AAD">
        <w:rPr>
          <w:rFonts w:eastAsia="SimSun" w:cs="Calibri"/>
        </w:rPr>
        <w:t>附件</w:t>
      </w:r>
      <w:r w:rsidRPr="00B12AAD">
        <w:rPr>
          <w:rFonts w:eastAsia="SimSun" w:cs="Calibri"/>
        </w:rPr>
        <w:t xml:space="preserve"> 1 – </w:t>
      </w:r>
      <w:r w:rsidRPr="00B12AAD">
        <w:rPr>
          <w:rFonts w:eastAsia="SimSun" w:cs="Calibri"/>
        </w:rPr>
        <w:t>声明</w:t>
      </w:r>
    </w:p>
    <w:p w14:paraId="2DCC2712" w14:textId="058AC23A" w:rsidR="00140595" w:rsidRPr="00290195" w:rsidRDefault="008325B9" w:rsidP="00552CB8">
      <w:pPr>
        <w:pStyle w:val="ProductList-Body"/>
        <w:rPr>
          <w:rFonts w:eastAsia="SimSun" w:cstheme="minorHAnsi"/>
        </w:rPr>
      </w:pPr>
      <w:hyperlink w:anchor="核心在线服务" w:tooltip="核心在线服务" w:history="1">
        <w:r w:rsidR="00552CB8" w:rsidRPr="00B12AAD">
          <w:rPr>
            <w:rStyle w:val="Hyperlink"/>
            <w:rFonts w:ascii="Calibri" w:eastAsia="SimSun" w:hAnsi="Calibri" w:cs="Calibri"/>
          </w:rPr>
          <w:t>核心在线服务</w:t>
        </w:r>
      </w:hyperlink>
      <w:r w:rsidR="00552CB8" w:rsidRPr="00B12AAD">
        <w:rPr>
          <w:rFonts w:ascii="Calibri" w:eastAsia="SimSun" w:hAnsi="Calibri" w:cs="Calibri"/>
        </w:rPr>
        <w:t>：在</w:t>
      </w:r>
      <w:r w:rsidR="00552CB8" w:rsidRPr="00B12AAD">
        <w:rPr>
          <w:rFonts w:ascii="Calibri" w:eastAsia="SimSun" w:hAnsi="Calibri" w:cs="Calibri"/>
        </w:rPr>
        <w:t xml:space="preserve"> Microsoft Dynamics 365 </w:t>
      </w:r>
      <w:r w:rsidR="00552CB8" w:rsidRPr="00B12AAD">
        <w:rPr>
          <w:rFonts w:ascii="Calibri" w:eastAsia="SimSun" w:hAnsi="Calibri" w:cs="Calibri"/>
        </w:rPr>
        <w:t>核心服务列表中添加了</w:t>
      </w:r>
      <w:r w:rsidR="00552CB8" w:rsidRPr="00B12AAD">
        <w:rPr>
          <w:rFonts w:ascii="Calibri" w:eastAsia="SimSun" w:hAnsi="Calibri" w:cs="Calibri"/>
        </w:rPr>
        <w:t xml:space="preserve"> Dynamics 365 Customer Insights</w:t>
      </w:r>
      <w:r w:rsidR="00552CB8" w:rsidRPr="00B12AAD">
        <w:rPr>
          <w:rFonts w:ascii="Calibri" w:eastAsia="SimSun" w:hAnsi="Calibri" w:cs="Calibri"/>
        </w:rPr>
        <w:t>。在</w:t>
      </w:r>
      <w:r w:rsidR="00552CB8" w:rsidRPr="00B12AAD">
        <w:rPr>
          <w:rFonts w:ascii="Calibri" w:eastAsia="SimSun" w:hAnsi="Calibri" w:cs="Calibri"/>
        </w:rPr>
        <w:t xml:space="preserve"> Microsoft Power Platform </w:t>
      </w:r>
      <w:r w:rsidR="00552CB8" w:rsidRPr="00B12AAD">
        <w:rPr>
          <w:rFonts w:ascii="Calibri" w:eastAsia="SimSun" w:hAnsi="Calibri" w:cs="Calibri"/>
        </w:rPr>
        <w:t>核心服务列表中添加了</w:t>
      </w:r>
      <w:r w:rsidR="00552CB8" w:rsidRPr="00B12AAD">
        <w:rPr>
          <w:rFonts w:ascii="Calibri" w:eastAsia="SimSun" w:hAnsi="Calibri" w:cs="Calibri"/>
        </w:rPr>
        <w:t xml:space="preserve"> Microsoft Virtual Agents</w:t>
      </w:r>
      <w:r w:rsidR="00552CB8" w:rsidRPr="00B12AAD">
        <w:rPr>
          <w:rFonts w:ascii="Calibri" w:eastAsia="SimSun" w:hAnsi="Calibri" w:cs="Calibri"/>
        </w:rPr>
        <w:t>。在</w:t>
      </w:r>
      <w:r w:rsidR="00552CB8" w:rsidRPr="00B12AAD">
        <w:rPr>
          <w:rFonts w:ascii="Calibri" w:eastAsia="SimSun" w:hAnsi="Calibri" w:cs="Calibri"/>
        </w:rPr>
        <w:t xml:space="preserve"> Office 365 </w:t>
      </w:r>
      <w:r w:rsidR="00552CB8" w:rsidRPr="00B12AAD">
        <w:rPr>
          <w:rFonts w:ascii="Calibri" w:eastAsia="SimSun" w:hAnsi="Calibri" w:cs="Calibri"/>
        </w:rPr>
        <w:t>核心服务列表中添加了</w:t>
      </w:r>
      <w:r w:rsidR="00552CB8" w:rsidRPr="00B12AAD">
        <w:rPr>
          <w:rFonts w:ascii="Calibri" w:eastAsia="SimSun" w:hAnsi="Calibri" w:cs="Calibri"/>
        </w:rPr>
        <w:t xml:space="preserve"> Cortana</w:t>
      </w:r>
      <w:r w:rsidR="00B736E7" w:rsidRPr="00700DC4">
        <w:rPr>
          <w:rFonts w:ascii="Calibri" w:eastAsia="SimSun" w:hAnsi="Calibri" w:cs="Calibri" w:hint="eastAsia"/>
        </w:rPr>
        <w:t>。</w:t>
      </w:r>
      <w:r w:rsidR="00133837">
        <w:rPr>
          <w:rFonts w:eastAsia="SimSun" w:cstheme="minorHAnsi"/>
        </w:rPr>
        <w:t xml:space="preserve"> </w:t>
      </w:r>
    </w:p>
    <w:p w14:paraId="7F0855AC" w14:textId="579A20FA" w:rsidR="00E45ECD" w:rsidRPr="00C34455" w:rsidRDefault="008325B9"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DCBAAC1" w14:textId="77777777" w:rsidR="0087594F" w:rsidRDefault="0087594F" w:rsidP="00812903">
      <w:pPr>
        <w:pStyle w:val="ProductList-Body"/>
        <w:tabs>
          <w:tab w:val="left" w:pos="360"/>
        </w:tabs>
        <w:rPr>
          <w:rFonts w:eastAsia="SimSun"/>
          <w:lang w:eastAsia="zh-CN"/>
        </w:rPr>
      </w:pPr>
      <w:r>
        <w:rPr>
          <w:rFonts w:eastAsia="SimSun"/>
          <w:lang w:eastAsia="zh-CN"/>
        </w:rPr>
        <w:br w:type="page"/>
      </w:r>
    </w:p>
    <w:p w14:paraId="0962B750" w14:textId="77777777" w:rsidR="00F6398B" w:rsidRPr="0072329D" w:rsidRDefault="00F6398B" w:rsidP="00F6398B">
      <w:pPr>
        <w:pStyle w:val="ProductList-SectionHeading"/>
        <w:outlineLvl w:val="0"/>
        <w:rPr>
          <w:rFonts w:asciiTheme="minorHAnsi" w:eastAsia="SimSun" w:hAnsiTheme="minorHAnsi"/>
          <w:lang w:eastAsia="zh-CN"/>
        </w:rPr>
      </w:pPr>
      <w:bookmarkStart w:id="32" w:name="_Toc507768537"/>
      <w:bookmarkStart w:id="33" w:name="_Toc507239489"/>
      <w:bookmarkStart w:id="34" w:name="_Toc46910108"/>
      <w:bookmarkStart w:id="35" w:name="Definitions"/>
      <w:bookmarkEnd w:id="7"/>
      <w:bookmarkEnd w:id="8"/>
      <w:bookmarkEnd w:id="9"/>
      <w:bookmarkEnd w:id="10"/>
      <w:bookmarkEnd w:id="11"/>
      <w:bookmarkEnd w:id="12"/>
      <w:r w:rsidRPr="0072329D">
        <w:rPr>
          <w:rFonts w:asciiTheme="minorHAnsi" w:eastAsia="SimSun" w:hAnsiTheme="minorHAnsi"/>
          <w:lang w:eastAsia="zh-CN"/>
        </w:rPr>
        <w:lastRenderedPageBreak/>
        <w:t>定义</w:t>
      </w:r>
      <w:bookmarkEnd w:id="32"/>
      <w:bookmarkEnd w:id="33"/>
      <w:bookmarkEnd w:id="34"/>
    </w:p>
    <w:bookmarkEnd w:id="35"/>
    <w:p w14:paraId="2B1F1BA8" w14:textId="77777777" w:rsidR="00F6398B" w:rsidRPr="0075345A" w:rsidRDefault="00F6398B" w:rsidP="00F6398B">
      <w:pPr>
        <w:pStyle w:val="ProductList-Body"/>
        <w:spacing w:after="120"/>
        <w:rPr>
          <w:rFonts w:eastAsia="SimSun"/>
          <w:lang w:eastAsia="zh-CN"/>
        </w:rPr>
      </w:pPr>
      <w:r w:rsidRPr="0075345A">
        <w:rPr>
          <w:rFonts w:eastAsia="SimSun"/>
          <w:lang w:eastAsia="zh-CN"/>
        </w:rPr>
        <w:t>如果下面的任何条款未在客户的批量许可协议中定义，则拥有以下定义。</w:t>
      </w:r>
    </w:p>
    <w:p w14:paraId="6374BA38" w14:textId="7ACCDF19" w:rsidR="00F6398B" w:rsidRPr="0075345A" w:rsidRDefault="00F6398B" w:rsidP="00F6398B">
      <w:pPr>
        <w:pStyle w:val="ProductList-Body"/>
        <w:spacing w:after="120"/>
        <w:rPr>
          <w:rFonts w:eastAsia="SimSun"/>
        </w:rPr>
      </w:pPr>
      <w:r w:rsidRPr="0075345A">
        <w:rPr>
          <w:rFonts w:eastAsia="SimSun"/>
        </w:rPr>
        <w:t>“</w:t>
      </w:r>
      <w:r w:rsidR="00EE6383" w:rsidRPr="0075345A">
        <w:rPr>
          <w:rFonts w:eastAsia="SimSun" w:cstheme="minorHAnsi"/>
        </w:rPr>
        <w:t>核心在线服务</w:t>
      </w:r>
      <w:r w:rsidR="00EE6383" w:rsidRPr="0075345A">
        <w:rPr>
          <w:rFonts w:eastAsia="SimSun" w:cstheme="minorHAnsi"/>
        </w:rPr>
        <w:t>”</w:t>
      </w:r>
      <w:r w:rsidR="00EE6383" w:rsidRPr="0075345A">
        <w:rPr>
          <w:rFonts w:eastAsia="SimSun" w:cstheme="minorHAnsi"/>
        </w:rPr>
        <w:t>指附件</w:t>
      </w:r>
      <w:r w:rsidR="00EE6383" w:rsidRPr="0075345A">
        <w:rPr>
          <w:rFonts w:eastAsia="SimSun" w:cstheme="minorHAnsi"/>
        </w:rPr>
        <w:t xml:space="preserve"> </w:t>
      </w:r>
      <w:r w:rsidR="00EE6383" w:rsidRPr="0075345A">
        <w:rPr>
          <w:rStyle w:val="EnglishFont"/>
          <w:rFonts w:asciiTheme="minorHAnsi" w:hAnsiTheme="minorHAnsi" w:cstheme="minorHAnsi"/>
        </w:rPr>
        <w:t>1</w:t>
      </w:r>
      <w:r w:rsidR="00EE6383" w:rsidRPr="0075345A">
        <w:rPr>
          <w:rFonts w:eastAsia="SimSun" w:cstheme="minorHAnsi"/>
        </w:rPr>
        <w:t xml:space="preserve"> </w:t>
      </w:r>
      <w:r w:rsidR="00EE6383" w:rsidRPr="0075345A">
        <w:rPr>
          <w:rFonts w:eastAsia="SimSun" w:cstheme="minorHAnsi"/>
        </w:rPr>
        <w:t>中作为核心在线服务列出的在线服务</w:t>
      </w:r>
      <w:r w:rsidRPr="0075345A">
        <w:rPr>
          <w:rFonts w:eastAsia="SimSun"/>
        </w:rPr>
        <w:t>。</w:t>
      </w:r>
    </w:p>
    <w:p w14:paraId="1018ED68" w14:textId="7CFEBBF3" w:rsidR="00F6398B" w:rsidRPr="0075345A" w:rsidRDefault="001860F9" w:rsidP="00F6398B">
      <w:pPr>
        <w:pStyle w:val="ProductList-Body"/>
        <w:spacing w:after="120"/>
        <w:rPr>
          <w:rFonts w:eastAsia="SimSun"/>
        </w:rPr>
      </w:pPr>
      <w:r w:rsidRPr="0075345A">
        <w:rPr>
          <w:rFonts w:eastAsia="SimSun" w:cstheme="minorHAnsi"/>
        </w:rPr>
        <w:t>“</w:t>
      </w:r>
      <w:r w:rsidRPr="0075345A">
        <w:rPr>
          <w:rFonts w:eastAsia="SimSun" w:cstheme="minorHAnsi"/>
        </w:rPr>
        <w:t>客户数据</w:t>
      </w:r>
      <w:r w:rsidRPr="0075345A">
        <w:rPr>
          <w:rFonts w:eastAsia="SimSun" w:cstheme="minorHAnsi"/>
        </w:rPr>
        <w:t>”</w:t>
      </w:r>
      <w:r w:rsidRPr="0075345A">
        <w:rPr>
          <w:rFonts w:eastAsia="SimSun" w:cstheme="minorHAnsi"/>
        </w:rPr>
        <w:t>指客户通过使用在线服务向</w:t>
      </w:r>
      <w:r w:rsidRPr="0075345A">
        <w:rPr>
          <w:rFonts w:eastAsia="SimSun" w:cstheme="minorHAnsi"/>
        </w:rPr>
        <w:t xml:space="preserve"> Microsoft </w:t>
      </w:r>
      <w:r w:rsidRPr="0075345A">
        <w:rPr>
          <w:rFonts w:eastAsia="SimSun" w:cstheme="minorHAnsi"/>
        </w:rPr>
        <w:t>提供或以客户的名义提供的所有数据，包括所有文本、声音、视频或图像文件以及软件。客户数据不包括专业服务数据</w:t>
      </w:r>
      <w:r w:rsidR="00F6398B" w:rsidRPr="0075345A">
        <w:rPr>
          <w:rFonts w:eastAsia="SimSun"/>
        </w:rPr>
        <w:t>。</w:t>
      </w:r>
    </w:p>
    <w:p w14:paraId="07E12D51" w14:textId="15513434" w:rsidR="00EE6383" w:rsidRPr="0075345A" w:rsidRDefault="00EE6383" w:rsidP="00EE6383">
      <w:pPr>
        <w:pStyle w:val="ProductList-Body"/>
        <w:spacing w:after="110"/>
        <w:rPr>
          <w:rFonts w:eastAsia="SimSun" w:cstheme="minorHAnsi"/>
        </w:rPr>
      </w:pPr>
      <w:r w:rsidRPr="0075345A">
        <w:rPr>
          <w:rFonts w:eastAsia="SimSun" w:cstheme="minorHAnsi"/>
        </w:rPr>
        <w:t>“</w:t>
      </w:r>
      <w:r w:rsidR="00E62F1F" w:rsidRPr="00040AD4">
        <w:rPr>
          <w:rFonts w:cstheme="minorHAnsi"/>
        </w:rPr>
        <w:t>数据保护补充协议</w:t>
      </w:r>
      <w:r w:rsidR="00E62F1F" w:rsidRPr="00CC6637">
        <w:rPr>
          <w:rFonts w:ascii="SimSun" w:hAnsi="SimSun" w:cstheme="minorHAnsi"/>
        </w:rPr>
        <w:t>”</w:t>
      </w:r>
      <w:r w:rsidR="00E62F1F" w:rsidRPr="00040AD4">
        <w:rPr>
          <w:rFonts w:cstheme="minorHAnsi"/>
        </w:rPr>
        <w:t xml:space="preserve">(DPA) </w:t>
      </w:r>
      <w:r w:rsidR="00E62F1F" w:rsidRPr="00040AD4">
        <w:rPr>
          <w:rFonts w:cstheme="minorHAnsi"/>
        </w:rPr>
        <w:t>指在</w:t>
      </w:r>
      <w:r w:rsidR="00E62F1F" w:rsidRPr="00040AD4">
        <w:rPr>
          <w:rFonts w:cstheme="minorHAnsi"/>
        </w:rPr>
        <w:t xml:space="preserve"> </w:t>
      </w:r>
      <w:hyperlink r:id="rId16" w:history="1">
        <w:r w:rsidR="00E62F1F" w:rsidRPr="00040AD4">
          <w:rPr>
            <w:rStyle w:val="Hyperlink"/>
            <w:rFonts w:cstheme="minorHAnsi"/>
          </w:rPr>
          <w:t>https://aka.ms/DPA</w:t>
        </w:r>
      </w:hyperlink>
      <w:r w:rsidR="00E62F1F" w:rsidRPr="00040AD4">
        <w:rPr>
          <w:rFonts w:cstheme="minorHAnsi"/>
        </w:rPr>
        <w:t xml:space="preserve"> </w:t>
      </w:r>
      <w:r w:rsidR="00E62F1F" w:rsidRPr="00040AD4">
        <w:rPr>
          <w:rFonts w:cstheme="minorHAnsi"/>
        </w:rPr>
        <w:t>发布的</w:t>
      </w:r>
      <w:r w:rsidR="00E62F1F" w:rsidRPr="00040AD4">
        <w:rPr>
          <w:rFonts w:cstheme="minorHAnsi"/>
        </w:rPr>
        <w:t xml:space="preserve"> Microsoft </w:t>
      </w:r>
      <w:r w:rsidR="00E62F1F" w:rsidRPr="00040AD4">
        <w:rPr>
          <w:rFonts w:cstheme="minorHAnsi"/>
        </w:rPr>
        <w:t>在线服务数据保护补充协议</w:t>
      </w:r>
      <w:r w:rsidRPr="0075345A">
        <w:rPr>
          <w:rFonts w:eastAsia="SimSun" w:cstheme="minorHAnsi"/>
        </w:rPr>
        <w:t>。</w:t>
      </w:r>
    </w:p>
    <w:p w14:paraId="27587A50" w14:textId="226E3EB1" w:rsidR="00F6398B" w:rsidRPr="0075345A" w:rsidRDefault="00EE6383" w:rsidP="00EE6383">
      <w:pPr>
        <w:pStyle w:val="ProductList-Body"/>
        <w:spacing w:after="120"/>
        <w:rPr>
          <w:rFonts w:eastAsia="SimSun"/>
        </w:rPr>
      </w:pPr>
      <w:r w:rsidRPr="0075345A">
        <w:rPr>
          <w:rFonts w:eastAsia="SimSun"/>
        </w:rPr>
        <w:t xml:space="preserve"> </w:t>
      </w:r>
      <w:r w:rsidR="00F6398B" w:rsidRPr="0075345A">
        <w:rPr>
          <w:rFonts w:eastAsia="SimSun"/>
        </w:rPr>
        <w:t>外部用户</w:t>
      </w:r>
      <w:r w:rsidR="00F6398B" w:rsidRPr="0075345A">
        <w:rPr>
          <w:rFonts w:eastAsia="SimSun"/>
        </w:rPr>
        <w:t>”</w:t>
      </w:r>
      <w:r w:rsidR="00F6398B" w:rsidRPr="0075345A">
        <w:rPr>
          <w:rFonts w:eastAsia="SimSun"/>
        </w:rPr>
        <w:t>指除员工、现场承包商或者客户或其关联公司的现场代理商之外的在线服务用户。</w:t>
      </w:r>
    </w:p>
    <w:p w14:paraId="5EC147FA" w14:textId="36DE7939" w:rsidR="00877D86" w:rsidRPr="0075345A" w:rsidRDefault="00877D86"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实例</w:t>
      </w:r>
      <w:r w:rsidRPr="0075345A">
        <w:rPr>
          <w:rFonts w:eastAsia="SimSun"/>
          <w:lang w:eastAsia="zh-CN"/>
        </w:rPr>
        <w:t>”</w:t>
      </w:r>
      <w:r w:rsidRPr="0075345A">
        <w:rPr>
          <w:rFonts w:eastAsia="SimSun"/>
          <w:lang w:eastAsia="zh-CN"/>
        </w:rPr>
        <w:t>指通过执行软件的设置或安装程序或复制软件映像创建的软件映像。</w:t>
      </w:r>
    </w:p>
    <w:p w14:paraId="43CA28F7" w14:textId="77777777" w:rsidR="009D60A6" w:rsidRPr="0075345A" w:rsidRDefault="009D60A6" w:rsidP="009D60A6">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许可设备</w:t>
      </w:r>
      <w:r w:rsidRPr="0075345A">
        <w:rPr>
          <w:rFonts w:eastAsia="SimSun" w:cstheme="minorHAnsi"/>
          <w:sz w:val="18"/>
        </w:rPr>
        <w:t>”</w:t>
      </w:r>
      <w:r w:rsidRPr="0075345A">
        <w:rPr>
          <w:rFonts w:eastAsia="SimSun" w:cstheme="minorHAnsi"/>
          <w:sz w:val="18"/>
        </w:rPr>
        <w:t>是指分配了许可证、专供客户使用的单个物理硬件系统。除客户或其关联公司之一外，任何由其他实体管理或控制的专用设备均受</w:t>
      </w:r>
      <w:hyperlink r:id="rId17"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18" w:history="1">
        <w:r w:rsidRPr="0075345A">
          <w:rPr>
            <w:rFonts w:eastAsia="SimSun" w:cstheme="minorHAnsi"/>
            <w:color w:val="0563C1"/>
            <w:sz w:val="18"/>
            <w:u w:val="single"/>
          </w:rPr>
          <w:t>http://go.microsoft.com/?linkid=9839207</w:t>
        </w:r>
      </w:hyperlink>
      <w:r w:rsidRPr="0075345A">
        <w:rPr>
          <w:rFonts w:eastAsia="SimSun" w:cstheme="minorHAnsi"/>
          <w:sz w:val="18"/>
        </w:rPr>
        <w:t>。在本定义中，硬件分区或刀片被视为单独的设备。</w:t>
      </w:r>
    </w:p>
    <w:p w14:paraId="7A0F7D22" w14:textId="77777777" w:rsidR="00EE6383" w:rsidRPr="0075345A" w:rsidRDefault="00EE6383" w:rsidP="00EE6383">
      <w:pPr>
        <w:pStyle w:val="ProductList-Body"/>
        <w:spacing w:after="110"/>
        <w:rPr>
          <w:rFonts w:eastAsia="SimSun" w:cstheme="minorHAnsi"/>
        </w:rPr>
      </w:pPr>
      <w:r w:rsidRPr="0075345A">
        <w:rPr>
          <w:rFonts w:eastAsia="SimSun" w:cstheme="minorHAnsi"/>
        </w:rPr>
        <w:t>“</w:t>
      </w:r>
      <w:r w:rsidRPr="0075345A">
        <w:rPr>
          <w:rFonts w:eastAsia="SimSun" w:cstheme="minorHAnsi"/>
        </w:rPr>
        <w:t>许可站点</w:t>
      </w:r>
      <w:r w:rsidRPr="0075345A">
        <w:rPr>
          <w:rFonts w:eastAsia="SimSun" w:cstheme="minorHAnsi"/>
        </w:rPr>
        <w:t>”</w:t>
      </w:r>
      <w:r w:rsidRPr="0075345A">
        <w:rPr>
          <w:rFonts w:eastAsia="SimSun" w:cstheme="minorHAnsi"/>
        </w:rPr>
        <w:t>指</w:t>
      </w:r>
      <w:r w:rsidRPr="0075345A">
        <w:rPr>
          <w:rFonts w:eastAsia="SimSun" w:cstheme="minorHAnsi"/>
        </w:rPr>
        <w:t xml:space="preserve"> </w:t>
      </w:r>
      <w:hyperlink r:id="rId19" w:history="1">
        <w:r w:rsidRPr="0075345A">
          <w:rPr>
            <w:rStyle w:val="Hyperlink"/>
            <w:rFonts w:eastAsia="SimSun" w:cstheme="minorHAnsi"/>
          </w:rPr>
          <w:t>http://www.microsoft.com/licensing/contracts</w:t>
        </w:r>
      </w:hyperlink>
      <w:r w:rsidRPr="0075345A">
        <w:rPr>
          <w:rFonts w:eastAsia="SimSun" w:cstheme="minorHAnsi"/>
        </w:rPr>
        <w:t xml:space="preserve"> </w:t>
      </w:r>
      <w:r w:rsidRPr="0075345A">
        <w:rPr>
          <w:rFonts w:eastAsia="SimSun" w:cstheme="minorHAnsi"/>
        </w:rPr>
        <w:t>或后续站点。</w:t>
      </w:r>
    </w:p>
    <w:p w14:paraId="3D925682" w14:textId="33BB8B6C" w:rsidR="009D60A6" w:rsidRPr="0075345A" w:rsidRDefault="009D60A6" w:rsidP="00EE6383">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网络服务器</w:t>
      </w:r>
      <w:r w:rsidRPr="0075345A">
        <w:rPr>
          <w:rFonts w:eastAsia="SimSun" w:cstheme="minorHAnsi"/>
          <w:sz w:val="18"/>
        </w:rPr>
        <w:t>”</w:t>
      </w:r>
      <w:r w:rsidRPr="0075345A">
        <w:rPr>
          <w:rFonts w:eastAsia="SimSun" w:cstheme="minorHAnsi"/>
          <w:sz w:val="18"/>
        </w:rPr>
        <w:t>是指专供客户使用，并且可为网络中的计算机提供资源助手的物理硬件服务器。除客户或其关联公司之一外，任何由其他实体管理或控制的专用服务器均受</w:t>
      </w:r>
      <w:hyperlink r:id="rId20"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21" w:history="1">
        <w:r w:rsidRPr="0075345A">
          <w:rPr>
            <w:rFonts w:eastAsia="SimSun" w:cstheme="minorHAnsi"/>
            <w:color w:val="0563C1"/>
            <w:sz w:val="18"/>
            <w:u w:val="single"/>
          </w:rPr>
          <w:t>http://go.microsoft.com/?linkid=9839207</w:t>
        </w:r>
      </w:hyperlink>
      <w:r w:rsidRPr="0075345A">
        <w:rPr>
          <w:rFonts w:eastAsia="SimSun" w:cstheme="minorHAnsi"/>
          <w:sz w:val="18"/>
        </w:rPr>
        <w:t>。</w:t>
      </w:r>
    </w:p>
    <w:p w14:paraId="4C993245" w14:textId="42ADDFBA" w:rsidR="009330D2" w:rsidRPr="0075345A" w:rsidRDefault="009330D2" w:rsidP="009D60A6">
      <w:pPr>
        <w:pStyle w:val="ProductList-Body"/>
        <w:spacing w:after="120"/>
        <w:rPr>
          <w:rFonts w:eastAsia="SimSun"/>
          <w:lang w:eastAsia="zh-CN"/>
        </w:rPr>
      </w:pPr>
      <w:r w:rsidRPr="0075345A">
        <w:rPr>
          <w:rFonts w:eastAsia="SimSun"/>
          <w:lang w:eastAsia="zh-CN"/>
        </w:rPr>
        <w:t>“</w:t>
      </w:r>
      <w:r w:rsidRPr="0075345A">
        <w:rPr>
          <w:rFonts w:eastAsia="SimSun"/>
          <w:lang w:eastAsia="zh-CN"/>
        </w:rPr>
        <w:t>非</w:t>
      </w:r>
      <w:r w:rsidRPr="0075345A">
        <w:rPr>
          <w:rFonts w:eastAsia="SimSun"/>
          <w:lang w:eastAsia="zh-CN"/>
        </w:rPr>
        <w:t xml:space="preserve"> Microsoft </w:t>
      </w:r>
      <w:r w:rsidRPr="0075345A">
        <w:rPr>
          <w:rFonts w:eastAsia="SimSun"/>
          <w:lang w:eastAsia="zh-CN"/>
        </w:rPr>
        <w:t>产品</w:t>
      </w:r>
      <w:r w:rsidRPr="0075345A">
        <w:rPr>
          <w:rFonts w:eastAsia="SimSun"/>
          <w:lang w:eastAsia="zh-CN"/>
        </w:rPr>
        <w:t>”</w:t>
      </w:r>
      <w:r w:rsidRPr="0075345A">
        <w:rPr>
          <w:rFonts w:eastAsia="SimSun"/>
          <w:lang w:eastAsia="zh-CN"/>
        </w:rPr>
        <w:t>指任何第三方品牌的软件、数据、服务、网站或产品，但被</w:t>
      </w:r>
      <w:r w:rsidRPr="0075345A">
        <w:rPr>
          <w:rFonts w:eastAsia="SimSun"/>
          <w:lang w:eastAsia="zh-CN"/>
        </w:rPr>
        <w:t xml:space="preserve"> Microsoft </w:t>
      </w:r>
      <w:r w:rsidRPr="0075345A">
        <w:rPr>
          <w:rFonts w:eastAsia="SimSun"/>
          <w:lang w:eastAsia="zh-CN"/>
        </w:rPr>
        <w:t>纳入在线服务的除外。</w:t>
      </w:r>
    </w:p>
    <w:p w14:paraId="2C2A6F23" w14:textId="77777777" w:rsidR="009330D2" w:rsidRPr="0075345A" w:rsidRDefault="009330D2" w:rsidP="009330D2">
      <w:pPr>
        <w:pStyle w:val="ProductList-Body"/>
        <w:spacing w:after="120"/>
        <w:rPr>
          <w:rFonts w:eastAsia="SimSun"/>
        </w:rPr>
      </w:pPr>
      <w:r w:rsidRPr="0075345A">
        <w:rPr>
          <w:rFonts w:eastAsia="SimSun"/>
        </w:rPr>
        <w:t>“</w:t>
      </w:r>
      <w:r w:rsidRPr="0075345A">
        <w:rPr>
          <w:rFonts w:eastAsia="SimSun"/>
        </w:rPr>
        <w:t>在线服务</w:t>
      </w:r>
      <w:r w:rsidRPr="0075345A">
        <w:rPr>
          <w:rFonts w:eastAsia="SimSun"/>
        </w:rPr>
        <w:t>”</w:t>
      </w:r>
      <w:r w:rsidRPr="0075345A">
        <w:rPr>
          <w:rFonts w:eastAsia="SimSun"/>
        </w:rPr>
        <w:t>指客户按照微软批量许可协议订购的微软托管的服务，包括产品条款的</w:t>
      </w:r>
      <w:r w:rsidRPr="0075345A">
        <w:rPr>
          <w:rFonts w:eastAsia="SimSun"/>
        </w:rPr>
        <w:t>“</w:t>
      </w:r>
      <w:r w:rsidRPr="0075345A">
        <w:rPr>
          <w:rFonts w:eastAsia="SimSun"/>
        </w:rPr>
        <w:t>在线服务</w:t>
      </w:r>
      <w:r w:rsidRPr="0075345A">
        <w:rPr>
          <w:rFonts w:eastAsia="SimSun"/>
        </w:rPr>
        <w:t>”</w:t>
      </w:r>
      <w:r w:rsidRPr="0075345A">
        <w:rPr>
          <w:rFonts w:eastAsia="SimSun"/>
        </w:rPr>
        <w:t>一节中指定的所有服务。不包括根据单独的许可条款提供的软件和服务（例如，通过库、市场、控制台或对话框）。产品条款位于</w:t>
      </w:r>
      <w:r w:rsidRPr="0075345A">
        <w:rPr>
          <w:rFonts w:eastAsia="SimSun"/>
        </w:rPr>
        <w:t xml:space="preserve"> </w:t>
      </w:r>
      <w:hyperlink r:id="rId22" w:history="1">
        <w:r w:rsidRPr="0075345A">
          <w:rPr>
            <w:rStyle w:val="Hyperlink"/>
            <w:rFonts w:eastAsia="SimSun"/>
          </w:rPr>
          <w:t>http://go.microsoft.com/?linkid=9839207</w:t>
        </w:r>
      </w:hyperlink>
      <w:r w:rsidRPr="0075345A">
        <w:rPr>
          <w:rStyle w:val="Hyperlink"/>
          <w:rFonts w:eastAsia="SimSun"/>
          <w:u w:val="none"/>
        </w:rPr>
        <w:t>。</w:t>
      </w:r>
    </w:p>
    <w:p w14:paraId="72F66508" w14:textId="77777777" w:rsidR="00877D86" w:rsidRPr="0075345A" w:rsidRDefault="00877D86" w:rsidP="009330D2">
      <w:pPr>
        <w:pStyle w:val="ProductList-Body"/>
        <w:spacing w:after="120"/>
        <w:rPr>
          <w:rFonts w:eastAsia="SimSun"/>
          <w:spacing w:val="-2"/>
          <w:lang w:eastAsia="zh-CN"/>
        </w:rPr>
      </w:pPr>
      <w:r w:rsidRPr="0075345A">
        <w:rPr>
          <w:rFonts w:eastAsia="SimSun"/>
          <w:spacing w:val="-2"/>
          <w:lang w:eastAsia="zh-CN"/>
        </w:rPr>
        <w:t>“</w:t>
      </w:r>
      <w:r w:rsidRPr="0075345A">
        <w:rPr>
          <w:rFonts w:eastAsia="SimSun"/>
          <w:spacing w:val="-2"/>
          <w:lang w:eastAsia="zh-CN"/>
        </w:rPr>
        <w:t>操作系统环境</w:t>
      </w:r>
      <w:r w:rsidRPr="0075345A">
        <w:rPr>
          <w:rFonts w:eastAsia="SimSun"/>
          <w:spacing w:val="-2"/>
          <w:lang w:eastAsia="zh-CN"/>
        </w:rPr>
        <w:t xml:space="preserve">”(OSE) </w:t>
      </w:r>
      <w:r w:rsidRPr="0075345A">
        <w:rPr>
          <w:rFonts w:eastAsia="SimSun"/>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75345A">
        <w:rPr>
          <w:rFonts w:eastAsia="SimSun"/>
          <w:spacing w:val="-2"/>
          <w:lang w:eastAsia="zh-CN"/>
        </w:rPr>
        <w:t xml:space="preserve">OSE </w:t>
      </w:r>
      <w:r w:rsidRPr="0075345A">
        <w:rPr>
          <w:rFonts w:eastAsia="SimSun"/>
          <w:spacing w:val="-2"/>
          <w:lang w:eastAsia="zh-CN"/>
        </w:rPr>
        <w:t>分为两类：物理</w:t>
      </w:r>
      <w:r w:rsidRPr="0075345A">
        <w:rPr>
          <w:rFonts w:eastAsia="SimSun"/>
          <w:spacing w:val="-2"/>
          <w:lang w:eastAsia="zh-CN"/>
        </w:rPr>
        <w:t xml:space="preserve"> OSE </w:t>
      </w:r>
      <w:r w:rsidRPr="0075345A">
        <w:rPr>
          <w:rFonts w:eastAsia="SimSun"/>
          <w:spacing w:val="-2"/>
          <w:lang w:eastAsia="zh-CN"/>
        </w:rPr>
        <w:t>和虚拟</w:t>
      </w:r>
      <w:r w:rsidRPr="0075345A">
        <w:rPr>
          <w:rFonts w:eastAsia="SimSun"/>
          <w:spacing w:val="-2"/>
          <w:lang w:eastAsia="zh-CN"/>
        </w:rPr>
        <w:t xml:space="preserve"> OSE</w:t>
      </w:r>
      <w:r w:rsidRPr="0075345A">
        <w:rPr>
          <w:rFonts w:eastAsia="SimSun"/>
          <w:spacing w:val="-2"/>
          <w:lang w:eastAsia="zh-CN"/>
        </w:rPr>
        <w:t>。物理硬件系统可以包含一个物理</w:t>
      </w:r>
      <w:r w:rsidRPr="0075345A">
        <w:rPr>
          <w:rFonts w:eastAsia="SimSun"/>
          <w:spacing w:val="-2"/>
          <w:lang w:eastAsia="zh-CN"/>
        </w:rPr>
        <w:t xml:space="preserve"> OSE </w:t>
      </w:r>
      <w:r w:rsidRPr="0075345A">
        <w:rPr>
          <w:rFonts w:eastAsia="SimSun"/>
          <w:spacing w:val="-2"/>
          <w:lang w:eastAsia="zh-CN"/>
        </w:rPr>
        <w:t>和</w:t>
      </w:r>
      <w:r w:rsidRPr="0075345A">
        <w:rPr>
          <w:rFonts w:eastAsia="SimSun"/>
          <w:spacing w:val="-2"/>
          <w:lang w:eastAsia="zh-CN"/>
        </w:rPr>
        <w:t>/</w:t>
      </w:r>
      <w:r w:rsidRPr="0075345A">
        <w:rPr>
          <w:rFonts w:eastAsia="SimSun"/>
          <w:spacing w:val="-2"/>
          <w:lang w:eastAsia="zh-CN"/>
        </w:rPr>
        <w:t>或一个或多个虚拟</w:t>
      </w:r>
      <w:r w:rsidRPr="0075345A">
        <w:rPr>
          <w:rFonts w:eastAsia="SimSun"/>
          <w:spacing w:val="-2"/>
          <w:lang w:eastAsia="zh-CN"/>
        </w:rPr>
        <w:t xml:space="preserve"> OSE</w:t>
      </w:r>
      <w:r w:rsidRPr="0075345A">
        <w:rPr>
          <w:rFonts w:eastAsia="SimSun"/>
          <w:spacing w:val="-2"/>
          <w:lang w:eastAsia="zh-CN"/>
        </w:rPr>
        <w:t>。用于运行硬件虚拟化软件或提供硬件虚拟化服务的操作系统实例将被视为物理</w:t>
      </w:r>
      <w:r w:rsidRPr="0075345A">
        <w:rPr>
          <w:rFonts w:eastAsia="SimSun"/>
          <w:spacing w:val="-2"/>
          <w:lang w:eastAsia="zh-CN"/>
        </w:rPr>
        <w:t xml:space="preserve"> OSE </w:t>
      </w:r>
      <w:r w:rsidRPr="0075345A">
        <w:rPr>
          <w:rFonts w:eastAsia="SimSun"/>
          <w:spacing w:val="-2"/>
          <w:lang w:eastAsia="zh-CN"/>
        </w:rPr>
        <w:t>的一部分。</w:t>
      </w:r>
    </w:p>
    <w:p w14:paraId="718EE382" w14:textId="77777777" w:rsidR="00F6398B" w:rsidRPr="0075345A" w:rsidRDefault="00F6398B" w:rsidP="00F6398B">
      <w:pPr>
        <w:pStyle w:val="ProductList-Body"/>
        <w:spacing w:after="120"/>
        <w:rPr>
          <w:rFonts w:eastAsia="SimSun"/>
          <w:lang w:eastAsia="zh-CN"/>
        </w:rPr>
      </w:pPr>
      <w:r w:rsidRPr="0075345A">
        <w:rPr>
          <w:rFonts w:eastAsia="SimSun"/>
          <w:lang w:eastAsia="zh-CN"/>
        </w:rPr>
        <w:t>“OST”</w:t>
      </w:r>
      <w:r w:rsidRPr="0075345A">
        <w:rPr>
          <w:rFonts w:eastAsia="SimSun"/>
          <w:lang w:eastAsia="zh-CN"/>
        </w:rPr>
        <w:t>指这些</w:t>
      </w:r>
      <w:bookmarkStart w:id="36" w:name="_Toc507239490"/>
      <w:r w:rsidRPr="0075345A">
        <w:rPr>
          <w:rFonts w:eastAsia="SimSun"/>
          <w:lang w:eastAsia="zh-CN"/>
        </w:rPr>
        <w:t>在线服务条款</w:t>
      </w:r>
      <w:bookmarkEnd w:id="36"/>
      <w:r w:rsidRPr="0075345A">
        <w:rPr>
          <w:rFonts w:eastAsia="SimSun"/>
          <w:lang w:eastAsia="zh-CN"/>
        </w:rPr>
        <w:t>。</w:t>
      </w:r>
    </w:p>
    <w:p w14:paraId="11BAD8F5" w14:textId="77777777" w:rsidR="00F6398B" w:rsidRPr="0075345A" w:rsidRDefault="00F6398B"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个人数据</w:t>
      </w:r>
      <w:r w:rsidRPr="0075345A">
        <w:rPr>
          <w:rFonts w:eastAsia="SimSun"/>
          <w:lang w:eastAsia="zh-CN"/>
        </w:rPr>
        <w:t>”</w:t>
      </w:r>
      <w:r w:rsidRPr="0075345A">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14:paraId="4821E3AE"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预览版</w:t>
      </w:r>
      <w:r w:rsidRPr="0075345A">
        <w:rPr>
          <w:rFonts w:eastAsia="SimSun"/>
        </w:rPr>
        <w:t>”</w:t>
      </w:r>
      <w:r w:rsidRPr="0075345A">
        <w:rPr>
          <w:rFonts w:eastAsia="SimSun"/>
        </w:rPr>
        <w:t>指由</w:t>
      </w:r>
      <w:r w:rsidRPr="0075345A">
        <w:rPr>
          <w:rFonts w:eastAsia="SimSun"/>
        </w:rPr>
        <w:t xml:space="preserve"> Microsoft </w:t>
      </w:r>
      <w:r w:rsidRPr="0075345A">
        <w:rPr>
          <w:rFonts w:eastAsia="SimSun"/>
        </w:rPr>
        <w:t>提供、供客户选择进行产品评测的预览版、测试版或其他预发行的功能、数据中心位置和服务。</w:t>
      </w:r>
    </w:p>
    <w:p w14:paraId="57285849"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专业服务</w:t>
      </w:r>
      <w:r w:rsidRPr="0075345A">
        <w:rPr>
          <w:rFonts w:eastAsia="SimSun"/>
        </w:rPr>
        <w:t>”</w:t>
      </w:r>
      <w:r w:rsidRPr="0075345A">
        <w:rPr>
          <w:rFonts w:eastAsia="SimSun"/>
        </w:rPr>
        <w:t>指与任何在线服务相关的</w:t>
      </w:r>
      <w:r w:rsidRPr="0075345A">
        <w:rPr>
          <w:rFonts w:eastAsia="SimSun"/>
        </w:rPr>
        <w:t xml:space="preserve"> Microsoft </w:t>
      </w:r>
      <w:r w:rsidRPr="0075345A">
        <w:rPr>
          <w:rFonts w:eastAsia="SimSun"/>
        </w:rPr>
        <w:t>技术支持和咨询服务（例如，用于数据迁移）。</w:t>
      </w:r>
    </w:p>
    <w:p w14:paraId="03899CEF" w14:textId="77777777" w:rsidR="001860F9" w:rsidRPr="0075345A" w:rsidRDefault="001860F9" w:rsidP="001860F9">
      <w:pPr>
        <w:pStyle w:val="ProductList-Body"/>
        <w:spacing w:after="120"/>
        <w:rPr>
          <w:rFonts w:eastAsia="SimSun" w:cstheme="minorHAnsi"/>
        </w:rPr>
      </w:pPr>
      <w:r w:rsidRPr="0075345A">
        <w:rPr>
          <w:rFonts w:eastAsia="SimSun" w:cstheme="minorHAnsi"/>
        </w:rPr>
        <w:t>“</w:t>
      </w:r>
      <w:r w:rsidRPr="0075345A">
        <w:rPr>
          <w:rFonts w:eastAsia="SimSun" w:cstheme="minorHAnsi"/>
        </w:rPr>
        <w:t>专业服务数据</w:t>
      </w:r>
      <w:r w:rsidRPr="0075345A">
        <w:rPr>
          <w:rFonts w:eastAsia="SimSun" w:cstheme="minorHAnsi"/>
        </w:rPr>
        <w:t>”</w:t>
      </w:r>
      <w:r w:rsidRPr="0075345A">
        <w:rPr>
          <w:rFonts w:eastAsia="SimSun" w:cstheme="minorHAnsi"/>
        </w:rPr>
        <w:t>指客户为获取专业服务，由客户或客户代表向</w:t>
      </w:r>
      <w:r w:rsidRPr="0075345A">
        <w:rPr>
          <w:rFonts w:eastAsia="SimSun" w:cstheme="minorHAnsi"/>
        </w:rPr>
        <w:t xml:space="preserve"> Microsoft </w:t>
      </w:r>
      <w:r w:rsidRPr="0075345A">
        <w:rPr>
          <w:rFonts w:eastAsia="SimSun" w:cstheme="minorHAnsi"/>
        </w:rPr>
        <w:t>提供（或客户授权</w:t>
      </w:r>
      <w:r w:rsidRPr="0075345A">
        <w:rPr>
          <w:rFonts w:eastAsia="SimSun" w:cstheme="minorHAnsi"/>
        </w:rPr>
        <w:t xml:space="preserve"> Microsoft </w:t>
      </w:r>
      <w:r w:rsidRPr="0075345A">
        <w:rPr>
          <w:rFonts w:eastAsia="SimSun" w:cstheme="minorHAnsi"/>
        </w:rPr>
        <w:t>通过在线服务获取）或者由</w:t>
      </w:r>
      <w:r w:rsidRPr="0075345A">
        <w:rPr>
          <w:rFonts w:eastAsia="SimSun" w:cstheme="minorHAnsi"/>
        </w:rPr>
        <w:t xml:space="preserve"> Microsoft </w:t>
      </w:r>
      <w:r w:rsidRPr="0075345A">
        <w:rPr>
          <w:rFonts w:eastAsia="SimSun" w:cstheme="minorHAnsi"/>
        </w:rPr>
        <w:t>或</w:t>
      </w:r>
      <w:r w:rsidRPr="0075345A">
        <w:rPr>
          <w:rFonts w:eastAsia="SimSun" w:cstheme="minorHAnsi"/>
        </w:rPr>
        <w:t xml:space="preserve"> Microsoft </w:t>
      </w:r>
      <w:r w:rsidRPr="0075345A">
        <w:rPr>
          <w:rFonts w:eastAsia="SimSun" w:cstheme="minorHAnsi"/>
        </w:rPr>
        <w:t>代表依据客户与</w:t>
      </w:r>
      <w:r w:rsidRPr="0075345A">
        <w:rPr>
          <w:rFonts w:eastAsia="SimSun" w:cstheme="minorHAnsi"/>
        </w:rPr>
        <w:t xml:space="preserve"> Microsoft </w:t>
      </w:r>
      <w:r w:rsidRPr="0075345A">
        <w:rPr>
          <w:rFonts w:eastAsia="SimSun" w:cstheme="minorHAnsi"/>
        </w:rPr>
        <w:t>签订的合约获取或处理的所有数据，包括所有文本、声音、视频、图像文件或软件。</w:t>
      </w:r>
      <w:r w:rsidRPr="0075345A">
        <w:rPr>
          <w:rFonts w:eastAsia="SimSun" w:cstheme="minorHAnsi"/>
          <w:szCs w:val="18"/>
        </w:rPr>
        <w:t>专业服务数据包括支持数据。</w:t>
      </w:r>
    </w:p>
    <w:p w14:paraId="41CFCCB3" w14:textId="067B92C0" w:rsidR="00F6398B" w:rsidRPr="0075345A" w:rsidRDefault="00F6398B" w:rsidP="001860F9">
      <w:pPr>
        <w:pStyle w:val="ProductList-Body"/>
        <w:spacing w:after="120"/>
        <w:rPr>
          <w:rFonts w:eastAsia="SimSun"/>
        </w:rPr>
      </w:pPr>
      <w:r w:rsidRPr="0075345A">
        <w:rPr>
          <w:rFonts w:eastAsia="SimSun"/>
        </w:rPr>
        <w:t>“SL”</w:t>
      </w:r>
      <w:r w:rsidRPr="0075345A">
        <w:rPr>
          <w:rFonts w:eastAsia="SimSun"/>
        </w:rPr>
        <w:t>指订购许可。</w:t>
      </w:r>
    </w:p>
    <w:p w14:paraId="250B2806" w14:textId="7E7E2E70" w:rsidR="00F6398B" w:rsidRPr="0075345A" w:rsidRDefault="00F6398B" w:rsidP="00F6398B">
      <w:pPr>
        <w:pStyle w:val="ProductList-Body"/>
        <w:spacing w:after="120"/>
        <w:rPr>
          <w:rFonts w:eastAsia="SimSun"/>
        </w:rPr>
      </w:pPr>
      <w:r w:rsidRPr="0075345A">
        <w:rPr>
          <w:rFonts w:eastAsia="SimSun"/>
        </w:rPr>
        <w:t>“</w:t>
      </w:r>
      <w:r w:rsidRPr="0075345A">
        <w:rPr>
          <w:rFonts w:eastAsia="SimSun"/>
        </w:rPr>
        <w:t>子处理方</w:t>
      </w:r>
      <w:r w:rsidRPr="0075345A">
        <w:rPr>
          <w:rFonts w:eastAsia="SimSun"/>
        </w:rPr>
        <w:t>”</w:t>
      </w:r>
      <w:r w:rsidRPr="0075345A">
        <w:rPr>
          <w:rFonts w:eastAsia="SimSun"/>
        </w:rPr>
        <w:t>指</w:t>
      </w:r>
      <w:r w:rsidRPr="0075345A">
        <w:rPr>
          <w:rFonts w:eastAsia="SimSun"/>
        </w:rPr>
        <w:t xml:space="preserve"> Microsoft </w:t>
      </w:r>
      <w:r w:rsidRPr="0075345A">
        <w:rPr>
          <w:rFonts w:eastAsia="SimSun"/>
        </w:rPr>
        <w:t>所使用的负责处理数据的其他处理方。</w:t>
      </w:r>
    </w:p>
    <w:p w14:paraId="1E5918BB" w14:textId="4B00AF55" w:rsidR="00F6398B" w:rsidRPr="0075345A" w:rsidRDefault="00F6398B" w:rsidP="00F6398B">
      <w:pPr>
        <w:pStyle w:val="ProductList-Body"/>
        <w:spacing w:after="120"/>
        <w:rPr>
          <w:rFonts w:eastAsia="SimSun"/>
        </w:rPr>
      </w:pPr>
      <w:r w:rsidRPr="0075345A">
        <w:rPr>
          <w:rFonts w:eastAsia="SimSun"/>
        </w:rPr>
        <w:t>“</w:t>
      </w:r>
      <w:r w:rsidRPr="0075345A">
        <w:rPr>
          <w:rFonts w:eastAsia="SimSun"/>
        </w:rPr>
        <w:t>支持数据</w:t>
      </w:r>
      <w:r w:rsidRPr="0075345A">
        <w:rPr>
          <w:rFonts w:eastAsia="SimSun"/>
        </w:rPr>
        <w:t>”</w:t>
      </w:r>
      <w:r w:rsidRPr="0075345A">
        <w:rPr>
          <w:rFonts w:eastAsia="SimSun"/>
        </w:rPr>
        <w:t>指客户为获取本协议所涵盖的在线服务的技术支持，由客户或客户代表通过与</w:t>
      </w:r>
      <w:r w:rsidRPr="0075345A">
        <w:rPr>
          <w:rFonts w:eastAsia="SimSun"/>
        </w:rPr>
        <w:t xml:space="preserve"> Microsoft </w:t>
      </w:r>
      <w:r w:rsidRPr="0075345A">
        <w:rPr>
          <w:rFonts w:eastAsia="SimSun"/>
        </w:rPr>
        <w:t>签订的合约向</w:t>
      </w:r>
      <w:r w:rsidRPr="0075345A">
        <w:rPr>
          <w:rFonts w:eastAsia="SimSun"/>
        </w:rPr>
        <w:t xml:space="preserve"> Microsoft </w:t>
      </w:r>
      <w:r w:rsidRPr="0075345A">
        <w:rPr>
          <w:rFonts w:eastAsia="SimSun"/>
        </w:rPr>
        <w:t>提供（或客户授权</w:t>
      </w:r>
      <w:r w:rsidRPr="0075345A">
        <w:rPr>
          <w:rFonts w:eastAsia="SimSun"/>
        </w:rPr>
        <w:t xml:space="preserve"> Microsoft </w:t>
      </w:r>
      <w:r w:rsidRPr="0075345A">
        <w:rPr>
          <w:rFonts w:eastAsia="SimSun"/>
        </w:rPr>
        <w:t>通过在线服务获取）的所有数据，包括所有文本、声音、视频、图像文件或软件。</w:t>
      </w:r>
      <w:r w:rsidR="001860F9" w:rsidRPr="0075345A">
        <w:rPr>
          <w:rFonts w:eastAsia="SimSun"/>
        </w:rPr>
        <w:t xml:space="preserve"> </w:t>
      </w:r>
      <w:r w:rsidR="001860F9" w:rsidRPr="0075345A">
        <w:rPr>
          <w:rFonts w:eastAsia="SimSun" w:cstheme="minorHAnsi"/>
          <w:szCs w:val="18"/>
        </w:rPr>
        <w:t>支持数据是专业服务数据的一部分</w:t>
      </w:r>
      <w:r w:rsidR="001860F9" w:rsidRPr="0075345A">
        <w:rPr>
          <w:rFonts w:eastAsia="SimSun"/>
        </w:rPr>
        <w:t>。</w:t>
      </w:r>
    </w:p>
    <w:p w14:paraId="06D1B2BF" w14:textId="77777777" w:rsidR="009C0D37" w:rsidRPr="00C34455" w:rsidRDefault="008325B9"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D68BA57" w14:textId="77777777" w:rsidR="00F6398B" w:rsidRDefault="00F6398B" w:rsidP="00877D86">
      <w:pPr>
        <w:pStyle w:val="ProductList-Body"/>
        <w:rPr>
          <w:rFonts w:eastAsia="SimSun"/>
          <w:lang w:eastAsia="zh-CN"/>
        </w:rPr>
        <w:sectPr w:rsidR="00F6398B" w:rsidSect="00510001">
          <w:footerReference w:type="default" r:id="rId23"/>
          <w:footerReference w:type="first" r:id="rId24"/>
          <w:pgSz w:w="12240" w:h="15840"/>
          <w:pgMar w:top="1440" w:right="720" w:bottom="1440" w:left="720" w:header="720" w:footer="720" w:gutter="0"/>
          <w:cols w:space="720"/>
          <w:titlePg/>
          <w:docGrid w:linePitch="299"/>
        </w:sectPr>
      </w:pPr>
    </w:p>
    <w:p w14:paraId="75C18062" w14:textId="77777777" w:rsidR="00F6398B" w:rsidRPr="0072329D" w:rsidRDefault="00F6398B" w:rsidP="00CC7FC6">
      <w:pPr>
        <w:pStyle w:val="ProductList-SectionHeading"/>
        <w:keepLines/>
        <w:outlineLvl w:val="0"/>
        <w:rPr>
          <w:rFonts w:asciiTheme="minorHAnsi" w:eastAsia="SimSun" w:hAnsiTheme="minorHAnsi"/>
        </w:rPr>
      </w:pPr>
      <w:bookmarkStart w:id="37" w:name="_Toc507768538"/>
      <w:bookmarkStart w:id="38" w:name="_Toc46910109"/>
      <w:bookmarkStart w:id="39" w:name="GeneralTerms"/>
      <w:r w:rsidRPr="0072329D">
        <w:rPr>
          <w:rFonts w:asciiTheme="minorHAnsi" w:eastAsia="SimSun" w:hAnsiTheme="minorHAnsi"/>
        </w:rPr>
        <w:lastRenderedPageBreak/>
        <w:t>一般条款</w:t>
      </w:r>
      <w:bookmarkEnd w:id="37"/>
      <w:bookmarkEnd w:id="38"/>
    </w:p>
    <w:p w14:paraId="1B671535" w14:textId="77777777" w:rsidR="00F6398B" w:rsidRPr="0072329D" w:rsidRDefault="00F6398B" w:rsidP="005513BE">
      <w:pPr>
        <w:pStyle w:val="ProductList-SubSubSectionHeading"/>
        <w:outlineLvl w:val="1"/>
        <w:rPr>
          <w:rFonts w:eastAsia="SimSun"/>
        </w:rPr>
      </w:pPr>
      <w:bookmarkStart w:id="40" w:name="_Toc507768539"/>
      <w:bookmarkStart w:id="41" w:name="_Toc46910110"/>
      <w:bookmarkStart w:id="42" w:name="OnlineServicesChanges"/>
      <w:bookmarkEnd w:id="39"/>
      <w:r w:rsidRPr="0072329D">
        <w:rPr>
          <w:rFonts w:eastAsia="SimSun"/>
        </w:rPr>
        <w:t>许可在线服务</w:t>
      </w:r>
      <w:bookmarkEnd w:id="40"/>
      <w:bookmarkEnd w:id="41"/>
    </w:p>
    <w:bookmarkEnd w:id="42"/>
    <w:p w14:paraId="5CA5516B" w14:textId="761DAC4B" w:rsidR="00F6398B" w:rsidRPr="0072329D" w:rsidRDefault="00F6398B" w:rsidP="005513BE">
      <w:pPr>
        <w:pStyle w:val="ProductList-Body"/>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中另有规定的除外。</w:t>
      </w:r>
      <w:hyperlink w:anchor="Attachment2" w:tooltip="附件 2"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14:paraId="4D31546E" w14:textId="77777777" w:rsidR="00F6398B" w:rsidRPr="0072329D" w:rsidRDefault="00F6398B" w:rsidP="005513BE">
      <w:pPr>
        <w:pStyle w:val="ProductList-Body"/>
        <w:rPr>
          <w:rFonts w:eastAsia="SimSun"/>
        </w:rPr>
      </w:pPr>
    </w:p>
    <w:p w14:paraId="7880E2A3" w14:textId="77777777" w:rsidR="00F6398B" w:rsidRPr="0072329D" w:rsidRDefault="00F6398B" w:rsidP="005513BE">
      <w:pPr>
        <w:pStyle w:val="ProductList-Body"/>
        <w:ind w:left="180"/>
        <w:outlineLvl w:val="2"/>
        <w:rPr>
          <w:rFonts w:eastAsia="SimSun"/>
        </w:rPr>
      </w:pPr>
      <w:r w:rsidRPr="0072329D">
        <w:rPr>
          <w:rFonts w:eastAsia="SimSun"/>
          <w:b/>
          <w:color w:val="0072C6"/>
        </w:rPr>
        <w:t>许可的重新分配</w:t>
      </w:r>
    </w:p>
    <w:p w14:paraId="03838FE3" w14:textId="1B486059" w:rsidR="00F6398B" w:rsidRPr="0072329D" w:rsidRDefault="00F6398B" w:rsidP="005513BE">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14:paraId="6933B6ED" w14:textId="77777777" w:rsidR="00F6398B" w:rsidRPr="0072329D" w:rsidRDefault="00F6398B" w:rsidP="005513BE">
      <w:pPr>
        <w:pStyle w:val="ProductList-Body"/>
        <w:rPr>
          <w:rFonts w:eastAsia="SimSun"/>
        </w:rPr>
      </w:pPr>
    </w:p>
    <w:p w14:paraId="7FFD9C87" w14:textId="77777777" w:rsidR="00F6398B" w:rsidRPr="0072329D" w:rsidRDefault="00F6398B" w:rsidP="005513BE">
      <w:pPr>
        <w:pStyle w:val="ProductList-Body"/>
        <w:ind w:left="180"/>
        <w:outlineLvl w:val="2"/>
        <w:rPr>
          <w:rFonts w:eastAsia="SimSun"/>
        </w:rPr>
      </w:pPr>
      <w:r w:rsidRPr="0072329D">
        <w:rPr>
          <w:rFonts w:eastAsia="SimSun"/>
          <w:b/>
          <w:color w:val="0072C6"/>
        </w:rPr>
        <w:t>多路技术</w:t>
      </w:r>
    </w:p>
    <w:p w14:paraId="3F6ADF9A" w14:textId="77777777" w:rsidR="00F6398B" w:rsidRPr="0072329D" w:rsidRDefault="00F6398B" w:rsidP="005513BE">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客户用于组合连接的硬件或软件；重新路由信息；减少直接访问或使用在线服务（或相关软件）的设备或用户的数量；或减少在线服务直接管理（有时称为</w:t>
      </w:r>
      <w:r w:rsidRPr="00C6307D">
        <w:rPr>
          <w:rFonts w:ascii="SimSun" w:eastAsia="SimSun" w:hAnsi="SimSun"/>
        </w:rPr>
        <w:t>“</w:t>
      </w:r>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r w:rsidRPr="0072329D">
        <w:rPr>
          <w:rFonts w:eastAsia="SimSun"/>
        </w:rPr>
        <w:t>组合连接</w:t>
      </w:r>
      <w:r w:rsidRPr="00C6307D">
        <w:rPr>
          <w:rFonts w:ascii="SimSun" w:eastAsia="SimSun" w:hAnsi="SimSun"/>
        </w:rPr>
        <w:t>”</w:t>
      </w:r>
      <w:r w:rsidRPr="0072329D">
        <w:rPr>
          <w:rFonts w:eastAsia="SimSun"/>
        </w:rPr>
        <w:t>）的</w:t>
      </w:r>
      <w:r w:rsidRPr="0072329D">
        <w:rPr>
          <w:rFonts w:eastAsia="SimSun"/>
        </w:rPr>
        <w:t xml:space="preserve"> OSE</w:t>
      </w:r>
      <w:r w:rsidRPr="0072329D">
        <w:rPr>
          <w:rFonts w:eastAsia="SimSun"/>
        </w:rPr>
        <w:t>、设备或用户数量不会减少客户需要的任何类型的许可（包括</w:t>
      </w:r>
      <w:r w:rsidRPr="0072329D">
        <w:rPr>
          <w:rFonts w:eastAsia="SimSun"/>
        </w:rPr>
        <w:t xml:space="preserve"> SL</w:t>
      </w:r>
      <w:r w:rsidRPr="0072329D">
        <w:rPr>
          <w:rFonts w:eastAsia="SimSun"/>
        </w:rPr>
        <w:t>）数量。</w:t>
      </w:r>
    </w:p>
    <w:p w14:paraId="0210FAD4" w14:textId="77777777" w:rsidR="00F6398B" w:rsidRPr="0072329D" w:rsidRDefault="00F6398B" w:rsidP="00CC7FC6">
      <w:pPr>
        <w:pStyle w:val="ProductList-Body"/>
        <w:rPr>
          <w:rFonts w:eastAsia="SimSun"/>
        </w:rPr>
      </w:pPr>
    </w:p>
    <w:p w14:paraId="60734F5C" w14:textId="77777777" w:rsidR="00F6398B" w:rsidRPr="0072329D" w:rsidRDefault="00F6398B" w:rsidP="00CC7FC6">
      <w:pPr>
        <w:pStyle w:val="ProductList-SubSubSectionHeading"/>
        <w:outlineLvl w:val="1"/>
        <w:rPr>
          <w:rFonts w:eastAsia="SimSun"/>
        </w:rPr>
      </w:pPr>
      <w:bookmarkStart w:id="43" w:name="_Toc507768540"/>
      <w:bookmarkStart w:id="44" w:name="_Toc46910111"/>
      <w:r w:rsidRPr="0072329D">
        <w:rPr>
          <w:rFonts w:eastAsia="SimSun"/>
        </w:rPr>
        <w:t>使用在线服务</w:t>
      </w:r>
      <w:bookmarkEnd w:id="43"/>
      <w:bookmarkEnd w:id="44"/>
    </w:p>
    <w:p w14:paraId="42B86D0B" w14:textId="77777777" w:rsidR="00F6398B" w:rsidRPr="0072329D" w:rsidRDefault="00F6398B" w:rsidP="00CC7FC6">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14:paraId="383C09B3" w14:textId="77777777" w:rsidR="00F6398B" w:rsidRPr="0072329D" w:rsidRDefault="00F6398B" w:rsidP="00CC7FC6">
      <w:pPr>
        <w:pStyle w:val="ProductList-Body"/>
        <w:rPr>
          <w:rFonts w:eastAsia="SimSun"/>
        </w:rPr>
      </w:pPr>
    </w:p>
    <w:p w14:paraId="51E8B787" w14:textId="77777777" w:rsidR="001C1755" w:rsidRPr="00BF3EE5" w:rsidRDefault="001C1755" w:rsidP="00CC7FC6">
      <w:pPr>
        <w:pStyle w:val="ProductList-Body"/>
        <w:ind w:left="158"/>
        <w:rPr>
          <w:rFonts w:eastAsia="SimSun" w:cstheme="minorHAnsi"/>
        </w:rPr>
      </w:pPr>
      <w:r w:rsidRPr="00BF3EE5">
        <w:rPr>
          <w:rFonts w:eastAsia="SimSun" w:cstheme="minorHAnsi"/>
          <w:b/>
          <w:bCs/>
          <w:color w:val="0072C6"/>
        </w:rPr>
        <w:t>可接受的使用方式政策</w:t>
      </w:r>
    </w:p>
    <w:p w14:paraId="67D590EE" w14:textId="77777777" w:rsidR="001C1755" w:rsidRPr="00BF3EE5" w:rsidRDefault="001C1755" w:rsidP="00CC7FC6">
      <w:pPr>
        <w:pStyle w:val="ProductList-Body"/>
        <w:ind w:left="158"/>
        <w:rPr>
          <w:rFonts w:eastAsia="SimSun" w:cstheme="minorHAnsi"/>
        </w:rPr>
      </w:pPr>
      <w:r w:rsidRPr="00BF3EE5">
        <w:rPr>
          <w:rFonts w:eastAsia="SimSun" w:cstheme="minorHAnsi"/>
        </w:rPr>
        <w:t>客户或者通过客户访问在线服务的用户均不得以以下方式使用在线服务：</w:t>
      </w:r>
    </w:p>
    <w:p w14:paraId="0725E0F7" w14:textId="77777777" w:rsidR="001C1755" w:rsidRPr="00BF3EE5" w:rsidRDefault="001C1755" w:rsidP="00CC7FC6">
      <w:pPr>
        <w:pStyle w:val="ProductList-Body"/>
        <w:numPr>
          <w:ilvl w:val="0"/>
          <w:numId w:val="1"/>
        </w:numPr>
        <w:ind w:left="608" w:hanging="270"/>
        <w:rPr>
          <w:rFonts w:eastAsia="SimSun" w:cstheme="minorHAnsi"/>
        </w:rPr>
      </w:pPr>
      <w:r w:rsidRPr="00BF3EE5">
        <w:rPr>
          <w:rFonts w:eastAsia="SimSun" w:cstheme="minorHAnsi"/>
        </w:rPr>
        <w:t>以法律、法规、政府令或法令所禁止的方式使用在线服务；</w:t>
      </w:r>
    </w:p>
    <w:p w14:paraId="533429CA"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使用在线服务侵犯他人权利；</w:t>
      </w:r>
    </w:p>
    <w:p w14:paraId="1333FDDB"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试图未经授权获得或干扰对任何服务、设备、数据、帐户或网络的访问；</w:t>
      </w:r>
    </w:p>
    <w:p w14:paraId="4C9E7B5F"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使用在线服务发送垃圾邮件或分发恶意软件；</w:t>
      </w:r>
    </w:p>
    <w:p w14:paraId="76EFC9EB"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以可能损害在线服务或妨碍他人使用在线服务的方式使用在线服务；</w:t>
      </w:r>
    </w:p>
    <w:p w14:paraId="1E972CE2" w14:textId="77777777" w:rsidR="00B736E7" w:rsidRPr="00700DC4" w:rsidRDefault="00B736E7" w:rsidP="00B736E7">
      <w:pPr>
        <w:pStyle w:val="ProductList-Body"/>
        <w:numPr>
          <w:ilvl w:val="0"/>
          <w:numId w:val="1"/>
        </w:numPr>
        <w:spacing w:before="40"/>
        <w:ind w:left="605" w:hanging="274"/>
        <w:rPr>
          <w:rFonts w:ascii="Calibri" w:eastAsia="SimSun" w:hAnsi="Calibri" w:cs="Calibri"/>
        </w:rPr>
      </w:pPr>
      <w:r w:rsidRPr="00700DC4">
        <w:rPr>
          <w:rFonts w:ascii="Calibri" w:eastAsia="SimSun" w:hAnsi="Calibri" w:cs="Calibri" w:hint="eastAsia"/>
        </w:rPr>
        <w:t>对于如果出现在线服务故障可能导致死亡、严重人身伤害或严重的物理或环境损害的任何应用场合（下面</w:t>
      </w:r>
      <w:r w:rsidRPr="00700DC4">
        <w:rPr>
          <w:rFonts w:ascii="Calibri" w:eastAsia="SimSun" w:hAnsi="Calibri" w:cs="Calibri"/>
        </w:rPr>
        <w:t>“</w:t>
      </w:r>
      <w:r w:rsidRPr="00700DC4">
        <w:rPr>
          <w:rFonts w:ascii="Calibri" w:eastAsia="SimSun" w:hAnsi="Calibri" w:cs="Calibri" w:hint="eastAsia"/>
        </w:rPr>
        <w:t>高风险使用</w:t>
      </w:r>
      <w:r w:rsidRPr="00700DC4">
        <w:rPr>
          <w:rFonts w:ascii="Calibri" w:eastAsia="SimSun" w:hAnsi="Calibri" w:cs="Calibri"/>
        </w:rPr>
        <w:t>”</w:t>
      </w:r>
      <w:r w:rsidRPr="00700DC4">
        <w:rPr>
          <w:rFonts w:ascii="Calibri" w:eastAsia="SimSun" w:hAnsi="Calibri" w:cs="Calibri" w:hint="eastAsia"/>
        </w:rPr>
        <w:t>一节中所描述的情况除外）；或</w:t>
      </w:r>
    </w:p>
    <w:p w14:paraId="28A1A781" w14:textId="77777777" w:rsidR="00B736E7" w:rsidRPr="00700DC4" w:rsidRDefault="00B736E7" w:rsidP="00B736E7">
      <w:pPr>
        <w:pStyle w:val="ProductList-Body"/>
        <w:numPr>
          <w:ilvl w:val="0"/>
          <w:numId w:val="1"/>
        </w:numPr>
        <w:spacing w:before="40" w:after="120"/>
        <w:ind w:left="619" w:hanging="274"/>
        <w:rPr>
          <w:rFonts w:ascii="Calibri" w:eastAsia="SimSun" w:hAnsi="Calibri" w:cs="Calibri"/>
        </w:rPr>
      </w:pPr>
      <w:r w:rsidRPr="00700DC4">
        <w:rPr>
          <w:rFonts w:ascii="Calibri" w:eastAsia="SimSun" w:hAnsi="Calibri" w:cs="Calibri" w:hint="eastAsia"/>
        </w:rPr>
        <w:t>协助或鼓励任何人实施上述行为。</w:t>
      </w:r>
    </w:p>
    <w:p w14:paraId="5CA3CBB0" w14:textId="77777777" w:rsidR="00B736E7" w:rsidRPr="00700DC4" w:rsidRDefault="00B736E7" w:rsidP="00B736E7">
      <w:pPr>
        <w:pStyle w:val="ProductList-Body"/>
        <w:ind w:left="158"/>
        <w:rPr>
          <w:rFonts w:ascii="Calibri" w:eastAsia="SimSun" w:hAnsi="Calibri" w:cs="Calibri"/>
        </w:rPr>
      </w:pPr>
      <w:r w:rsidRPr="00700DC4">
        <w:rPr>
          <w:rFonts w:ascii="Calibri" w:eastAsia="SimSun" w:hAnsi="Calibri" w:cs="Calibri" w:hint="eastAsia"/>
        </w:rPr>
        <w:t>违反本节中的</w:t>
      </w:r>
      <w:r w:rsidRPr="00700DC4">
        <w:rPr>
          <w:rFonts w:ascii="Calibri" w:eastAsia="SimSun" w:hAnsi="Calibri" w:cs="Calibri"/>
        </w:rPr>
        <w:t>“</w:t>
      </w:r>
      <w:r w:rsidRPr="00700DC4">
        <w:rPr>
          <w:rFonts w:ascii="Calibri" w:eastAsia="SimSun" w:hAnsi="Calibri" w:cs="Calibri" w:hint="eastAsia"/>
        </w:rPr>
        <w:t>可接受的使用方式政策</w:t>
      </w:r>
      <w:r w:rsidRPr="00700DC4">
        <w:rPr>
          <w:rFonts w:ascii="Calibri" w:eastAsia="SimSun" w:hAnsi="Calibri" w:cs="Calibri"/>
        </w:rPr>
        <w:t>”</w:t>
      </w:r>
      <w:r w:rsidRPr="00700DC4">
        <w:rPr>
          <w:rFonts w:ascii="Calibri" w:eastAsia="SimSun" w:hAnsi="Calibri" w:cs="Calibri" w:hint="eastAsia"/>
        </w:rPr>
        <w:t>可能导致在线服务暂停。如果</w:t>
      </w:r>
      <w:r w:rsidRPr="00700DC4">
        <w:rPr>
          <w:rFonts w:ascii="Calibri" w:eastAsia="SimSun" w:hAnsi="Calibri" w:cs="Calibri"/>
        </w:rPr>
        <w:t xml:space="preserve"> Microsoft </w:t>
      </w:r>
      <w:r w:rsidRPr="00700DC4">
        <w:rPr>
          <w:rFonts w:ascii="Calibri" w:eastAsia="SimSun" w:hAnsi="Calibri" w:cs="Calibri" w:hint="eastAsia"/>
        </w:rPr>
        <w:t>暂停在线服务，将仅在合理必要的范围内进行暂停。除非</w:t>
      </w:r>
      <w:r w:rsidRPr="00700DC4">
        <w:rPr>
          <w:rFonts w:ascii="Calibri" w:eastAsia="SimSun" w:hAnsi="Calibri" w:cs="Calibri"/>
        </w:rPr>
        <w:t xml:space="preserve"> Microsoft </w:t>
      </w:r>
      <w:r w:rsidRPr="00700DC4">
        <w:rPr>
          <w:rFonts w:ascii="Calibri" w:eastAsia="SimSun" w:hAnsi="Calibri" w:cs="Calibri" w:hint="eastAsia"/>
        </w:rPr>
        <w:t>认为需要立即暂停，否则，根据上述理由，</w:t>
      </w:r>
      <w:r w:rsidRPr="00700DC4">
        <w:rPr>
          <w:rFonts w:ascii="Calibri" w:eastAsia="SimSun" w:hAnsi="Calibri" w:cs="Calibri"/>
        </w:rPr>
        <w:t xml:space="preserve">Microsoft </w:t>
      </w:r>
      <w:r w:rsidRPr="00700DC4">
        <w:rPr>
          <w:rFonts w:ascii="Calibri" w:eastAsia="SimSun" w:hAnsi="Calibri" w:cs="Calibri" w:hint="eastAsia"/>
        </w:rPr>
        <w:t>将在暂停在线服务之前发出合理通知。</w:t>
      </w:r>
    </w:p>
    <w:p w14:paraId="12CA1840" w14:textId="77777777" w:rsidR="00B736E7" w:rsidRPr="00700DC4" w:rsidRDefault="00B736E7" w:rsidP="00B736E7">
      <w:pPr>
        <w:pStyle w:val="ProductList-Body"/>
        <w:ind w:left="180"/>
        <w:rPr>
          <w:rFonts w:ascii="Calibri" w:eastAsia="SimSun" w:hAnsi="Calibri" w:cs="Calibri"/>
        </w:rPr>
      </w:pPr>
    </w:p>
    <w:p w14:paraId="6E1105A5" w14:textId="77777777" w:rsidR="00B736E7" w:rsidRPr="00700DC4" w:rsidRDefault="00B736E7" w:rsidP="00B736E7">
      <w:pPr>
        <w:pStyle w:val="ProductList-Body"/>
        <w:ind w:left="180"/>
        <w:outlineLvl w:val="2"/>
        <w:rPr>
          <w:rFonts w:ascii="Calibri" w:eastAsia="SimSun" w:hAnsi="Calibri" w:cs="Calibri"/>
          <w:b/>
          <w:bCs/>
          <w:color w:val="0072C6"/>
        </w:rPr>
      </w:pPr>
      <w:r w:rsidRPr="00700DC4">
        <w:rPr>
          <w:rFonts w:ascii="Calibri" w:eastAsia="SimSun" w:hAnsi="Calibri" w:cs="Calibri" w:hint="eastAsia"/>
          <w:b/>
          <w:bCs/>
          <w:color w:val="0072C6"/>
        </w:rPr>
        <w:t>高风险使用</w:t>
      </w:r>
    </w:p>
    <w:p w14:paraId="598CED70" w14:textId="1E128633" w:rsidR="00F6398B" w:rsidRPr="0072329D" w:rsidRDefault="00B736E7" w:rsidP="00B736E7">
      <w:pPr>
        <w:pStyle w:val="ProductList-Body"/>
        <w:ind w:left="158"/>
        <w:rPr>
          <w:rFonts w:eastAsia="SimSun"/>
        </w:rPr>
      </w:pPr>
      <w:r w:rsidRPr="00700DC4">
        <w:rPr>
          <w:rFonts w:ascii="Calibri" w:eastAsia="SimSun" w:hAnsi="Calibri" w:cs="Calibri" w:hint="eastAsia"/>
        </w:rPr>
        <w:t>警告：现代技术，尤其是平台技术，可通过各种创新型的新方式投入使用，客户必须考虑这些技术的特定应用是否安全。如果使用时出现在线服务中断、缺陷、错误或其他可能导致死亡、严重人身伤害或可能造成严重的物理或环境损害的故障（统称为</w:t>
      </w:r>
      <w:r w:rsidRPr="00700DC4">
        <w:rPr>
          <w:rFonts w:ascii="Calibri" w:eastAsia="SimSun" w:hAnsi="Calibri" w:cs="Calibri"/>
        </w:rPr>
        <w:t>“</w:t>
      </w:r>
      <w:r w:rsidRPr="00700DC4">
        <w:rPr>
          <w:rFonts w:ascii="Calibri" w:eastAsia="SimSun" w:hAnsi="Calibri" w:cs="Calibri" w:hint="eastAsia"/>
        </w:rPr>
        <w:t>高风险使用</w:t>
      </w:r>
      <w:r w:rsidRPr="00700DC4">
        <w:rPr>
          <w:rFonts w:ascii="Calibri" w:eastAsia="SimSun" w:hAnsi="Calibri" w:cs="Calibri"/>
        </w:rPr>
        <w:t>”</w:t>
      </w:r>
      <w:r w:rsidRPr="00700DC4">
        <w:rPr>
          <w:rFonts w:ascii="Calibri" w:eastAsia="SimSun" w:hAnsi="Calibri" w:cs="Calibri" w:hint="eastAsia"/>
        </w:rPr>
        <w:t>），则在线服务不支持也无意支持任何此类使用。因此，无论一般行业或特殊行业，客户必须在设计、实施每一个应用程序时考虑到当在线服务发生服务中断、缺陷、错误或其他故障时，确保人身、财产和环境安全不低于合理的、适当的、法律规定的安全水平。客户自行承担高风险使用在线服务的风险。因高风险使用在线服务而产生的任何损害赔偿、成本赔偿和律师费索赔，包括基于严格责任或</w:t>
      </w:r>
      <w:r w:rsidRPr="00700DC4">
        <w:rPr>
          <w:rFonts w:ascii="Calibri" w:eastAsia="SimSun" w:hAnsi="Calibri" w:cs="Calibri"/>
        </w:rPr>
        <w:t xml:space="preserve"> Microsoft </w:t>
      </w:r>
      <w:r w:rsidRPr="00700DC4">
        <w:rPr>
          <w:rFonts w:ascii="Calibri" w:eastAsia="SimSun" w:hAnsi="Calibri" w:cs="Calibri" w:hint="eastAsia"/>
        </w:rPr>
        <w:t>在设计或向客户提供在线服务时发生过失行为的任何索赔，客户应对</w:t>
      </w:r>
      <w:r w:rsidRPr="00700DC4">
        <w:rPr>
          <w:rFonts w:ascii="Calibri" w:eastAsia="SimSun" w:hAnsi="Calibri" w:cs="Calibri"/>
        </w:rPr>
        <w:t xml:space="preserve"> Microsoft </w:t>
      </w:r>
      <w:r w:rsidRPr="00700DC4">
        <w:rPr>
          <w:rFonts w:ascii="Calibri" w:eastAsia="SimSun" w:hAnsi="Calibri" w:cs="Calibri" w:hint="eastAsia"/>
        </w:rPr>
        <w:t>做出赔偿，支付辩护费用，并确保其免受损害。上述赔偿义务是对客户批量许可协议中规定的全部抗辩义务的补充，不受此类协议中所载限制或排除条款的约束</w:t>
      </w:r>
      <w:r w:rsidR="00F6398B" w:rsidRPr="0072329D">
        <w:rPr>
          <w:rFonts w:eastAsia="SimSun"/>
        </w:rPr>
        <w:t>。</w:t>
      </w:r>
    </w:p>
    <w:p w14:paraId="0E7DCE0A" w14:textId="77777777" w:rsidR="00F6398B" w:rsidRPr="0072329D" w:rsidRDefault="00F6398B" w:rsidP="00F6398B">
      <w:pPr>
        <w:pStyle w:val="ProductList-Body"/>
        <w:rPr>
          <w:rFonts w:eastAsia="SimSun"/>
        </w:rPr>
      </w:pPr>
    </w:p>
    <w:p w14:paraId="29CCC307" w14:textId="77777777" w:rsidR="00EE6383" w:rsidRPr="0075345A" w:rsidRDefault="00EE6383" w:rsidP="00EE6383">
      <w:pPr>
        <w:pStyle w:val="ProductList-SubSubSectionHeading"/>
        <w:outlineLvl w:val="1"/>
        <w:rPr>
          <w:rFonts w:ascii="SimSun" w:eastAsia="SimSun" w:hAnsi="SimSun" w:cstheme="minorHAnsi"/>
        </w:rPr>
      </w:pPr>
      <w:bookmarkStart w:id="45" w:name="_Toc26883663"/>
      <w:bookmarkStart w:id="46" w:name="_Toc27047313"/>
      <w:bookmarkStart w:id="47" w:name="_Toc46910112"/>
      <w:bookmarkStart w:id="48" w:name="_Toc507768541"/>
      <w:bookmarkStart w:id="49" w:name="_Toc507239493"/>
      <w:r w:rsidRPr="0075345A">
        <w:rPr>
          <w:rFonts w:ascii="SimSun" w:eastAsia="SimSun" w:hAnsi="SimSun" w:cstheme="minorHAnsi"/>
        </w:rPr>
        <w:t>数据保护和安全性</w:t>
      </w:r>
      <w:bookmarkEnd w:id="45"/>
      <w:bookmarkEnd w:id="46"/>
      <w:bookmarkEnd w:id="47"/>
    </w:p>
    <w:p w14:paraId="2F62A9C1" w14:textId="77777777" w:rsidR="00EE6383" w:rsidRPr="0075345A" w:rsidRDefault="00EE6383" w:rsidP="00EE6383">
      <w:pPr>
        <w:pStyle w:val="ProductList-Body"/>
        <w:rPr>
          <w:rFonts w:eastAsia="SimSun" w:cstheme="minorHAnsi"/>
        </w:rPr>
      </w:pPr>
      <w:r w:rsidRPr="0075345A">
        <w:rPr>
          <w:rFonts w:eastAsia="SimSun" w:cstheme="minorHAnsi"/>
        </w:rPr>
        <w:t xml:space="preserve">DPA </w:t>
      </w:r>
      <w:r w:rsidRPr="0075345A">
        <w:rPr>
          <w:rFonts w:eastAsia="SimSun" w:cstheme="minorHAnsi"/>
        </w:rPr>
        <w:t>的条款适用于在线服务，但附件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 xml:space="preserve"> </w:t>
      </w:r>
      <w:r w:rsidRPr="0075345A">
        <w:rPr>
          <w:rFonts w:eastAsia="SimSun" w:cstheme="minorHAnsi"/>
        </w:rPr>
        <w:t>中列出的在线服务除外。对于核心在线服务，有关安全实践和静态客户数据位置的在线服务特定详细信息，请参见附件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w:t>
      </w:r>
    </w:p>
    <w:p w14:paraId="4EC9CEE6" w14:textId="77777777" w:rsidR="00EE6383" w:rsidRDefault="00EE6383" w:rsidP="00994E5B">
      <w:pPr>
        <w:pStyle w:val="ProductList-Body"/>
      </w:pPr>
    </w:p>
    <w:p w14:paraId="0B55FBC6" w14:textId="36BB6977" w:rsidR="00F6398B" w:rsidRPr="0072329D" w:rsidRDefault="00F6398B" w:rsidP="00F6398B">
      <w:pPr>
        <w:pStyle w:val="ProductList-SubSubSectionHeading"/>
        <w:outlineLvl w:val="1"/>
        <w:rPr>
          <w:rFonts w:eastAsia="SimSun"/>
        </w:rPr>
      </w:pPr>
      <w:bookmarkStart w:id="50" w:name="_Toc46910113"/>
      <w:r w:rsidRPr="0072329D">
        <w:rPr>
          <w:rFonts w:eastAsia="SimSun"/>
        </w:rPr>
        <w:t>在线服务中的软件使用</w:t>
      </w:r>
      <w:bookmarkEnd w:id="48"/>
      <w:bookmarkEnd w:id="49"/>
      <w:bookmarkEnd w:id="50"/>
    </w:p>
    <w:p w14:paraId="7CA89FDC" w14:textId="77777777"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14:paraId="6C09BF51" w14:textId="77777777" w:rsidR="00877D86" w:rsidRDefault="00877D86" w:rsidP="00877D86">
      <w:pPr>
        <w:pStyle w:val="ProductList-Body"/>
        <w:rPr>
          <w:rFonts w:eastAsia="SimSun"/>
          <w:lang w:eastAsia="zh-CN"/>
        </w:rPr>
      </w:pPr>
    </w:p>
    <w:p w14:paraId="4CFD8521"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14:paraId="34E922D3" w14:textId="50B6A14B"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tooltip="特定于在线服务的条款"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14:paraId="6EE9B857" w14:textId="77777777" w:rsidR="00877D86" w:rsidRDefault="00877D86" w:rsidP="00877D86">
      <w:pPr>
        <w:pStyle w:val="ProductList-Body"/>
        <w:ind w:left="180"/>
        <w:rPr>
          <w:rFonts w:eastAsia="SimSun"/>
          <w:lang w:eastAsia="zh-CN"/>
        </w:rPr>
      </w:pPr>
    </w:p>
    <w:p w14:paraId="1751CA95"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14:paraId="37D57C0A" w14:textId="48B68530" w:rsidR="00877D86" w:rsidRDefault="00EE6383" w:rsidP="00877D86">
      <w:pPr>
        <w:pStyle w:val="ProductList-Body"/>
        <w:ind w:left="180"/>
        <w:rPr>
          <w:rFonts w:eastAsia="SimSun"/>
          <w:lang w:eastAsia="zh-CN"/>
        </w:rPr>
      </w:pPr>
      <w:r w:rsidRPr="00143165">
        <w:rPr>
          <w:rFonts w:cstheme="minorHAnsi"/>
        </w:rPr>
        <w:t>微软可能会自动查看其任何软件的版本。安装软件的设备可能会定期提供信息，以便微软能够验证软件获得了适当的许可。这些信息包括软件版本、最终用户的用户帐户、产品</w:t>
      </w:r>
      <w:r w:rsidRPr="00143165">
        <w:rPr>
          <w:rFonts w:cstheme="minorHAnsi"/>
        </w:rPr>
        <w:t xml:space="preserve"> ID </w:t>
      </w:r>
      <w:r w:rsidRPr="00143165">
        <w:rPr>
          <w:rFonts w:cstheme="minorHAnsi"/>
        </w:rPr>
        <w:t>信息、计算机</w:t>
      </w:r>
      <w:r w:rsidRPr="00143165">
        <w:rPr>
          <w:rFonts w:cstheme="minorHAnsi"/>
        </w:rPr>
        <w:t xml:space="preserve"> ID </w:t>
      </w:r>
      <w:r w:rsidRPr="00143165">
        <w:rPr>
          <w:rFonts w:cstheme="minorHAnsi"/>
        </w:rPr>
        <w:t>以及设备的</w:t>
      </w:r>
      <w:r w:rsidRPr="00143165">
        <w:rPr>
          <w:rFonts w:cstheme="minorHAnsi"/>
        </w:rPr>
        <w:t xml:space="preserve"> Internet </w:t>
      </w:r>
      <w:r w:rsidRPr="00143165">
        <w:rPr>
          <w:rFonts w:cstheme="minorHAnsi"/>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D52AB2">
        <w:rPr>
          <w:rFonts w:ascii="SimSun" w:hAnsi="SimSun" w:cstheme="minorHAnsi"/>
        </w:rPr>
        <w:t>“</w:t>
      </w:r>
      <w:r w:rsidRPr="00143165">
        <w:rPr>
          <w:rFonts w:cstheme="minorHAnsi"/>
        </w:rPr>
        <w:t>应用程序</w:t>
      </w:r>
      <w:r w:rsidRPr="00D52AB2">
        <w:rPr>
          <w:rFonts w:ascii="SimSun" w:hAnsi="SimSun" w:cstheme="minorHAnsi"/>
        </w:rPr>
        <w:t>”</w:t>
      </w:r>
      <w:r w:rsidRPr="00143165">
        <w:rPr>
          <w:rFonts w:cstheme="minorHAnsi"/>
        </w:rPr>
        <w:t>）后会得到增强。应用程序可能会收集有关应用程序的使用和性能的诊断数据（如</w:t>
      </w:r>
      <w:r w:rsidRPr="00143165">
        <w:rPr>
          <w:rFonts w:cstheme="minorHAnsi"/>
        </w:rPr>
        <w:t xml:space="preserve"> DPA </w:t>
      </w:r>
      <w:r w:rsidRPr="00143165">
        <w:rPr>
          <w:rFonts w:cstheme="minorHAnsi"/>
        </w:rPr>
        <w:t>中所定义），这些数据可能会传输给</w:t>
      </w:r>
      <w:r w:rsidRPr="00143165">
        <w:rPr>
          <w:rFonts w:cstheme="minorHAnsi"/>
        </w:rPr>
        <w:t xml:space="preserve"> Microsoft</w:t>
      </w:r>
      <w:r w:rsidRPr="00143165">
        <w:rPr>
          <w:rFonts w:cstheme="minorHAnsi"/>
        </w:rPr>
        <w:t>（前提是其中包含任何个人数据），并用于</w:t>
      </w:r>
      <w:r w:rsidRPr="00143165">
        <w:rPr>
          <w:rFonts w:cstheme="minorHAnsi"/>
        </w:rPr>
        <w:t xml:space="preserve"> DPA </w:t>
      </w:r>
      <w:r w:rsidRPr="00143165">
        <w:rPr>
          <w:rFonts w:cstheme="minorHAnsi"/>
        </w:rPr>
        <w:t>中所述的目的</w:t>
      </w:r>
      <w:r w:rsidR="00877D86">
        <w:rPr>
          <w:rFonts w:eastAsia="SimSun" w:hint="eastAsia"/>
          <w:lang w:eastAsia="zh-CN"/>
        </w:rPr>
        <w:t>。</w:t>
      </w:r>
    </w:p>
    <w:p w14:paraId="1404512B" w14:textId="77777777" w:rsidR="00675533" w:rsidRDefault="00675533" w:rsidP="00877D86">
      <w:pPr>
        <w:pStyle w:val="ProductList-Body"/>
        <w:ind w:left="180"/>
        <w:rPr>
          <w:rFonts w:eastAsia="SimSun"/>
          <w:lang w:eastAsia="zh-CN"/>
        </w:rPr>
      </w:pPr>
    </w:p>
    <w:p w14:paraId="04AAA7AE"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14:paraId="21EF7583" w14:textId="77777777"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14:paraId="7A7BD803" w14:textId="77777777" w:rsidR="00F6398B" w:rsidRDefault="00F6398B" w:rsidP="00877D86">
      <w:pPr>
        <w:pStyle w:val="ProductList-Body"/>
        <w:ind w:left="180"/>
        <w:rPr>
          <w:rFonts w:eastAsia="SimSun"/>
          <w:lang w:eastAsia="zh-CN"/>
        </w:rPr>
      </w:pPr>
    </w:p>
    <w:p w14:paraId="7C1AD87B" w14:textId="77777777" w:rsidR="00F6398B" w:rsidRPr="0072329D" w:rsidRDefault="00F6398B" w:rsidP="0015023B">
      <w:pPr>
        <w:pStyle w:val="ProductList-SubSubSectionHeading"/>
        <w:outlineLvl w:val="1"/>
        <w:rPr>
          <w:rFonts w:eastAsia="SimSun"/>
        </w:rPr>
      </w:pPr>
      <w:bookmarkStart w:id="51" w:name="_Toc507768542"/>
      <w:bookmarkStart w:id="52" w:name="_Toc46910114"/>
      <w:r w:rsidRPr="0072329D">
        <w:rPr>
          <w:rFonts w:eastAsia="SimSun"/>
        </w:rPr>
        <w:t>技术限制</w:t>
      </w:r>
      <w:bookmarkEnd w:id="51"/>
      <w:bookmarkEnd w:id="52"/>
    </w:p>
    <w:p w14:paraId="2CEFEE61" w14:textId="77777777"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14:paraId="0B98D748" w14:textId="77777777" w:rsidR="00F6398B" w:rsidRPr="0072329D" w:rsidRDefault="00F6398B" w:rsidP="00F6398B">
      <w:pPr>
        <w:pStyle w:val="ProductList-Body"/>
        <w:rPr>
          <w:rFonts w:eastAsia="SimSun"/>
        </w:rPr>
      </w:pPr>
    </w:p>
    <w:p w14:paraId="0187A90C" w14:textId="77777777" w:rsidR="00F6398B" w:rsidRPr="0072329D" w:rsidRDefault="00F6398B" w:rsidP="00F6398B">
      <w:pPr>
        <w:pStyle w:val="ProductList-SubSubSectionHeading"/>
        <w:outlineLvl w:val="1"/>
        <w:rPr>
          <w:rFonts w:eastAsia="SimSun"/>
        </w:rPr>
      </w:pPr>
      <w:bookmarkStart w:id="53" w:name="_Toc507768543"/>
      <w:bookmarkStart w:id="54" w:name="_Toc46910115"/>
      <w:r w:rsidRPr="0072329D">
        <w:rPr>
          <w:rFonts w:eastAsia="SimSun"/>
        </w:rPr>
        <w:t>导入</w:t>
      </w:r>
      <w:r w:rsidRPr="0072329D">
        <w:rPr>
          <w:rFonts w:eastAsia="SimSun"/>
        </w:rPr>
        <w:t>/</w:t>
      </w:r>
      <w:r w:rsidRPr="0072329D">
        <w:rPr>
          <w:rFonts w:eastAsia="SimSun"/>
        </w:rPr>
        <w:t>导出服务</w:t>
      </w:r>
      <w:bookmarkEnd w:id="53"/>
      <w:bookmarkEnd w:id="54"/>
    </w:p>
    <w:p w14:paraId="4C6CD433" w14:textId="77777777"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14:paraId="06159421" w14:textId="77777777" w:rsidR="00F6398B" w:rsidRPr="0072329D" w:rsidRDefault="00F6398B" w:rsidP="00F6398B">
      <w:pPr>
        <w:pStyle w:val="ProductList-Body"/>
        <w:rPr>
          <w:rFonts w:eastAsia="SimSun"/>
          <w:lang w:eastAsia="zh-CN"/>
        </w:rPr>
      </w:pPr>
    </w:p>
    <w:p w14:paraId="04E06EA3" w14:textId="77777777" w:rsidR="00F6398B" w:rsidRPr="0072329D" w:rsidRDefault="00F6398B" w:rsidP="00F6398B">
      <w:pPr>
        <w:pStyle w:val="ProductList-SubSubSectionHeading"/>
        <w:outlineLvl w:val="1"/>
        <w:rPr>
          <w:rFonts w:eastAsia="SimSun"/>
        </w:rPr>
      </w:pPr>
      <w:bookmarkStart w:id="55" w:name="_Toc507768544"/>
      <w:bookmarkStart w:id="56" w:name="_Toc46910116"/>
      <w:r w:rsidRPr="0072329D">
        <w:rPr>
          <w:rFonts w:eastAsia="SimSun"/>
        </w:rPr>
        <w:t>字体组件</w:t>
      </w:r>
      <w:bookmarkEnd w:id="55"/>
      <w:bookmarkEnd w:id="56"/>
    </w:p>
    <w:p w14:paraId="310122FB" w14:textId="77777777"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14:paraId="13A7C0C4" w14:textId="77777777" w:rsidR="00F6398B" w:rsidRPr="0072329D" w:rsidRDefault="00F6398B" w:rsidP="00F6398B">
      <w:pPr>
        <w:pStyle w:val="ProductList-Body"/>
        <w:rPr>
          <w:rFonts w:eastAsia="SimSun"/>
        </w:rPr>
      </w:pPr>
    </w:p>
    <w:p w14:paraId="259AE0EB" w14:textId="77777777" w:rsidR="00F6398B" w:rsidRPr="0072329D" w:rsidRDefault="00F6398B" w:rsidP="00F6398B">
      <w:pPr>
        <w:pStyle w:val="ProductList-SubSubSectionHeading"/>
        <w:outlineLvl w:val="1"/>
        <w:rPr>
          <w:rFonts w:eastAsia="SimSun"/>
        </w:rPr>
      </w:pPr>
      <w:bookmarkStart w:id="57" w:name="_Toc507768545"/>
      <w:bookmarkStart w:id="58" w:name="_Toc46910117"/>
      <w:r w:rsidRPr="0072329D">
        <w:rPr>
          <w:rFonts w:eastAsia="SimSun"/>
        </w:rPr>
        <w:t>在线服务的更改和可用性</w:t>
      </w:r>
      <w:bookmarkEnd w:id="57"/>
      <w:bookmarkEnd w:id="58"/>
    </w:p>
    <w:p w14:paraId="41B35650" w14:textId="77777777"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14:paraId="180304B8" w14:textId="77777777" w:rsidR="00F6398B" w:rsidRPr="0072329D" w:rsidRDefault="00F6398B" w:rsidP="00F6398B">
      <w:pPr>
        <w:pStyle w:val="ProductList-Body"/>
        <w:rPr>
          <w:rFonts w:eastAsia="SimSun"/>
        </w:rPr>
      </w:pPr>
    </w:p>
    <w:p w14:paraId="46D8CF86" w14:textId="77777777"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25" w:history="1">
        <w:r w:rsidRPr="00084384">
          <w:rPr>
            <w:rStyle w:val="Hyperlink"/>
            <w:rFonts w:eastAsia="SimSun"/>
          </w:rPr>
          <w:t>https://go.microsoft.com/fwlink/?linkid=870295</w:t>
        </w:r>
      </w:hyperlink>
      <w:r w:rsidRPr="00084384">
        <w:rPr>
          <w:rFonts w:eastAsia="SimSun"/>
        </w:rPr>
        <w:t>。</w:t>
      </w:r>
    </w:p>
    <w:p w14:paraId="1B9F8151" w14:textId="77777777" w:rsidR="00F6398B" w:rsidRPr="0072329D" w:rsidRDefault="00F6398B" w:rsidP="00F6398B">
      <w:pPr>
        <w:pStyle w:val="ProductList-Body"/>
        <w:rPr>
          <w:rFonts w:eastAsia="SimSun"/>
        </w:rPr>
      </w:pPr>
    </w:p>
    <w:p w14:paraId="5130AFDB" w14:textId="77777777" w:rsidR="00F6398B" w:rsidRPr="0072329D" w:rsidRDefault="00F6398B" w:rsidP="00F6398B">
      <w:pPr>
        <w:pStyle w:val="ProductList-SubSubSectionHeading"/>
        <w:outlineLvl w:val="1"/>
        <w:rPr>
          <w:rFonts w:eastAsia="SimSun"/>
        </w:rPr>
      </w:pPr>
      <w:bookmarkStart w:id="59" w:name="_Toc507768547"/>
      <w:bookmarkStart w:id="60" w:name="_Toc46910118"/>
      <w:r w:rsidRPr="0072329D">
        <w:rPr>
          <w:rFonts w:eastAsia="SimSun"/>
        </w:rPr>
        <w:t>其他</w:t>
      </w:r>
      <w:bookmarkEnd w:id="59"/>
      <w:bookmarkEnd w:id="60"/>
    </w:p>
    <w:p w14:paraId="53D73D93" w14:textId="77777777" w:rsidR="00877D86" w:rsidRPr="00F6398B" w:rsidRDefault="00877D86" w:rsidP="00F6398B">
      <w:pPr>
        <w:pStyle w:val="ProductList-Body"/>
        <w:ind w:left="158"/>
        <w:rPr>
          <w:rFonts w:eastAsia="SimSun"/>
          <w:b/>
          <w:color w:val="0072C6"/>
        </w:rPr>
      </w:pPr>
      <w:bookmarkStart w:id="61" w:name="NonMicrosoftProducts"/>
      <w:r w:rsidRPr="00F6398B">
        <w:rPr>
          <w:rFonts w:eastAsia="SimSun" w:hint="eastAsia"/>
          <w:b/>
          <w:color w:val="0072C6"/>
        </w:rPr>
        <w:t>非微软产品</w:t>
      </w:r>
    </w:p>
    <w:bookmarkEnd w:id="61"/>
    <w:p w14:paraId="03620227" w14:textId="77777777"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14:paraId="61F94C29" w14:textId="77777777" w:rsidR="00F6398B" w:rsidRDefault="00F6398B" w:rsidP="00DD2D59">
      <w:pPr>
        <w:pStyle w:val="ProductList-Body"/>
        <w:rPr>
          <w:rFonts w:eastAsia="SimSun" w:cstheme="minorHAnsi"/>
        </w:rPr>
      </w:pPr>
    </w:p>
    <w:p w14:paraId="6CF9476E" w14:textId="77777777" w:rsidR="002C3958" w:rsidRPr="001A0DC9" w:rsidRDefault="002C3958" w:rsidP="002C3958">
      <w:pPr>
        <w:pStyle w:val="ProductList-Body"/>
        <w:ind w:left="158" w:hanging="158"/>
        <w:rPr>
          <w:rFonts w:eastAsia="SimSun"/>
          <w:b/>
          <w:color w:val="0072C6"/>
        </w:rPr>
      </w:pPr>
      <w:bookmarkStart w:id="62" w:name="GeneralTerms_Previews"/>
      <w:r w:rsidRPr="001A0DC9">
        <w:rPr>
          <w:rFonts w:eastAsia="SimSun"/>
          <w:b/>
          <w:color w:val="0072C6"/>
        </w:rPr>
        <w:t>预览版</w:t>
      </w:r>
    </w:p>
    <w:p w14:paraId="32363628" w14:textId="34F77AE9" w:rsidR="002C3958" w:rsidRPr="001A0DC9" w:rsidRDefault="002446ED" w:rsidP="00E31FC7">
      <w:pPr>
        <w:pStyle w:val="ProductList-Body"/>
        <w:tabs>
          <w:tab w:val="clear" w:pos="158"/>
          <w:tab w:val="left" w:pos="22"/>
        </w:tabs>
        <w:ind w:firstLine="22"/>
        <w:rPr>
          <w:rFonts w:eastAsia="SimSun"/>
        </w:rPr>
      </w:pPr>
      <w:r w:rsidRPr="00143165">
        <w:rPr>
          <w:rFonts w:cstheme="minorHAnsi"/>
        </w:rPr>
        <w:t>按照本文档规定，预览版按</w:t>
      </w:r>
      <w:r w:rsidRPr="00D52AB2">
        <w:rPr>
          <w:rFonts w:ascii="SimSun" w:hAnsi="SimSun" w:cstheme="minorHAnsi"/>
        </w:rPr>
        <w:t>“</w:t>
      </w:r>
      <w:r w:rsidRPr="00143165">
        <w:rPr>
          <w:rFonts w:cstheme="minorHAnsi"/>
        </w:rPr>
        <w:t>现状</w:t>
      </w:r>
      <w:r w:rsidRPr="00D52AB2">
        <w:rPr>
          <w:rFonts w:ascii="SimSun" w:hAnsi="SimSun" w:cstheme="minorHAnsi"/>
        </w:rPr>
        <w:t>”</w:t>
      </w:r>
      <w:r w:rsidRPr="00143165">
        <w:rPr>
          <w:rFonts w:cstheme="minorHAnsi"/>
        </w:rPr>
        <w:t>、</w:t>
      </w:r>
      <w:r w:rsidRPr="00D52AB2">
        <w:rPr>
          <w:rFonts w:ascii="SimSun" w:hAnsi="SimSun" w:cstheme="minorHAnsi"/>
        </w:rPr>
        <w:t>“</w:t>
      </w:r>
      <w:r w:rsidRPr="00143165">
        <w:rPr>
          <w:rFonts w:cstheme="minorHAnsi"/>
        </w:rPr>
        <w:t>包含所有缺陷</w:t>
      </w:r>
      <w:r w:rsidRPr="00D52AB2">
        <w:rPr>
          <w:rFonts w:ascii="SimSun" w:hAnsi="SimSun" w:cstheme="minorHAnsi"/>
        </w:rPr>
        <w:t>”</w:t>
      </w:r>
      <w:r w:rsidRPr="00143165">
        <w:rPr>
          <w:rFonts w:cstheme="minorHAnsi"/>
        </w:rPr>
        <w:t>和</w:t>
      </w:r>
      <w:r w:rsidRPr="00D52AB2">
        <w:rPr>
          <w:rFonts w:ascii="SimSun" w:hAnsi="SimSun" w:cstheme="minorHAnsi"/>
        </w:rPr>
        <w:t>“</w:t>
      </w:r>
      <w:r w:rsidRPr="00143165">
        <w:rPr>
          <w:rFonts w:cstheme="minorHAnsi"/>
        </w:rPr>
        <w:t>目前可用</w:t>
      </w:r>
      <w:r w:rsidRPr="00D52AB2">
        <w:rPr>
          <w:rFonts w:ascii="SimSun" w:hAnsi="SimSun" w:cstheme="minorHAnsi"/>
        </w:rPr>
        <w:t>”</w:t>
      </w:r>
      <w:r w:rsidRPr="00143165">
        <w:rPr>
          <w:rFonts w:cstheme="minorHAnsi"/>
        </w:rPr>
        <w:t>的形式提供。相应在线服务的</w:t>
      </w:r>
      <w:r w:rsidRPr="00143165">
        <w:rPr>
          <w:rFonts w:cstheme="minorHAnsi"/>
        </w:rPr>
        <w:t xml:space="preserve"> SLA </w:t>
      </w:r>
      <w:r w:rsidRPr="00143165">
        <w:rPr>
          <w:rFonts w:cstheme="minorHAnsi"/>
        </w:rPr>
        <w:t>中不包含预览版，且预览版可能不在客户支持范围内。我们可能会随时更改或停止提供预览版，恕不另行通知。我们也可能选择不对预览版服务进行普遍商业推广</w:t>
      </w:r>
      <w:r w:rsidR="002C3958" w:rsidRPr="001A0DC9">
        <w:rPr>
          <w:rFonts w:eastAsia="SimSun"/>
        </w:rPr>
        <w:t>。</w:t>
      </w:r>
    </w:p>
    <w:p w14:paraId="64C86549" w14:textId="77777777" w:rsidR="002C3958" w:rsidRPr="001A0DC9" w:rsidRDefault="002C3958" w:rsidP="002C3958">
      <w:pPr>
        <w:pStyle w:val="ProductList-Body"/>
        <w:ind w:left="180" w:hanging="158"/>
        <w:rPr>
          <w:rFonts w:eastAsia="SimSun"/>
        </w:rPr>
      </w:pPr>
    </w:p>
    <w:p w14:paraId="76E289AB" w14:textId="77777777" w:rsidR="002C3958" w:rsidRPr="001A0DC9" w:rsidRDefault="002C3958" w:rsidP="002C3958">
      <w:pPr>
        <w:pStyle w:val="ProductList-Body"/>
        <w:ind w:left="180" w:hanging="158"/>
        <w:rPr>
          <w:rFonts w:eastAsia="SimSun"/>
        </w:rPr>
      </w:pPr>
      <w:r w:rsidRPr="001A0DC9">
        <w:rPr>
          <w:rFonts w:eastAsia="SimSun"/>
        </w:rPr>
        <w:t>除非单独协议中另有规定，否则相应在线服务的</w:t>
      </w:r>
      <w:r w:rsidRPr="001A0DC9">
        <w:rPr>
          <w:rFonts w:eastAsia="SimSun"/>
        </w:rPr>
        <w:t xml:space="preserve"> SLA </w:t>
      </w:r>
      <w:r w:rsidRPr="001A0DC9">
        <w:rPr>
          <w:rFonts w:eastAsia="SimSun"/>
        </w:rPr>
        <w:t>中不包含预览版。</w:t>
      </w:r>
    </w:p>
    <w:p w14:paraId="6BC85164" w14:textId="77777777" w:rsidR="002C3958" w:rsidRPr="001A0DC9" w:rsidRDefault="002C3958" w:rsidP="002C3958">
      <w:pPr>
        <w:pStyle w:val="ProductList-Body"/>
        <w:ind w:left="180" w:hanging="158"/>
        <w:rPr>
          <w:rFonts w:eastAsia="SimSun"/>
        </w:rPr>
      </w:pPr>
    </w:p>
    <w:p w14:paraId="7EE7554C" w14:textId="77777777" w:rsidR="002C3958" w:rsidRPr="001A0DC9" w:rsidRDefault="002C3958" w:rsidP="00E31FC7">
      <w:pPr>
        <w:pStyle w:val="ProductList-Body"/>
        <w:tabs>
          <w:tab w:val="clear" w:pos="158"/>
          <w:tab w:val="left" w:pos="22"/>
        </w:tabs>
        <w:ind w:firstLine="22"/>
        <w:rPr>
          <w:rFonts w:eastAsia="SimSun"/>
        </w:rPr>
      </w:pPr>
      <w:r w:rsidRPr="001A0DC9">
        <w:rPr>
          <w:rFonts w:eastAsia="SimSun"/>
        </w:rPr>
        <w:t>向</w:t>
      </w:r>
      <w:r w:rsidRPr="001A0DC9">
        <w:rPr>
          <w:rFonts w:eastAsia="SimSun"/>
        </w:rPr>
        <w:t xml:space="preserve"> Microsoft </w:t>
      </w:r>
      <w:r w:rsidRPr="001A0DC9">
        <w:rPr>
          <w:rFonts w:eastAsia="SimSun"/>
        </w:rPr>
        <w:t>提供有关预览版服务的</w:t>
      </w:r>
      <w:r w:rsidRPr="00A832B3">
        <w:rPr>
          <w:rFonts w:asciiTheme="majorEastAsia" w:eastAsiaTheme="majorEastAsia" w:hAnsiTheme="majorEastAsia"/>
        </w:rPr>
        <w:t>“</w:t>
      </w:r>
      <w:r w:rsidRPr="001A0DC9">
        <w:rPr>
          <w:rFonts w:eastAsia="SimSun"/>
        </w:rPr>
        <w:t>反馈</w:t>
      </w:r>
      <w:r w:rsidRPr="00A832B3">
        <w:rPr>
          <w:rFonts w:asciiTheme="majorEastAsia" w:eastAsiaTheme="majorEastAsia" w:hAnsiTheme="majorEastAsia"/>
        </w:rPr>
        <w:t>”</w:t>
      </w:r>
      <w:r w:rsidRPr="001A0DC9">
        <w:rPr>
          <w:rFonts w:eastAsia="SimSun"/>
        </w:rPr>
        <w:t>（任何形式的建议、评价、反馈、想法或技术诀窍）纯属自愿行为。</w:t>
      </w:r>
      <w:r w:rsidRPr="001A0DC9">
        <w:rPr>
          <w:rFonts w:eastAsia="SimSun"/>
        </w:rPr>
        <w:t xml:space="preserve">Microsoft </w:t>
      </w:r>
      <w:r w:rsidRPr="001A0DC9">
        <w:rPr>
          <w:rFonts w:eastAsia="SimSun"/>
        </w:rPr>
        <w:t>没有义务发布或使用任何反馈。向</w:t>
      </w:r>
      <w:r w:rsidRPr="001A0DC9">
        <w:rPr>
          <w:rFonts w:eastAsia="SimSun"/>
        </w:rPr>
        <w:t xml:space="preserve"> Microsoft </w:t>
      </w:r>
      <w:r w:rsidRPr="001A0DC9">
        <w:rPr>
          <w:rFonts w:eastAsia="SimSun"/>
        </w:rPr>
        <w:t>提供反馈，即表示客户（及通过客户提供反馈的任何人）依据其所拥有或控制的所有知识产权，不可撤销</w:t>
      </w:r>
      <w:r w:rsidRPr="001A0DC9">
        <w:rPr>
          <w:rFonts w:eastAsia="SimSun"/>
        </w:rPr>
        <w:lastRenderedPageBreak/>
        <w:t>且永久地向</w:t>
      </w:r>
      <w:r w:rsidRPr="001A0DC9">
        <w:rPr>
          <w:rFonts w:eastAsia="SimSun"/>
        </w:rPr>
        <w:t xml:space="preserve"> Microsoft </w:t>
      </w:r>
      <w:r w:rsidRPr="001A0DC9">
        <w:rPr>
          <w:rFonts w:eastAsia="SimSun"/>
        </w:rPr>
        <w:t>及其关联公司授予一项全球范围的、非排他性、已付清、免使用费、可转让、可分许可的权利和许可，用于以任何方式或出于任何目的制作、使用、复制、分发、公开演示、公开展示、传输反馈，以反馈为基础制作衍生作品，以及以其他方式对反馈进行商业化（包括合并或通过界面连接以反馈为基础或将反馈纳入</w:t>
      </w:r>
      <w:r w:rsidRPr="001A0DC9">
        <w:rPr>
          <w:rFonts w:eastAsia="SimSun"/>
        </w:rPr>
        <w:t xml:space="preserve"> Microsoft </w:t>
      </w:r>
      <w:r w:rsidRPr="001A0DC9">
        <w:rPr>
          <w:rFonts w:eastAsia="SimSun"/>
        </w:rPr>
        <w:t>或其他方的其他产品、服务或技术的产品、服务或技术），且无需注明出处。</w:t>
      </w:r>
    </w:p>
    <w:p w14:paraId="0BC03B13" w14:textId="77777777" w:rsidR="002C3958" w:rsidRPr="001A0DC9" w:rsidRDefault="002C3958" w:rsidP="002C3958">
      <w:pPr>
        <w:pStyle w:val="ProductList-Body"/>
        <w:ind w:left="180" w:hanging="158"/>
        <w:rPr>
          <w:rFonts w:eastAsia="SimSun"/>
        </w:rPr>
      </w:pPr>
    </w:p>
    <w:p w14:paraId="68A7021F" w14:textId="77777777" w:rsidR="002C3958" w:rsidRPr="001A0DC9" w:rsidRDefault="002C3958" w:rsidP="002446ED">
      <w:pPr>
        <w:pStyle w:val="ProductList-Body"/>
        <w:tabs>
          <w:tab w:val="clear" w:pos="158"/>
          <w:tab w:val="left" w:pos="0"/>
        </w:tabs>
        <w:rPr>
          <w:rFonts w:eastAsia="SimSun"/>
        </w:rPr>
      </w:pPr>
      <w:r w:rsidRPr="001A0DC9">
        <w:rPr>
          <w:rFonts w:eastAsia="SimSun"/>
        </w:rPr>
        <w:t>客户保证</w:t>
      </w:r>
      <w:r w:rsidRPr="001A0DC9">
        <w:rPr>
          <w:rFonts w:eastAsia="SimSun"/>
        </w:rPr>
        <w:t xml:space="preserve"> 1) </w:t>
      </w:r>
      <w:r w:rsidRPr="001A0DC9">
        <w:rPr>
          <w:rFonts w:eastAsia="SimSun"/>
        </w:rPr>
        <w:t>其所提供的反馈不受存在以下要求的许可约束：在</w:t>
      </w:r>
      <w:r w:rsidRPr="001A0DC9">
        <w:rPr>
          <w:rFonts w:eastAsia="SimSun"/>
        </w:rPr>
        <w:t xml:space="preserve"> Microsoft </w:t>
      </w:r>
      <w:r w:rsidRPr="001A0DC9">
        <w:rPr>
          <w:rFonts w:eastAsia="SimSun"/>
        </w:rPr>
        <w:t>行使参与者反馈中包含的某些上述权利时，</w:t>
      </w:r>
      <w:r w:rsidRPr="001A0DC9">
        <w:rPr>
          <w:rFonts w:eastAsia="SimSun"/>
        </w:rPr>
        <w:t xml:space="preserve">Microsoft </w:t>
      </w:r>
      <w:r w:rsidRPr="001A0DC9">
        <w:rPr>
          <w:rFonts w:eastAsia="SimSun"/>
        </w:rPr>
        <w:t>须向客户授予某些许可；以及</w:t>
      </w:r>
      <w:r w:rsidRPr="001A0DC9">
        <w:rPr>
          <w:rFonts w:eastAsia="SimSun"/>
        </w:rPr>
        <w:t xml:space="preserve"> 2) </w:t>
      </w:r>
      <w:r w:rsidRPr="001A0DC9">
        <w:rPr>
          <w:rFonts w:eastAsia="SimSun"/>
        </w:rPr>
        <w:t>其拥有或控制此类反馈中包含的全部权利，且此类反馈不受任何第三方权利（包括任何人格权或形象权）的约束。</w:t>
      </w:r>
    </w:p>
    <w:p w14:paraId="6A093E45" w14:textId="77777777" w:rsidR="002C3958" w:rsidRPr="001A0DC9" w:rsidRDefault="002C3958" w:rsidP="005513BE">
      <w:pPr>
        <w:pStyle w:val="ProductList-Body"/>
        <w:ind w:left="158" w:hanging="158"/>
        <w:rPr>
          <w:rFonts w:eastAsia="SimSun"/>
          <w:b/>
          <w:color w:val="0072C6"/>
        </w:rPr>
      </w:pPr>
    </w:p>
    <w:p w14:paraId="521D999D" w14:textId="77777777" w:rsidR="002446ED" w:rsidRPr="00143165" w:rsidRDefault="002446ED" w:rsidP="00552CB8">
      <w:pPr>
        <w:pStyle w:val="ProductList-Body"/>
        <w:rPr>
          <w:rFonts w:cstheme="minorHAnsi"/>
          <w:b/>
          <w:color w:val="0072C6"/>
        </w:rPr>
      </w:pPr>
      <w:r w:rsidRPr="00143165">
        <w:rPr>
          <w:rFonts w:cstheme="minorHAnsi"/>
          <w:b/>
          <w:color w:val="0072C6"/>
        </w:rPr>
        <w:t xml:space="preserve">Azure Active Directory </w:t>
      </w:r>
      <w:r w:rsidRPr="00143165">
        <w:rPr>
          <w:rFonts w:cstheme="minorHAnsi"/>
          <w:b/>
          <w:color w:val="0072C6"/>
        </w:rPr>
        <w:t>免费版本</w:t>
      </w:r>
    </w:p>
    <w:p w14:paraId="549AFC18" w14:textId="77777777" w:rsidR="002446ED" w:rsidRPr="00143165" w:rsidRDefault="002446ED" w:rsidP="002446ED">
      <w:pPr>
        <w:pStyle w:val="ProductList-Body"/>
        <w:rPr>
          <w:rFonts w:cstheme="minorHAnsi"/>
        </w:rPr>
      </w:pPr>
      <w:r w:rsidRPr="00143165">
        <w:rPr>
          <w:rFonts w:cstheme="minorHAnsi"/>
        </w:rPr>
        <w:t>如</w:t>
      </w:r>
      <w:r w:rsidRPr="00143165">
        <w:rPr>
          <w:rFonts w:cstheme="minorHAnsi"/>
        </w:rPr>
        <w:t xml:space="preserve"> </w:t>
      </w:r>
      <w:hyperlink r:id="rId26" w:history="1">
        <w:r w:rsidRPr="00143165">
          <w:rPr>
            <w:rStyle w:val="Hyperlink"/>
            <w:rFonts w:cstheme="minorHAnsi"/>
          </w:rPr>
          <w:t>https://docs.microsoft.com/en-us/azure/active-directory/fundamentals/active-directory-whatis</w:t>
        </w:r>
      </w:hyperlink>
      <w:r w:rsidRPr="00143165">
        <w:rPr>
          <w:rFonts w:cstheme="minorHAnsi"/>
        </w:rPr>
        <w:t xml:space="preserve"> </w:t>
      </w:r>
      <w:r w:rsidRPr="00143165">
        <w:rPr>
          <w:rFonts w:cstheme="minorHAnsi"/>
        </w:rPr>
        <w:t>中所述，大多数在线服务都包含</w:t>
      </w:r>
      <w:r w:rsidRPr="00143165">
        <w:rPr>
          <w:rFonts w:cstheme="minorHAnsi"/>
        </w:rPr>
        <w:t xml:space="preserve"> Azure Active Directory </w:t>
      </w:r>
      <w:r w:rsidRPr="00143165">
        <w:rPr>
          <w:rFonts w:cstheme="minorHAnsi"/>
        </w:rPr>
        <w:t>实例，这是一种基于云的用户身份验证功能（以下简称</w:t>
      </w:r>
      <w:r w:rsidRPr="00D52AB2">
        <w:rPr>
          <w:rFonts w:ascii="SimSun" w:hAnsi="SimSun" w:cstheme="minorHAnsi"/>
        </w:rPr>
        <w:t>“</w:t>
      </w:r>
      <w:r w:rsidRPr="00143165">
        <w:rPr>
          <w:rFonts w:cstheme="minorHAnsi"/>
        </w:rPr>
        <w:t xml:space="preserve">Azure AD </w:t>
      </w:r>
      <w:r w:rsidRPr="00143165">
        <w:rPr>
          <w:rFonts w:cstheme="minorHAnsi"/>
        </w:rPr>
        <w:t>免费版</w:t>
      </w:r>
      <w:r w:rsidRPr="00D52AB2">
        <w:rPr>
          <w:rFonts w:ascii="SimSun" w:hAnsi="SimSun" w:cstheme="minorHAnsi"/>
        </w:rPr>
        <w:t>”</w:t>
      </w:r>
      <w:r w:rsidRPr="00143165">
        <w:rPr>
          <w:rFonts w:cstheme="minorHAnsi"/>
        </w:rPr>
        <w:t>）。在客户配置并使用第一个此类在线服务后，对于以后获得的每次在线服务订阅，客户为其用户配置的</w:t>
      </w:r>
      <w:r w:rsidRPr="00143165">
        <w:rPr>
          <w:rFonts w:cstheme="minorHAnsi"/>
        </w:rPr>
        <w:t xml:space="preserve"> Azure AD </w:t>
      </w:r>
      <w:r w:rsidRPr="00143165">
        <w:rPr>
          <w:rFonts w:cstheme="minorHAnsi"/>
        </w:rPr>
        <w:t>免费版实例可能会提供用户身份验证功能。</w:t>
      </w:r>
    </w:p>
    <w:p w14:paraId="58C5F950" w14:textId="77777777" w:rsidR="002446ED" w:rsidRPr="00143165" w:rsidRDefault="002446ED" w:rsidP="002446ED">
      <w:pPr>
        <w:pStyle w:val="ProductList-Body"/>
        <w:rPr>
          <w:rFonts w:cstheme="minorHAnsi"/>
        </w:rPr>
      </w:pPr>
    </w:p>
    <w:p w14:paraId="3DFA4EAD" w14:textId="77777777" w:rsidR="002446ED" w:rsidRPr="00143165" w:rsidRDefault="002446ED" w:rsidP="002446ED">
      <w:pPr>
        <w:pStyle w:val="ProductList-Body"/>
        <w:rPr>
          <w:rFonts w:cstheme="minorHAnsi"/>
        </w:rPr>
      </w:pPr>
      <w:r w:rsidRPr="00143165">
        <w:rPr>
          <w:rFonts w:cstheme="minorHAnsi"/>
        </w:rPr>
        <w:t>此外，使用客户的</w:t>
      </w:r>
      <w:r w:rsidRPr="00143165">
        <w:rPr>
          <w:rFonts w:cstheme="minorHAnsi"/>
        </w:rPr>
        <w:t xml:space="preserve"> Azure AD </w:t>
      </w:r>
      <w:r w:rsidRPr="00143165">
        <w:rPr>
          <w:rFonts w:cstheme="minorHAnsi"/>
        </w:rPr>
        <w:t>免费版实例，经过身份验证的用户还能够在在线服务之外的环境中（以下简称</w:t>
      </w:r>
      <w:r w:rsidRPr="00D52AB2">
        <w:rPr>
          <w:rFonts w:ascii="SimSun" w:hAnsi="SimSun" w:cstheme="minorHAnsi"/>
        </w:rPr>
        <w:t>“</w:t>
      </w:r>
      <w:r w:rsidRPr="00143165">
        <w:rPr>
          <w:rFonts w:cstheme="minorHAnsi"/>
        </w:rPr>
        <w:t>其他</w:t>
      </w:r>
      <w:r w:rsidRPr="00143165">
        <w:rPr>
          <w:rFonts w:cstheme="minorHAnsi"/>
        </w:rPr>
        <w:t xml:space="preserve"> AD </w:t>
      </w:r>
      <w:r w:rsidRPr="00143165">
        <w:rPr>
          <w:rFonts w:cstheme="minorHAnsi"/>
        </w:rPr>
        <w:t>相关服务</w:t>
      </w:r>
      <w:r w:rsidRPr="00D52AB2">
        <w:rPr>
          <w:rFonts w:ascii="SimSun" w:hAnsi="SimSun" w:cstheme="minorHAnsi"/>
        </w:rPr>
        <w:t>”</w:t>
      </w:r>
      <w:r w:rsidRPr="00143165">
        <w:rPr>
          <w:rFonts w:cstheme="minorHAnsi"/>
        </w:rPr>
        <w:t>）与</w:t>
      </w:r>
      <w:r w:rsidRPr="00143165">
        <w:rPr>
          <w:rFonts w:cstheme="minorHAnsi"/>
        </w:rPr>
        <w:t xml:space="preserve"> Microsoft </w:t>
      </w:r>
      <w:r w:rsidRPr="00143165">
        <w:rPr>
          <w:rFonts w:cstheme="minorHAnsi"/>
        </w:rPr>
        <w:t>或第三方进行交互，尤其是在</w:t>
      </w:r>
      <w:r w:rsidRPr="00143165">
        <w:rPr>
          <w:rFonts w:cstheme="minorHAnsi"/>
        </w:rPr>
        <w:t xml:space="preserve"> Microsoft </w:t>
      </w:r>
      <w:r w:rsidRPr="00143165">
        <w:rPr>
          <w:rFonts w:cstheme="minorHAnsi"/>
        </w:rPr>
        <w:t>或此第三方需要</w:t>
      </w:r>
      <w:r w:rsidRPr="00143165">
        <w:rPr>
          <w:rFonts w:cstheme="minorHAnsi"/>
        </w:rPr>
        <w:t xml:space="preserve"> Azure Active Directory </w:t>
      </w:r>
      <w:r w:rsidRPr="00143165">
        <w:rPr>
          <w:rFonts w:cstheme="minorHAnsi"/>
        </w:rPr>
        <w:t>用户帐户的情况下。对于其他</w:t>
      </w:r>
      <w:r w:rsidRPr="00143165">
        <w:rPr>
          <w:rFonts w:cstheme="minorHAnsi"/>
        </w:rPr>
        <w:t xml:space="preserve"> AD </w:t>
      </w:r>
      <w:r w:rsidRPr="00143165">
        <w:rPr>
          <w:rFonts w:cstheme="minorHAnsi"/>
        </w:rPr>
        <w:t>相关服务的</w:t>
      </w:r>
      <w:r w:rsidRPr="00143165">
        <w:rPr>
          <w:rFonts w:cstheme="minorHAnsi"/>
        </w:rPr>
        <w:t xml:space="preserve"> Azure AD </w:t>
      </w:r>
      <w:r w:rsidRPr="00143165">
        <w:rPr>
          <w:rFonts w:cstheme="minorHAnsi"/>
        </w:rPr>
        <w:t>免费版的运作，</w:t>
      </w:r>
      <w:r w:rsidRPr="00143165">
        <w:rPr>
          <w:rFonts w:cstheme="minorHAnsi"/>
        </w:rPr>
        <w:t xml:space="preserve">Microsoft </w:t>
      </w:r>
      <w:r w:rsidRPr="00143165">
        <w:rPr>
          <w:rFonts w:cstheme="minorHAnsi"/>
        </w:rPr>
        <w:t>仍然是数据处理方，并且对</w:t>
      </w:r>
      <w:r w:rsidRPr="00143165">
        <w:rPr>
          <w:rFonts w:cstheme="minorHAnsi"/>
        </w:rPr>
        <w:t xml:space="preserve"> Azure AD </w:t>
      </w:r>
      <w:r w:rsidRPr="00143165">
        <w:rPr>
          <w:rFonts w:cstheme="minorHAnsi"/>
        </w:rPr>
        <w:t>免费版的此类使用构成了客户对</w:t>
      </w:r>
      <w:r w:rsidRPr="00143165">
        <w:rPr>
          <w:rFonts w:cstheme="minorHAnsi"/>
        </w:rPr>
        <w:t xml:space="preserve"> Microsoft </w:t>
      </w:r>
      <w:r w:rsidRPr="00143165">
        <w:rPr>
          <w:rFonts w:cstheme="minorHAnsi"/>
        </w:rPr>
        <w:t>的授权指令，即允许此类使用。对于其他</w:t>
      </w:r>
      <w:r w:rsidRPr="00143165">
        <w:rPr>
          <w:rFonts w:cstheme="minorHAnsi"/>
        </w:rPr>
        <w:t xml:space="preserve"> AD </w:t>
      </w:r>
      <w:r w:rsidRPr="00143165">
        <w:rPr>
          <w:rFonts w:cstheme="minorHAnsi"/>
        </w:rPr>
        <w:t>相关服务的运作，请参考其适用的协议和隐私政策，以确定其他</w:t>
      </w:r>
      <w:r w:rsidRPr="00143165">
        <w:rPr>
          <w:rFonts w:cstheme="minorHAnsi"/>
        </w:rPr>
        <w:t xml:space="preserve"> AD </w:t>
      </w:r>
      <w:r w:rsidRPr="00143165">
        <w:rPr>
          <w:rFonts w:cstheme="minorHAnsi"/>
        </w:rPr>
        <w:t>相关服务提供商的角色。</w:t>
      </w:r>
    </w:p>
    <w:p w14:paraId="7BD557F0" w14:textId="77777777" w:rsidR="002446ED" w:rsidRDefault="002446ED" w:rsidP="005513BE">
      <w:pPr>
        <w:pStyle w:val="ProductList-Body"/>
        <w:ind w:left="158" w:hanging="158"/>
        <w:rPr>
          <w:rFonts w:eastAsia="SimSun"/>
          <w:b/>
          <w:color w:val="0072C6"/>
        </w:rPr>
      </w:pPr>
    </w:p>
    <w:p w14:paraId="7FA6C331" w14:textId="74C9C69C" w:rsidR="002C3958" w:rsidRPr="001A0DC9" w:rsidRDefault="002C3958" w:rsidP="005513BE">
      <w:pPr>
        <w:pStyle w:val="ProductList-Body"/>
        <w:ind w:left="158" w:hanging="158"/>
        <w:rPr>
          <w:rFonts w:eastAsia="SimSun"/>
        </w:rPr>
      </w:pPr>
      <w:r w:rsidRPr="001A0DC9">
        <w:rPr>
          <w:rFonts w:eastAsia="SimSun"/>
          <w:b/>
          <w:color w:val="0072C6"/>
        </w:rPr>
        <w:t>竞争性基准测试</w:t>
      </w:r>
    </w:p>
    <w:p w14:paraId="3B9B1EBF" w14:textId="77777777" w:rsidR="002C3958" w:rsidRPr="001A0DC9" w:rsidRDefault="002C3958" w:rsidP="005513BE">
      <w:pPr>
        <w:pStyle w:val="ProductList-Body"/>
        <w:tabs>
          <w:tab w:val="clear" w:pos="158"/>
          <w:tab w:val="left" w:pos="0"/>
        </w:tabs>
        <w:rPr>
          <w:rFonts w:eastAsia="SimSun"/>
        </w:rPr>
      </w:pPr>
      <w:r w:rsidRPr="001A0DC9">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14:paraId="48F74740" w14:textId="77777777" w:rsidR="002C3958" w:rsidRPr="001A0DC9" w:rsidRDefault="002C3958" w:rsidP="005513BE">
      <w:pPr>
        <w:pStyle w:val="ProductList-Body"/>
        <w:ind w:left="158" w:hanging="158"/>
        <w:rPr>
          <w:rFonts w:eastAsia="SimSun"/>
        </w:rPr>
      </w:pPr>
    </w:p>
    <w:p w14:paraId="51752F20" w14:textId="77777777" w:rsidR="002C3958" w:rsidRPr="001A0DC9" w:rsidRDefault="002C3958" w:rsidP="005513BE">
      <w:pPr>
        <w:pStyle w:val="ProductList-Body"/>
        <w:ind w:left="158" w:hanging="158"/>
        <w:rPr>
          <w:rFonts w:eastAsia="SimSun"/>
          <w:b/>
          <w:color w:val="0072C6"/>
        </w:rPr>
      </w:pPr>
      <w:r w:rsidRPr="001A0DC9">
        <w:rPr>
          <w:rFonts w:eastAsia="SimSun"/>
          <w:b/>
          <w:bCs/>
          <w:color w:val="0072C6"/>
        </w:rPr>
        <w:t>政府客户</w:t>
      </w:r>
    </w:p>
    <w:bookmarkEnd w:id="62"/>
    <w:p w14:paraId="179DC667" w14:textId="77777777" w:rsidR="002C3958" w:rsidRPr="001A0DC9" w:rsidRDefault="002C3958" w:rsidP="005513BE">
      <w:pPr>
        <w:pStyle w:val="ProductList-Body"/>
        <w:ind w:left="180" w:hanging="158"/>
        <w:rPr>
          <w:rFonts w:eastAsia="SimSun"/>
        </w:rPr>
      </w:pPr>
      <w:r w:rsidRPr="001A0DC9">
        <w:rPr>
          <w:rFonts w:eastAsia="SimSun"/>
        </w:rPr>
        <w:t>如果客户为政府实体，则以下条款适用于为客户免费提供的任何在线服务：</w:t>
      </w:r>
    </w:p>
    <w:p w14:paraId="1AD126DA" w14:textId="77777777" w:rsidR="002C3958" w:rsidRPr="001A0DC9" w:rsidRDefault="002C3958" w:rsidP="00402CDE">
      <w:pPr>
        <w:pStyle w:val="ProductList-Body"/>
        <w:numPr>
          <w:ilvl w:val="0"/>
          <w:numId w:val="10"/>
        </w:numPr>
        <w:ind w:left="720"/>
        <w:rPr>
          <w:rFonts w:eastAsia="SimSun"/>
        </w:rPr>
      </w:pPr>
      <w:r w:rsidRPr="001A0DC9">
        <w:rPr>
          <w:rFonts w:eastAsia="SimSun"/>
        </w:rPr>
        <w:t xml:space="preserve">Microsoft </w:t>
      </w:r>
      <w:r w:rsidRPr="001A0DC9">
        <w:rPr>
          <w:rFonts w:eastAsia="SimSun"/>
        </w:rPr>
        <w:t>放弃针对在线服务向客户索要赔偿的任何和全部权利。</w:t>
      </w:r>
    </w:p>
    <w:p w14:paraId="64CC2CF8" w14:textId="597D25F8" w:rsidR="002C3958" w:rsidRDefault="002C3958" w:rsidP="00402CDE">
      <w:pPr>
        <w:pStyle w:val="ProductList-Body"/>
        <w:numPr>
          <w:ilvl w:val="0"/>
          <w:numId w:val="10"/>
        </w:numPr>
        <w:ind w:left="720"/>
        <w:rPr>
          <w:rFonts w:eastAsia="SimSun"/>
        </w:rPr>
      </w:pPr>
      <w:r w:rsidRPr="001A0DC9">
        <w:rPr>
          <w:rFonts w:eastAsia="SimSun"/>
        </w:rPr>
        <w:t>根据适用的法律和法规，</w:t>
      </w:r>
      <w:r w:rsidRPr="001A0DC9">
        <w:rPr>
          <w:rFonts w:eastAsia="SimSun"/>
        </w:rPr>
        <w:t xml:space="preserve">Microsoft </w:t>
      </w:r>
      <w:r w:rsidRPr="001A0DC9">
        <w:rPr>
          <w:rFonts w:eastAsia="SimSun"/>
        </w:rPr>
        <w:t>及其客户承认，在线服务仅为客户的利益供客户使用，不得为任何政府职员的利益供其个人使用。</w:t>
      </w:r>
    </w:p>
    <w:p w14:paraId="31267B61" w14:textId="63D1D79F" w:rsidR="00CC7FC6" w:rsidRDefault="00CC7FC6" w:rsidP="00CC7FC6">
      <w:pPr>
        <w:pStyle w:val="ProductList-Body"/>
        <w:rPr>
          <w:rFonts w:eastAsia="SimSun"/>
        </w:rPr>
      </w:pPr>
    </w:p>
    <w:p w14:paraId="1EB58134" w14:textId="77777777" w:rsidR="00CC7FC6" w:rsidRPr="001E0D7A"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b/>
          <w:bCs/>
          <w:color w:val="0072C6"/>
          <w:sz w:val="18"/>
        </w:rPr>
        <w:t>德国在线服务</w:t>
      </w:r>
    </w:p>
    <w:p w14:paraId="0449CFCC" w14:textId="15C600A9" w:rsidR="00CC7FC6" w:rsidRPr="00CC7FC6"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sz w:val="18"/>
        </w:rPr>
        <w:t>德国在线服务的使用还受到特定服务条款的约束，该条款请参阅</w:t>
      </w:r>
      <w:r w:rsidRPr="001E0D7A">
        <w:rPr>
          <w:rFonts w:eastAsiaTheme="majorEastAsia" w:cstheme="minorHAnsi"/>
          <w:sz w:val="18"/>
        </w:rPr>
        <w:t xml:space="preserve"> </w:t>
      </w:r>
      <w:hyperlink r:id="rId27" w:history="1">
        <w:r w:rsidRPr="001E0D7A">
          <w:rPr>
            <w:rFonts w:eastAsiaTheme="majorEastAsia" w:cstheme="minorHAnsi"/>
            <w:color w:val="0563C1"/>
            <w:sz w:val="18"/>
            <w:u w:val="single"/>
          </w:rPr>
          <w:t>https://aka.ms/MCAGermanSupplement</w:t>
        </w:r>
      </w:hyperlink>
      <w:r w:rsidRPr="001E0D7A">
        <w:rPr>
          <w:rFonts w:eastAsiaTheme="majorEastAsia" w:cstheme="minorHAnsi"/>
          <w:sz w:val="18"/>
        </w:rPr>
        <w:t>。</w:t>
      </w:r>
    </w:p>
    <w:p w14:paraId="35C307F4" w14:textId="77777777" w:rsidR="009C0D37" w:rsidRPr="00C34455" w:rsidRDefault="008325B9"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500E388" w14:textId="77777777" w:rsidR="00877D86" w:rsidRDefault="00877D86" w:rsidP="00877D86">
      <w:pPr>
        <w:pStyle w:val="ProductList-Body"/>
        <w:rPr>
          <w:rFonts w:eastAsia="SimSun"/>
          <w:lang w:eastAsia="zh-CN"/>
        </w:rPr>
      </w:pPr>
    </w:p>
    <w:p w14:paraId="5E2598D8" w14:textId="77777777" w:rsidR="00877D86" w:rsidRDefault="00877D86" w:rsidP="00877D86">
      <w:pPr>
        <w:pStyle w:val="ProductList-Body"/>
        <w:rPr>
          <w:rFonts w:eastAsia="SimSun"/>
          <w:lang w:eastAsia="zh-CN"/>
        </w:rPr>
      </w:pPr>
    </w:p>
    <w:p w14:paraId="2CA7691E" w14:textId="2DDD3919" w:rsidR="003215DF" w:rsidRDefault="003215DF" w:rsidP="00166910">
      <w:pPr>
        <w:spacing w:after="0" w:line="240" w:lineRule="auto"/>
        <w:rPr>
          <w:rFonts w:eastAsia="SimSun"/>
          <w:sz w:val="18"/>
        </w:rPr>
        <w:sectPr w:rsidR="003215DF">
          <w:footerReference w:type="default" r:id="rId28"/>
          <w:footerReference w:type="first" r:id="rId29"/>
          <w:pgSz w:w="12240" w:h="15840"/>
          <w:pgMar w:top="1440" w:right="720" w:bottom="1440" w:left="720" w:header="720" w:footer="720" w:gutter="0"/>
          <w:cols w:space="720"/>
        </w:sectPr>
      </w:pPr>
    </w:p>
    <w:p w14:paraId="2D78745F" w14:textId="77777777" w:rsidR="00877D86" w:rsidRDefault="00877D86" w:rsidP="00166910">
      <w:pPr>
        <w:pStyle w:val="ProductList-SectionHeading"/>
        <w:outlineLvl w:val="0"/>
        <w:rPr>
          <w:rFonts w:asciiTheme="minorHAnsi" w:eastAsia="SimSun" w:hAnsiTheme="minorHAnsi"/>
          <w:lang w:eastAsia="zh-CN"/>
        </w:rPr>
      </w:pPr>
      <w:bookmarkStart w:id="63" w:name="OnlineServiceSpecificTerms"/>
      <w:bookmarkStart w:id="64" w:name="_Toc46910119"/>
      <w:r>
        <w:rPr>
          <w:rFonts w:asciiTheme="minorHAnsi" w:eastAsia="SimSun" w:hAnsiTheme="minorHAnsi" w:hint="eastAsia"/>
          <w:lang w:eastAsia="zh-CN"/>
        </w:rPr>
        <w:lastRenderedPageBreak/>
        <w:t>特定于在线服务的条款</w:t>
      </w:r>
      <w:bookmarkEnd w:id="63"/>
      <w:bookmarkEnd w:id="64"/>
    </w:p>
    <w:p w14:paraId="01153D80" w14:textId="56DC2E46" w:rsidR="00877D86" w:rsidRPr="0075345A" w:rsidRDefault="002446ED" w:rsidP="00166910">
      <w:pPr>
        <w:pStyle w:val="ProductList-Body"/>
        <w:rPr>
          <w:rFonts w:eastAsia="SimSun"/>
          <w:lang w:eastAsia="zh-CN"/>
        </w:rPr>
      </w:pPr>
      <w:r w:rsidRPr="0075345A">
        <w:rPr>
          <w:rFonts w:eastAsia="SimSun" w:cstheme="minorHAnsi"/>
        </w:rPr>
        <w:t>除上述在线服务一般条款外，以下在线服务特定条款也适用于所列的在线服务。如果一般条款与在线服务特定条款之间存在任何冲突或不一致，则对于适用的在线服务，应以在线服务特定条款为准。如果某个在线服务没有在下面列出，则该服务没有任何特定于在线服务的条款</w:t>
      </w:r>
      <w:r w:rsidR="00877D86" w:rsidRPr="0075345A">
        <w:rPr>
          <w:rFonts w:eastAsia="SimSun"/>
          <w:lang w:eastAsia="zh-CN"/>
        </w:rPr>
        <w:t>。</w:t>
      </w:r>
    </w:p>
    <w:p w14:paraId="26E51AF0" w14:textId="77777777" w:rsidR="00877D86" w:rsidRDefault="00877D86" w:rsidP="00166910">
      <w:pPr>
        <w:pStyle w:val="ProductList-Body"/>
        <w:rPr>
          <w:rFonts w:eastAsia="SimSun"/>
          <w:lang w:eastAsia="zh-CN"/>
        </w:rPr>
      </w:pPr>
    </w:p>
    <w:p w14:paraId="3E472EF3" w14:textId="77777777" w:rsidR="00877D86" w:rsidRDefault="00877D86" w:rsidP="00166910">
      <w:pPr>
        <w:pStyle w:val="ProductList-OfferingGroupHeading"/>
        <w:spacing w:after="80"/>
        <w:outlineLvl w:val="1"/>
        <w:rPr>
          <w:rFonts w:asciiTheme="minorHAnsi" w:eastAsia="SimSun" w:hAnsiTheme="minorHAnsi"/>
          <w:lang w:eastAsia="zh-CN"/>
        </w:rPr>
      </w:pPr>
      <w:bookmarkStart w:id="65" w:name="_Toc46910120"/>
      <w:bookmarkStart w:id="66"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5"/>
    </w:p>
    <w:bookmarkEnd w:id="66"/>
    <w:p w14:paraId="4BE0E360" w14:textId="77777777" w:rsidR="00A670E0" w:rsidRPr="008404E4" w:rsidRDefault="00A670E0" w:rsidP="00166910">
      <w:pPr>
        <w:pStyle w:val="ProductList-Body"/>
        <w:rPr>
          <w:rFonts w:eastAsia="SimSun"/>
          <w:b/>
          <w:color w:val="00188F"/>
          <w:lang w:eastAsia="zh-CN"/>
        </w:rPr>
      </w:pPr>
      <w:r w:rsidRPr="008404E4">
        <w:rPr>
          <w:rFonts w:eastAsia="SimSun"/>
          <w:b/>
          <w:color w:val="00188F"/>
          <w:lang w:eastAsia="zh-CN"/>
        </w:rPr>
        <w:t>声明</w:t>
      </w:r>
    </w:p>
    <w:p w14:paraId="0D7FB9C9" w14:textId="63C236F7" w:rsidR="00DD2D59" w:rsidRPr="0075345A" w:rsidRDefault="00DD2D59" w:rsidP="00166910">
      <w:pPr>
        <w:pStyle w:val="ProductList-Body"/>
        <w:rPr>
          <w:rFonts w:eastAsia="SimSun" w:cstheme="minorHAnsi"/>
        </w:rPr>
      </w:pPr>
      <w:r w:rsidRPr="0075345A">
        <w:rPr>
          <w:rFonts w:eastAsia="SimSun" w:cstheme="minorHAnsi"/>
        </w:rPr>
        <w:t>适用</w:t>
      </w:r>
      <w:hyperlink w:anchor="Attachment1" w:tooltip="附件 1" w:history="1">
        <w:r w:rsidRPr="0075345A">
          <w:rPr>
            <w:rStyle w:val="Hyperlink"/>
            <w:rFonts w:eastAsia="SimSun" w:cstheme="minorHAnsi"/>
            <w:color w:val="0563C1"/>
          </w:rPr>
          <w:t>附件</w:t>
        </w:r>
        <w:r w:rsidRPr="0075345A">
          <w:rPr>
            <w:rStyle w:val="Hyperlink"/>
            <w:rFonts w:eastAsia="SimSun" w:cstheme="minorHAnsi"/>
            <w:color w:val="0563C1"/>
          </w:rPr>
          <w:t xml:space="preserve"> 1</w:t>
        </w:r>
      </w:hyperlink>
      <w:r w:rsidRPr="0075345A">
        <w:rPr>
          <w:rFonts w:eastAsia="SimSun" w:cstheme="minorHAnsi"/>
        </w:rPr>
        <w:t xml:space="preserve"> </w:t>
      </w:r>
      <w:r w:rsidRPr="0075345A">
        <w:rPr>
          <w:rFonts w:eastAsia="SimSun" w:cstheme="minorHAnsi"/>
        </w:rPr>
        <w:t>中的</w:t>
      </w:r>
      <w:r w:rsidRPr="0075345A">
        <w:rPr>
          <w:rFonts w:eastAsia="SimSun" w:cstheme="minorHAnsi"/>
        </w:rPr>
        <w:t xml:space="preserve"> Bing </w:t>
      </w:r>
      <w:r w:rsidRPr="0075345A">
        <w:rPr>
          <w:rFonts w:eastAsia="SimSun" w:cstheme="minorHAnsi"/>
        </w:rPr>
        <w:t>地图、专业服务、</w:t>
      </w:r>
      <w:r w:rsidRPr="0075345A">
        <w:rPr>
          <w:rFonts w:eastAsia="SimSun" w:cstheme="minorHAnsi"/>
        </w:rPr>
        <w:t xml:space="preserve">Azure </w:t>
      </w:r>
      <w:r w:rsidRPr="0075345A">
        <w:rPr>
          <w:rFonts w:eastAsia="SimSun" w:cstheme="minorHAnsi"/>
        </w:rPr>
        <w:t>媒体服务</w:t>
      </w:r>
      <w:r w:rsidRPr="0075345A">
        <w:rPr>
          <w:rFonts w:eastAsia="SimSun" w:cstheme="minorHAnsi"/>
        </w:rPr>
        <w:t xml:space="preserve"> H.265/HEV </w:t>
      </w:r>
      <w:r w:rsidRPr="0075345A">
        <w:rPr>
          <w:rFonts w:eastAsia="SimSun" w:cstheme="minorHAnsi"/>
        </w:rPr>
        <w:t>编码、</w:t>
      </w:r>
      <w:r w:rsidRPr="0075345A">
        <w:rPr>
          <w:rFonts w:eastAsia="SimSun" w:cstheme="minorHAnsi"/>
        </w:rPr>
        <w:t>Adobe Flash Player</w:t>
      </w:r>
      <w:r w:rsidRPr="0075345A">
        <w:rPr>
          <w:rFonts w:eastAsia="SimSun" w:cstheme="minorHAnsi"/>
        </w:rPr>
        <w:t>、</w:t>
      </w:r>
      <w:r w:rsidRPr="0075345A">
        <w:rPr>
          <w:rFonts w:eastAsia="SimSun" w:cstheme="minorHAnsi"/>
        </w:rPr>
        <w:t xml:space="preserve">H.264/AVC </w:t>
      </w:r>
      <w:r w:rsidRPr="0075345A">
        <w:rPr>
          <w:rFonts w:eastAsia="SimSun" w:cstheme="minorHAnsi"/>
        </w:rPr>
        <w:t>视觉标准、</w:t>
      </w:r>
      <w:r w:rsidRPr="0075345A">
        <w:rPr>
          <w:rFonts w:eastAsia="SimSun" w:cstheme="minorHAnsi"/>
        </w:rPr>
        <w:t xml:space="preserve">VC-1 </w:t>
      </w:r>
      <w:r w:rsidRPr="0075345A">
        <w:rPr>
          <w:rFonts w:eastAsia="SimSun" w:cstheme="minorHAnsi"/>
        </w:rPr>
        <w:t>视频标准以及</w:t>
      </w:r>
      <w:r w:rsidRPr="0075345A">
        <w:rPr>
          <w:rFonts w:eastAsia="SimSun" w:cstheme="minorHAnsi"/>
        </w:rPr>
        <w:t xml:space="preserve"> MPEG-4 Part 2 </w:t>
      </w:r>
      <w:r w:rsidRPr="0075345A">
        <w:rPr>
          <w:rFonts w:eastAsia="SimSun" w:cstheme="minorHAnsi"/>
        </w:rPr>
        <w:t>视觉标准和</w:t>
      </w:r>
      <w:r w:rsidRPr="0075345A">
        <w:rPr>
          <w:rFonts w:eastAsia="SimSun" w:cstheme="minorHAnsi"/>
        </w:rPr>
        <w:t xml:space="preserve"> MPEG-2 </w:t>
      </w:r>
      <w:r w:rsidRPr="0075345A">
        <w:rPr>
          <w:rFonts w:eastAsia="SimSun" w:cstheme="minorHAnsi"/>
        </w:rPr>
        <w:t>视频标准声明。</w:t>
      </w:r>
    </w:p>
    <w:p w14:paraId="78071AAC" w14:textId="77777777" w:rsidR="00877D86" w:rsidRDefault="00877D86" w:rsidP="00166910">
      <w:pPr>
        <w:pStyle w:val="ProductList-Body"/>
        <w:rPr>
          <w:rFonts w:eastAsia="SimSun"/>
          <w:lang w:eastAsia="zh-CN"/>
        </w:rPr>
      </w:pPr>
    </w:p>
    <w:p w14:paraId="439743B4" w14:textId="77777777" w:rsidR="00877D86" w:rsidRDefault="00877D86" w:rsidP="00166910">
      <w:pPr>
        <w:pStyle w:val="ProductList-Body"/>
        <w:rPr>
          <w:rFonts w:eastAsia="SimSun"/>
          <w:lang w:eastAsia="zh-CN"/>
        </w:rPr>
      </w:pPr>
      <w:r>
        <w:rPr>
          <w:rFonts w:eastAsia="SimSun" w:hint="eastAsia"/>
          <w:b/>
          <w:color w:val="00188F"/>
          <w:lang w:eastAsia="zh-CN"/>
        </w:rPr>
        <w:t>服务水平协议</w:t>
      </w:r>
    </w:p>
    <w:p w14:paraId="1D0D16C0" w14:textId="77777777" w:rsidR="00877D86" w:rsidRDefault="00877D86" w:rsidP="00166910">
      <w:pPr>
        <w:pStyle w:val="ProductList-Body"/>
        <w:rPr>
          <w:rFonts w:eastAsia="SimSun"/>
          <w:lang w:eastAsia="zh-CN"/>
        </w:rPr>
      </w:pPr>
      <w:r>
        <w:rPr>
          <w:rFonts w:eastAsia="SimSun" w:hint="eastAsia"/>
          <w:lang w:eastAsia="zh-CN"/>
        </w:rPr>
        <w:t>请参阅</w:t>
      </w:r>
      <w:r w:rsidRPr="003550DF">
        <w:rPr>
          <w:lang w:eastAsia="zh-CN"/>
        </w:rPr>
        <w:t xml:space="preserve"> </w:t>
      </w:r>
      <w:hyperlink r:id="rId30" w:history="1">
        <w:r w:rsidRPr="003550DF">
          <w:rPr>
            <w:rStyle w:val="Hyperlink"/>
            <w:lang w:eastAsia="zh-CN"/>
          </w:rPr>
          <w:t>http://azure.microsoft.com/support/legal/sla/</w:t>
        </w:r>
      </w:hyperlink>
      <w:r>
        <w:rPr>
          <w:rFonts w:eastAsia="SimSun" w:hint="eastAsia"/>
          <w:lang w:eastAsia="zh-CN"/>
        </w:rPr>
        <w:t>。</w:t>
      </w:r>
    </w:p>
    <w:p w14:paraId="1A2E8CBC" w14:textId="77777777" w:rsidR="00877D86" w:rsidRDefault="00877D86" w:rsidP="00166910">
      <w:pPr>
        <w:pStyle w:val="ProductList-Body"/>
        <w:rPr>
          <w:rFonts w:eastAsia="SimSun"/>
          <w:lang w:eastAsia="zh-CN"/>
        </w:rPr>
      </w:pPr>
    </w:p>
    <w:p w14:paraId="06D9B8A1" w14:textId="77777777" w:rsidR="00877D86" w:rsidRDefault="00877D86" w:rsidP="00166910">
      <w:pPr>
        <w:pStyle w:val="ProductList-Body"/>
        <w:rPr>
          <w:rFonts w:eastAsia="SimSun"/>
          <w:lang w:eastAsia="zh-CN"/>
        </w:rPr>
      </w:pPr>
      <w:r>
        <w:rPr>
          <w:rFonts w:eastAsia="SimSun" w:hint="eastAsia"/>
          <w:b/>
          <w:color w:val="00188F"/>
          <w:lang w:eastAsia="zh-CN"/>
        </w:rPr>
        <w:t>定义</w:t>
      </w:r>
    </w:p>
    <w:p w14:paraId="698CB208" w14:textId="77777777" w:rsidR="00C80424" w:rsidRDefault="00C80424" w:rsidP="00166910">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31"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14:paraId="5596C9ED" w14:textId="77777777" w:rsidR="00E64AE2" w:rsidRPr="00542E25" w:rsidRDefault="00E64AE2" w:rsidP="00166910">
      <w:pPr>
        <w:pStyle w:val="ProductList-Body"/>
        <w:spacing w:after="120"/>
        <w:rPr>
          <w:rFonts w:eastAsia="SimSun" w:cstheme="minorHAnsi"/>
        </w:rPr>
      </w:pPr>
      <w:r w:rsidRPr="00FC0BBF">
        <w:rPr>
          <w:rFonts w:ascii="SimSun" w:eastAsia="SimSun" w:hAnsi="SimSun" w:cstheme="minorHAnsi"/>
        </w:rPr>
        <w:t>“</w:t>
      </w:r>
      <w:r w:rsidRPr="00542E25">
        <w:rPr>
          <w:rFonts w:eastAsia="SimSun" w:cstheme="minorHAnsi"/>
        </w:rPr>
        <w:t>必应搜索服务</w:t>
      </w:r>
      <w:r w:rsidRPr="00FC0BBF">
        <w:rPr>
          <w:rFonts w:ascii="SimSun" w:eastAsia="SimSun" w:hAnsi="SimSun" w:cstheme="minorHAnsi"/>
        </w:rPr>
        <w:t>”</w:t>
      </w:r>
      <w:r w:rsidRPr="00542E25">
        <w:rPr>
          <w:rFonts w:eastAsia="SimSun" w:cstheme="minorHAnsi"/>
        </w:rPr>
        <w:t>是指必应自定义搜索、必应本地企业搜索、实体搜索、图像搜索、新闻搜索、视频搜索、视觉搜索、</w:t>
      </w:r>
      <w:r w:rsidRPr="00542E25">
        <w:rPr>
          <w:rFonts w:eastAsia="SimSun" w:cstheme="minorHAnsi"/>
        </w:rPr>
        <w:t xml:space="preserve">Web </w:t>
      </w:r>
      <w:r w:rsidRPr="00542E25">
        <w:rPr>
          <w:rFonts w:eastAsia="SimSun" w:cstheme="minorHAnsi"/>
        </w:rPr>
        <w:t>搜索、拼写检查和自动推荐</w:t>
      </w:r>
      <w:r w:rsidRPr="00542E25">
        <w:rPr>
          <w:rFonts w:eastAsia="SimSun" w:cstheme="minorHAnsi"/>
        </w:rPr>
        <w:t xml:space="preserve"> API </w:t>
      </w:r>
      <w:r w:rsidRPr="00542E25">
        <w:rPr>
          <w:rFonts w:eastAsia="SimSun" w:cstheme="minorHAnsi"/>
        </w:rPr>
        <w:t>以及</w:t>
      </w:r>
      <w:r w:rsidRPr="00542E25">
        <w:rPr>
          <w:rFonts w:eastAsia="SimSun" w:cstheme="minorHAnsi"/>
        </w:rPr>
        <w:t xml:space="preserve"> </w:t>
      </w:r>
      <w:hyperlink r:id="rId32" w:history="1">
        <w:r w:rsidRPr="00542E25">
          <w:rPr>
            <w:rStyle w:val="Hyperlink"/>
            <w:rFonts w:eastAsia="SimSun" w:cstheme="minorHAnsi"/>
          </w:rPr>
          <w:t>https://aka.ms/r1j7jq</w:t>
        </w:r>
      </w:hyperlink>
      <w:r w:rsidRPr="00542E25">
        <w:rPr>
          <w:rFonts w:eastAsia="SimSun" w:cstheme="minorHAnsi"/>
        </w:rPr>
        <w:t xml:space="preserve"> </w:t>
      </w:r>
      <w:r w:rsidRPr="00542E25">
        <w:rPr>
          <w:rFonts w:eastAsia="SimSun" w:cstheme="minorHAnsi"/>
        </w:rPr>
        <w:t>中标明的任何其他</w:t>
      </w:r>
      <w:r w:rsidRPr="00542E25">
        <w:rPr>
          <w:rFonts w:eastAsia="SimSun" w:cstheme="minorHAnsi"/>
        </w:rPr>
        <w:t xml:space="preserve"> API</w:t>
      </w:r>
      <w:r w:rsidRPr="00542E25">
        <w:rPr>
          <w:rFonts w:eastAsia="SimSun" w:cstheme="minorHAnsi"/>
        </w:rPr>
        <w:t>。</w:t>
      </w:r>
    </w:p>
    <w:p w14:paraId="14CD6DF4" w14:textId="77777777" w:rsidR="004B47BD" w:rsidRPr="00084384" w:rsidRDefault="004B47BD" w:rsidP="00166910">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14:paraId="27FFEFDA" w14:textId="77777777" w:rsidR="00877D86" w:rsidRDefault="00877D86" w:rsidP="00166910">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14:paraId="20A1393E" w14:textId="77777777" w:rsidR="009330D2" w:rsidRPr="0026163F" w:rsidRDefault="009330D2" w:rsidP="00166910">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33"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14:paraId="641DB818" w14:textId="77777777" w:rsidR="004B47BD" w:rsidRPr="00084384" w:rsidRDefault="004B47BD" w:rsidP="00166910">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14:paraId="632C4FE0" w14:textId="77777777" w:rsidR="004C1B78" w:rsidRDefault="004C1B78" w:rsidP="00166910">
      <w:pPr>
        <w:pStyle w:val="ProductList-Body"/>
        <w:rPr>
          <w:rFonts w:eastAsia="SimSun"/>
          <w:lang w:eastAsia="zh-CN"/>
        </w:rPr>
      </w:pPr>
    </w:p>
    <w:p w14:paraId="36013871" w14:textId="77777777" w:rsidR="00877D86" w:rsidRDefault="00877D86" w:rsidP="00166910">
      <w:pPr>
        <w:pStyle w:val="ProductList-Body"/>
        <w:rPr>
          <w:rFonts w:eastAsia="SimSun"/>
        </w:rPr>
      </w:pPr>
      <w:r>
        <w:rPr>
          <w:rFonts w:eastAsia="SimSun" w:hint="eastAsia"/>
          <w:b/>
          <w:color w:val="00188F"/>
        </w:rPr>
        <w:t>限制</w:t>
      </w:r>
    </w:p>
    <w:p w14:paraId="67DF0863" w14:textId="77777777" w:rsidR="00877D86" w:rsidRDefault="00877D86" w:rsidP="00166910">
      <w:pPr>
        <w:pStyle w:val="ProductList-Body"/>
        <w:rPr>
          <w:rFonts w:eastAsia="SimSun"/>
        </w:rPr>
      </w:pPr>
      <w:r>
        <w:rPr>
          <w:rFonts w:eastAsia="SimSun" w:hint="eastAsia"/>
        </w:rPr>
        <w:t>客户不得</w:t>
      </w:r>
    </w:p>
    <w:p w14:paraId="7251A6C9" w14:textId="77777777" w:rsidR="00877D86" w:rsidRDefault="00877D86" w:rsidP="00402CDE">
      <w:pPr>
        <w:pStyle w:val="ProductList-Body"/>
        <w:numPr>
          <w:ilvl w:val="0"/>
          <w:numId w:val="3"/>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14:paraId="417871A5" w14:textId="77777777" w:rsidR="00877D86" w:rsidRDefault="00877D86" w:rsidP="00402CDE">
      <w:pPr>
        <w:pStyle w:val="ProductList-Body"/>
        <w:numPr>
          <w:ilvl w:val="0"/>
          <w:numId w:val="3"/>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14:paraId="44AC8DE6" w14:textId="77777777" w:rsidR="00877D86" w:rsidRDefault="00877D86" w:rsidP="00166910">
      <w:pPr>
        <w:pStyle w:val="ProductList-Body"/>
        <w:rPr>
          <w:rFonts w:eastAsia="SimSun"/>
        </w:rPr>
      </w:pPr>
    </w:p>
    <w:p w14:paraId="2ACC8AEB" w14:textId="77777777" w:rsidR="00877D86" w:rsidRDefault="00877D86" w:rsidP="00166910">
      <w:pPr>
        <w:pStyle w:val="ProductList-Body"/>
        <w:rPr>
          <w:rFonts w:eastAsia="SimSun"/>
          <w:lang w:eastAsia="zh-CN"/>
        </w:rPr>
      </w:pPr>
      <w:r>
        <w:rPr>
          <w:rFonts w:eastAsia="SimSun" w:hint="eastAsia"/>
          <w:b/>
          <w:color w:val="00188F"/>
          <w:lang w:eastAsia="zh-CN"/>
        </w:rPr>
        <w:t>服务或功能报废</w:t>
      </w:r>
    </w:p>
    <w:p w14:paraId="03FA3576" w14:textId="77777777" w:rsidR="00877D86" w:rsidRDefault="00877D86" w:rsidP="00166910">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14:paraId="30E1AC69" w14:textId="77777777" w:rsidR="00877D86" w:rsidRDefault="00877D86" w:rsidP="00166910">
      <w:pPr>
        <w:pStyle w:val="ProductList-Body"/>
        <w:rPr>
          <w:rFonts w:eastAsia="SimSun"/>
          <w:lang w:eastAsia="zh-CN"/>
        </w:rPr>
      </w:pPr>
    </w:p>
    <w:p w14:paraId="5CA008FE" w14:textId="77777777" w:rsidR="00877D86" w:rsidRDefault="00877D86" w:rsidP="00166910">
      <w:pPr>
        <w:pStyle w:val="ProductList-Body"/>
        <w:rPr>
          <w:rFonts w:eastAsia="SimSun"/>
          <w:lang w:eastAsia="zh-CN"/>
        </w:rPr>
      </w:pPr>
      <w:r>
        <w:rPr>
          <w:rFonts w:eastAsia="SimSun" w:hint="eastAsia"/>
          <w:b/>
          <w:color w:val="00188F"/>
          <w:lang w:eastAsia="zh-CN"/>
        </w:rPr>
        <w:t>期满或终止后的数据保留</w:t>
      </w:r>
    </w:p>
    <w:p w14:paraId="0285D1BE" w14:textId="77777777" w:rsidR="00877D86" w:rsidRDefault="00877D86" w:rsidP="00166910">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14:paraId="62CC14DA" w14:textId="77777777" w:rsidR="00877D86" w:rsidRDefault="00877D86" w:rsidP="00166910">
      <w:pPr>
        <w:pStyle w:val="ProductList-Body"/>
        <w:rPr>
          <w:rFonts w:eastAsia="SimSun"/>
          <w:lang w:eastAsia="zh-CN"/>
        </w:rPr>
      </w:pPr>
    </w:p>
    <w:p w14:paraId="4A48DD31" w14:textId="77777777" w:rsidR="00877D86" w:rsidRDefault="00877D86" w:rsidP="00166910">
      <w:pPr>
        <w:pStyle w:val="ProductList-Body"/>
        <w:rPr>
          <w:rFonts w:eastAsia="SimSun"/>
          <w:lang w:eastAsia="zh-CN"/>
        </w:rPr>
      </w:pPr>
      <w:r>
        <w:rPr>
          <w:rFonts w:eastAsia="SimSun" w:hint="eastAsia"/>
          <w:b/>
          <w:color w:val="00188F"/>
          <w:lang w:eastAsia="zh-CN"/>
        </w:rPr>
        <w:t>托管例外情况</w:t>
      </w:r>
    </w:p>
    <w:p w14:paraId="685A8427" w14:textId="77777777" w:rsidR="00877D86" w:rsidRDefault="00877D86" w:rsidP="00166910">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14:paraId="738CC6D3" w14:textId="77777777" w:rsidR="00877D86" w:rsidRDefault="00877D86" w:rsidP="00166910">
      <w:pPr>
        <w:pStyle w:val="ProductList-Body"/>
        <w:rPr>
          <w:rFonts w:eastAsia="SimSun"/>
          <w:lang w:eastAsia="zh-CN"/>
        </w:rPr>
      </w:pPr>
    </w:p>
    <w:p w14:paraId="7AB473C0" w14:textId="77777777" w:rsidR="006D4214" w:rsidRDefault="006D4214" w:rsidP="00166910">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14:paraId="77C98A8D" w14:textId="77777777" w:rsidR="00877D86" w:rsidRDefault="006D4214" w:rsidP="00166910">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14:paraId="09D54288" w14:textId="77777777" w:rsidR="00877D86" w:rsidRDefault="00877D86" w:rsidP="00166910">
      <w:pPr>
        <w:pStyle w:val="ProductList-Body"/>
        <w:rPr>
          <w:rFonts w:eastAsia="SimSun"/>
          <w:lang w:eastAsia="zh-CN"/>
        </w:rPr>
      </w:pPr>
    </w:p>
    <w:p w14:paraId="5565FFE5" w14:textId="77777777" w:rsidR="00877D86" w:rsidRDefault="00877D86" w:rsidP="00166910">
      <w:pPr>
        <w:pStyle w:val="ProductList-Body"/>
        <w:rPr>
          <w:rFonts w:eastAsia="SimSun"/>
          <w:lang w:eastAsia="zh-CN"/>
        </w:rPr>
      </w:pPr>
      <w:r>
        <w:rPr>
          <w:rFonts w:eastAsia="SimSun" w:hint="eastAsia"/>
          <w:b/>
          <w:color w:val="00188F"/>
          <w:lang w:eastAsia="zh-CN"/>
        </w:rPr>
        <w:t>数据中心可用性</w:t>
      </w:r>
    </w:p>
    <w:p w14:paraId="4516DFA3" w14:textId="77777777" w:rsidR="00877D86" w:rsidRDefault="00877D86" w:rsidP="00166910">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4" w:history="1">
        <w:r w:rsidRPr="009667D9">
          <w:rPr>
            <w:rStyle w:val="Hyperlink"/>
            <w:rFonts w:eastAsia="SimSun"/>
            <w:color w:val="0563C1"/>
            <w:lang w:eastAsia="zh-CN"/>
          </w:rPr>
          <w:t>http://azure.microsoft.com/en-us/regions</w:t>
        </w:r>
      </w:hyperlink>
      <w:r>
        <w:rPr>
          <w:rFonts w:eastAsia="SimSun" w:hint="eastAsia"/>
          <w:lang w:eastAsia="zh-CN"/>
        </w:rPr>
        <w:t>。</w:t>
      </w:r>
    </w:p>
    <w:p w14:paraId="05736D77" w14:textId="77777777" w:rsidR="00877D86" w:rsidRDefault="00877D86" w:rsidP="0015023B">
      <w:pPr>
        <w:pStyle w:val="ProductList-Body"/>
        <w:rPr>
          <w:rFonts w:eastAsia="SimSun"/>
          <w:lang w:eastAsia="zh-CN"/>
        </w:rPr>
      </w:pPr>
      <w:r>
        <w:rPr>
          <w:rFonts w:eastAsia="SimSun" w:hint="eastAsia"/>
          <w:b/>
          <w:color w:val="00188F"/>
          <w:lang w:eastAsia="zh-CN"/>
        </w:rPr>
        <w:lastRenderedPageBreak/>
        <w:t>共享</w:t>
      </w:r>
    </w:p>
    <w:p w14:paraId="383B2168" w14:textId="77777777" w:rsidR="00877D86" w:rsidRDefault="00877D86" w:rsidP="00166910">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14:paraId="4F7D6EF1" w14:textId="77777777" w:rsidR="00877D86" w:rsidRDefault="00877D86" w:rsidP="00166910">
      <w:pPr>
        <w:pStyle w:val="ProductList-Body"/>
        <w:rPr>
          <w:rFonts w:eastAsia="SimSun"/>
          <w:lang w:eastAsia="zh-CN"/>
        </w:rPr>
      </w:pPr>
    </w:p>
    <w:p w14:paraId="1A15FD6D" w14:textId="77777777" w:rsidR="00877D86" w:rsidRDefault="00877D86" w:rsidP="00166910">
      <w:pPr>
        <w:pStyle w:val="ProductList-Body"/>
        <w:rPr>
          <w:rFonts w:eastAsia="SimSun"/>
        </w:rPr>
      </w:pPr>
      <w:r>
        <w:rPr>
          <w:rFonts w:eastAsia="SimSun"/>
          <w:b/>
          <w:color w:val="00188F"/>
        </w:rPr>
        <w:t>Marketplace</w:t>
      </w:r>
    </w:p>
    <w:p w14:paraId="58A80B53" w14:textId="77777777" w:rsidR="00E64AE2" w:rsidRPr="00542E25" w:rsidRDefault="00E64AE2" w:rsidP="00166910">
      <w:pPr>
        <w:pStyle w:val="ProductList-Body"/>
        <w:rPr>
          <w:rFonts w:eastAsia="SimSun" w:cstheme="minorHAnsi"/>
        </w:rPr>
      </w:pPr>
      <w:r w:rsidRPr="00542E25">
        <w:rPr>
          <w:rFonts w:eastAsia="SimSun" w:cstheme="minorHAnsi"/>
        </w:rPr>
        <w:t xml:space="preserve">Microsoft Azure </w:t>
      </w:r>
      <w:r w:rsidRPr="00542E25">
        <w:rPr>
          <w:rFonts w:eastAsia="SimSun" w:cstheme="minorHAnsi"/>
        </w:rPr>
        <w:t>让客户可以通过</w:t>
      </w:r>
      <w:r w:rsidRPr="00542E25">
        <w:rPr>
          <w:rFonts w:eastAsia="SimSun" w:cstheme="minorHAnsi"/>
        </w:rPr>
        <w:t xml:space="preserve"> Microsoft Azure Marketplace </w:t>
      </w:r>
      <w:r w:rsidRPr="00542E25">
        <w:rPr>
          <w:rFonts w:eastAsia="SimSun" w:cstheme="minorHAnsi"/>
        </w:rPr>
        <w:t>和虚拟机库等功能访问或购买专为兼容</w:t>
      </w:r>
      <w:r w:rsidRPr="00542E25">
        <w:rPr>
          <w:rFonts w:eastAsia="SimSun" w:cstheme="minorHAnsi"/>
        </w:rPr>
        <w:t xml:space="preserve"> Azure </w:t>
      </w:r>
      <w:r w:rsidRPr="00542E25">
        <w:rPr>
          <w:rFonts w:eastAsia="SimSun" w:cstheme="minorHAnsi"/>
        </w:rPr>
        <w:t>而优化的产品和服务，此类行为受</w:t>
      </w:r>
      <w:r w:rsidRPr="00542E25">
        <w:rPr>
          <w:rFonts w:eastAsia="SimSun" w:cstheme="minorHAnsi"/>
        </w:rPr>
        <w:t xml:space="preserve"> </w:t>
      </w:r>
      <w:hyperlink r:id="rId35" w:history="1">
        <w:r w:rsidRPr="00542E25">
          <w:rPr>
            <w:rStyle w:val="Hyperlink"/>
            <w:rFonts w:eastAsia="SimSun" w:cstheme="minorHAnsi"/>
          </w:rPr>
          <w:t>http://azure.microsoft.com/en-us/support/legal/store-terms</w:t>
        </w:r>
      </w:hyperlink>
      <w:hyperlink r:id="rId36" w:history="1"/>
      <w:r w:rsidRPr="00542E25">
        <w:rPr>
          <w:rFonts w:eastAsia="SimSun" w:cstheme="minorHAnsi"/>
        </w:rPr>
        <w:t xml:space="preserve"> </w:t>
      </w:r>
      <w:r w:rsidRPr="00542E25">
        <w:rPr>
          <w:rFonts w:eastAsia="SimSun" w:cstheme="minorHAnsi"/>
        </w:rPr>
        <w:t>上列出的单独条款的约束。</w:t>
      </w:r>
    </w:p>
    <w:bookmarkStart w:id="67" w:name="MicrosoftTranslator"/>
    <w:bookmarkStart w:id="68" w:name="MicrosoftCognitiveServices"/>
    <w:bookmarkStart w:id="69" w:name="_Toc449618403"/>
    <w:bookmarkStart w:id="70" w:name="_Toc445967470"/>
    <w:p w14:paraId="66CE31E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7DB40FCE" w14:textId="77777777" w:rsidR="003F3380" w:rsidRPr="00D26B9F" w:rsidRDefault="001C1755" w:rsidP="00166910">
      <w:pPr>
        <w:pStyle w:val="ProductList-Offering2Heading"/>
        <w:outlineLvl w:val="2"/>
        <w:rPr>
          <w:rFonts w:asciiTheme="minorHAnsi" w:eastAsia="SimSun" w:hAnsiTheme="minorHAnsi"/>
        </w:rPr>
      </w:pPr>
      <w:r w:rsidRPr="006F05C3">
        <w:rPr>
          <w:rFonts w:eastAsia="SimSun"/>
        </w:rPr>
        <w:tab/>
      </w:r>
      <w:bookmarkStart w:id="71" w:name="_Toc8395026"/>
      <w:bookmarkStart w:id="72" w:name="_Toc46910121"/>
      <w:bookmarkStart w:id="73" w:name="_Toc783785"/>
      <w:r w:rsidR="003F3380" w:rsidRPr="001B7503">
        <w:t>Azure</w:t>
      </w:r>
      <w:r w:rsidR="003F3380" w:rsidRPr="00D26B9F">
        <w:rPr>
          <w:rFonts w:asciiTheme="minorHAnsi" w:eastAsia="SimSun" w:hAnsiTheme="minorHAnsi"/>
        </w:rPr>
        <w:t xml:space="preserve"> </w:t>
      </w:r>
      <w:r w:rsidR="003F3380" w:rsidRPr="00D26B9F">
        <w:rPr>
          <w:rFonts w:asciiTheme="minorHAnsi" w:eastAsia="SimSun" w:hAnsiTheme="minorHAnsi"/>
        </w:rPr>
        <w:t>开发测试实验室</w:t>
      </w:r>
      <w:bookmarkEnd w:id="71"/>
      <w:bookmarkEnd w:id="72"/>
    </w:p>
    <w:p w14:paraId="7FCF5EB3" w14:textId="77777777" w:rsidR="003F3380" w:rsidRPr="00D26B9F" w:rsidRDefault="003F3380" w:rsidP="00166910">
      <w:pPr>
        <w:pStyle w:val="ProductList-ClauseHeading"/>
        <w:keepNext w:val="0"/>
        <w:rPr>
          <w:rFonts w:eastAsia="SimSun"/>
        </w:rPr>
      </w:pPr>
      <w:r w:rsidRPr="00D26B9F">
        <w:rPr>
          <w:rFonts w:eastAsia="SimSun"/>
        </w:rPr>
        <w:t>开发测试实验室的机密</w:t>
      </w:r>
    </w:p>
    <w:p w14:paraId="5170E573" w14:textId="6A7186D9" w:rsidR="003F3380" w:rsidRPr="00D26B9F" w:rsidRDefault="002446ED" w:rsidP="00166910">
      <w:pPr>
        <w:pStyle w:val="ProductList-Body"/>
        <w:rPr>
          <w:rFonts w:eastAsia="SimSun"/>
        </w:rPr>
      </w:pPr>
      <w:r w:rsidRPr="00143165">
        <w:rPr>
          <w:rFonts w:cstheme="minorHAnsi"/>
        </w:rPr>
        <w:t>当用户首次保存机密时，</w:t>
      </w:r>
      <w:r w:rsidRPr="00143165">
        <w:rPr>
          <w:rFonts w:cstheme="minorHAnsi"/>
        </w:rPr>
        <w:t xml:space="preserve">Azure </w:t>
      </w:r>
      <w:r w:rsidRPr="00143165">
        <w:rPr>
          <w:rFonts w:cstheme="minorHAnsi"/>
        </w:rPr>
        <w:t>开发测试实验室会自动创建密钥保管库。客户不得使用此密钥保管库存储除与开发测试实验室相关的密码、</w:t>
      </w:r>
      <w:r w:rsidRPr="00143165">
        <w:rPr>
          <w:rFonts w:cstheme="minorHAnsi"/>
        </w:rPr>
        <w:t xml:space="preserve">SSH </w:t>
      </w:r>
      <w:r w:rsidRPr="00143165">
        <w:rPr>
          <w:rFonts w:cstheme="minorHAnsi"/>
        </w:rPr>
        <w:t>密钥或个人访问令牌之外的任何内容</w:t>
      </w:r>
      <w:r w:rsidR="003F3380" w:rsidRPr="00D26B9F">
        <w:rPr>
          <w:rFonts w:eastAsia="SimSun"/>
        </w:rPr>
        <w:t>。</w:t>
      </w:r>
    </w:p>
    <w:p w14:paraId="7EF382A3" w14:textId="77777777" w:rsidR="003F3380" w:rsidRPr="00C34455" w:rsidRDefault="008325B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3F3380" w:rsidRPr="00C34455">
          <w:rPr>
            <w:rStyle w:val="Hyperlink"/>
            <w:rFonts w:eastAsia="SimSun" w:hint="eastAsia"/>
            <w:color w:val="0563C1"/>
            <w:sz w:val="16"/>
            <w:szCs w:val="16"/>
            <w:lang w:eastAsia="zh-CN"/>
          </w:rPr>
          <w:t>目录</w:t>
        </w:r>
      </w:hyperlink>
      <w:r w:rsidR="003F3380" w:rsidRPr="00E45ECD">
        <w:rPr>
          <w:rFonts w:eastAsia="SimSun"/>
          <w:sz w:val="16"/>
          <w:szCs w:val="16"/>
          <w:lang w:eastAsia="zh-CN"/>
        </w:rPr>
        <w:t xml:space="preserve"> / </w:t>
      </w:r>
      <w:hyperlink w:anchor="GeneralTerms" w:tooltip="一般条款" w:history="1">
        <w:r w:rsidR="003F3380">
          <w:rPr>
            <w:rStyle w:val="Hyperlink"/>
            <w:rFonts w:eastAsia="SimSun" w:hint="eastAsia"/>
            <w:color w:val="0563C1"/>
            <w:sz w:val="16"/>
            <w:szCs w:val="16"/>
            <w:lang w:eastAsia="zh-CN"/>
          </w:rPr>
          <w:t>一般条款</w:t>
        </w:r>
      </w:hyperlink>
    </w:p>
    <w:p w14:paraId="1A486E1A" w14:textId="4A2161DC" w:rsidR="001C1755" w:rsidRPr="006F05C3" w:rsidRDefault="003F3380" w:rsidP="00166910">
      <w:pPr>
        <w:pStyle w:val="ProductList-Offering2Heading"/>
        <w:outlineLvl w:val="2"/>
        <w:rPr>
          <w:rFonts w:eastAsia="SimSun"/>
        </w:rPr>
      </w:pPr>
      <w:r>
        <w:rPr>
          <w:rFonts w:eastAsia="SimSun"/>
        </w:rPr>
        <w:tab/>
      </w:r>
      <w:bookmarkStart w:id="74" w:name="_Toc46910122"/>
      <w:r w:rsidR="001C1755" w:rsidRPr="006F05C3">
        <w:rPr>
          <w:rFonts w:eastAsia="SimSun"/>
        </w:rPr>
        <w:t xml:space="preserve">Azure </w:t>
      </w:r>
      <w:r w:rsidR="001C1755" w:rsidRPr="006F05C3">
        <w:rPr>
          <w:rFonts w:eastAsia="SimSun"/>
        </w:rPr>
        <w:t>实验室服务</w:t>
      </w:r>
      <w:bookmarkEnd w:id="73"/>
      <w:bookmarkEnd w:id="74"/>
    </w:p>
    <w:p w14:paraId="4A21FD6D" w14:textId="77777777" w:rsidR="002446ED" w:rsidRPr="00143165" w:rsidRDefault="002446ED" w:rsidP="002446ED">
      <w:pPr>
        <w:pStyle w:val="ProductList-ClauseHeading"/>
        <w:keepNext w:val="0"/>
        <w:rPr>
          <w:rFonts w:cstheme="minorHAnsi"/>
        </w:rPr>
      </w:pPr>
      <w:r w:rsidRPr="00143165">
        <w:rPr>
          <w:rFonts w:cstheme="minorHAnsi"/>
        </w:rPr>
        <w:t>最终用户关系</w:t>
      </w:r>
    </w:p>
    <w:p w14:paraId="15040C27"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为客户提供</w:t>
      </w:r>
      <w:r w:rsidRPr="00143165">
        <w:rPr>
          <w:rFonts w:cstheme="minorHAnsi"/>
        </w:rPr>
        <w:t xml:space="preserve"> Azure </w:t>
      </w:r>
      <w:r w:rsidRPr="00143165">
        <w:rPr>
          <w:rFonts w:cstheme="minorHAnsi"/>
        </w:rPr>
        <w:t>实验室服务期间，正如客户与</w:t>
      </w:r>
      <w:r w:rsidRPr="00143165">
        <w:rPr>
          <w:rFonts w:cstheme="minorHAnsi"/>
        </w:rPr>
        <w:t xml:space="preserve"> Microsoft </w:t>
      </w:r>
      <w:r w:rsidRPr="00143165">
        <w:rPr>
          <w:rFonts w:cstheme="minorHAnsi"/>
        </w:rPr>
        <w:t>之间的关系，客户是客户的最终用户相关服务的唯一提供商，须履行对最终用户的唯一及全部责任，包括任何支持义务。客户的最终用户不属于与</w:t>
      </w:r>
      <w:r w:rsidRPr="00143165">
        <w:rPr>
          <w:rFonts w:cstheme="minorHAnsi"/>
        </w:rPr>
        <w:t xml:space="preserve"> Microsoft </w:t>
      </w:r>
      <w:r w:rsidRPr="00143165">
        <w:rPr>
          <w:rFonts w:cstheme="minorHAnsi"/>
        </w:rPr>
        <w:t>签订的任何服务相关协议的一方。</w:t>
      </w:r>
    </w:p>
    <w:p w14:paraId="5752E791" w14:textId="77777777" w:rsidR="002446ED" w:rsidRPr="00143165" w:rsidRDefault="002446ED" w:rsidP="002446ED">
      <w:pPr>
        <w:pStyle w:val="ProductList-Body"/>
        <w:rPr>
          <w:rFonts w:cstheme="minorHAnsi"/>
        </w:rPr>
      </w:pPr>
    </w:p>
    <w:p w14:paraId="228A96BF" w14:textId="77777777" w:rsidR="002446ED" w:rsidRPr="00143165" w:rsidRDefault="002446ED" w:rsidP="002446ED">
      <w:pPr>
        <w:pStyle w:val="ProductList-ClauseHeading"/>
        <w:keepNext w:val="0"/>
        <w:rPr>
          <w:rFonts w:cstheme="minorHAnsi"/>
        </w:rPr>
      </w:pPr>
      <w:r w:rsidRPr="00143165">
        <w:rPr>
          <w:rFonts w:cstheme="minorHAnsi"/>
        </w:rPr>
        <w:t>通知; 责任; 对 Microsoft 的诉讼免除</w:t>
      </w:r>
    </w:p>
    <w:p w14:paraId="39C5D489" w14:textId="77777777" w:rsidR="002446ED" w:rsidRPr="00143165" w:rsidRDefault="002446ED" w:rsidP="002446ED">
      <w:pPr>
        <w:pStyle w:val="ProductList-Body"/>
        <w:spacing w:after="120"/>
        <w:rPr>
          <w:rFonts w:cstheme="minorHAnsi"/>
        </w:rPr>
      </w:pPr>
      <w:r w:rsidRPr="00143165">
        <w:rPr>
          <w:rFonts w:cstheme="minorHAnsi"/>
        </w:rPr>
        <w:t>客户应立即通知</w:t>
      </w:r>
      <w:r w:rsidRPr="00143165">
        <w:rPr>
          <w:rFonts w:cstheme="minorHAnsi"/>
        </w:rPr>
        <w:t xml:space="preserve"> Microsoft </w:t>
      </w:r>
      <w:r w:rsidRPr="00143165">
        <w:rPr>
          <w:rFonts w:cstheme="minorHAnsi"/>
        </w:rPr>
        <w:t>任何可能对其造成影响的事件，例如：数据泄露、密码问题、最终用户投诉、用户数据丢失、知识产权或隐私索赔等。</w:t>
      </w:r>
    </w:p>
    <w:p w14:paraId="7577599E" w14:textId="77777777" w:rsidR="002446ED" w:rsidRPr="00143165" w:rsidRDefault="002446ED" w:rsidP="002446ED">
      <w:pPr>
        <w:pStyle w:val="ProductList-Body"/>
        <w:spacing w:after="120"/>
        <w:rPr>
          <w:rFonts w:cstheme="minorHAnsi"/>
        </w:rPr>
      </w:pPr>
      <w:r w:rsidRPr="00143165">
        <w:rPr>
          <w:rFonts w:cstheme="minorHAnsi"/>
        </w:rPr>
        <w:t>客户确认并同意，就最终用户对服务的使用而言，</w:t>
      </w:r>
      <w:r w:rsidRPr="00143165">
        <w:rPr>
          <w:rFonts w:cstheme="minorHAnsi"/>
        </w:rPr>
        <w:t xml:space="preserve">Microsoft </w:t>
      </w:r>
      <w:r w:rsidRPr="00143165">
        <w:rPr>
          <w:rFonts w:cstheme="minorHAnsi"/>
        </w:rPr>
        <w:t>对客户或者最终用户不承担任何义务或责任。</w:t>
      </w:r>
    </w:p>
    <w:p w14:paraId="7EB5F808" w14:textId="77777777" w:rsidR="002446ED" w:rsidRPr="00143165" w:rsidRDefault="002446ED" w:rsidP="002446ED">
      <w:pPr>
        <w:pStyle w:val="ProductList-Body"/>
        <w:rPr>
          <w:rFonts w:cstheme="minorHAnsi"/>
        </w:rPr>
      </w:pPr>
      <w:r w:rsidRPr="00143165">
        <w:rPr>
          <w:rFonts w:cstheme="minorHAnsi"/>
        </w:rPr>
        <w:t>最终用户不得因使用服务而对</w:t>
      </w:r>
      <w:r w:rsidRPr="00143165">
        <w:rPr>
          <w:rFonts w:cstheme="minorHAnsi"/>
        </w:rPr>
        <w:t xml:space="preserve"> Microsoft </w:t>
      </w:r>
      <w:r w:rsidRPr="00143165">
        <w:rPr>
          <w:rFonts w:cstheme="minorHAnsi"/>
        </w:rPr>
        <w:t>提起有关服务的任何诉讼。若确有最终用户对</w:t>
      </w:r>
      <w:r w:rsidRPr="00143165">
        <w:rPr>
          <w:rFonts w:cstheme="minorHAnsi"/>
        </w:rPr>
        <w:t xml:space="preserve"> Microsoft </w:t>
      </w:r>
      <w:r w:rsidRPr="00143165">
        <w:rPr>
          <w:rFonts w:cstheme="minorHAnsi"/>
        </w:rPr>
        <w:t>提起诉讼，则本节中的免责条款适用。</w:t>
      </w:r>
    </w:p>
    <w:p w14:paraId="25F95201" w14:textId="77777777" w:rsidR="002446ED" w:rsidRPr="00143165" w:rsidRDefault="002446ED" w:rsidP="002446ED">
      <w:pPr>
        <w:pStyle w:val="ProductList-Body"/>
        <w:rPr>
          <w:rFonts w:cstheme="minorHAnsi"/>
        </w:rPr>
      </w:pPr>
    </w:p>
    <w:p w14:paraId="68CBB705" w14:textId="77777777" w:rsidR="002446ED" w:rsidRPr="00143165" w:rsidRDefault="002446ED" w:rsidP="002446ED">
      <w:pPr>
        <w:pStyle w:val="ProductList-ClauseHeading"/>
        <w:keepNext w:val="0"/>
        <w:rPr>
          <w:rFonts w:cstheme="minorHAnsi"/>
        </w:rPr>
      </w:pPr>
      <w:r w:rsidRPr="00143165">
        <w:rPr>
          <w:rFonts w:cstheme="minorHAnsi"/>
        </w:rPr>
        <w:t>赔偿</w:t>
      </w:r>
    </w:p>
    <w:p w14:paraId="6A391FAB" w14:textId="77777777" w:rsidR="002446ED" w:rsidRPr="00143165" w:rsidRDefault="002446ED" w:rsidP="002446ED">
      <w:pPr>
        <w:pStyle w:val="ProductList-Body"/>
        <w:rPr>
          <w:rFonts w:cstheme="minorHAnsi"/>
        </w:rPr>
      </w:pPr>
      <w:r w:rsidRPr="00143165">
        <w:rPr>
          <w:rFonts w:cstheme="minorHAnsi"/>
        </w:rPr>
        <w:t>对于因提供给最终用户的服务而引发的任何最终用户、第三方和</w:t>
      </w:r>
      <w:r w:rsidRPr="00143165">
        <w:rPr>
          <w:rFonts w:cstheme="minorHAnsi"/>
        </w:rPr>
        <w:t>/</w:t>
      </w:r>
      <w:r w:rsidRPr="00143165">
        <w:rPr>
          <w:rFonts w:cstheme="minorHAnsi"/>
        </w:rPr>
        <w:t>或监管机构提出的索赔，客户同意提供赔偿并使</w:t>
      </w:r>
      <w:r w:rsidRPr="00143165">
        <w:rPr>
          <w:rFonts w:cstheme="minorHAnsi"/>
        </w:rPr>
        <w:t xml:space="preserve"> Microsoft </w:t>
      </w:r>
      <w:r w:rsidRPr="00143165">
        <w:rPr>
          <w:rFonts w:cstheme="minorHAnsi"/>
        </w:rPr>
        <w:t>免受损害。客户须支付任何由此导致的判决或庭外和解费用及所有费用，包括合理的律师费及相关费用。</w:t>
      </w:r>
    </w:p>
    <w:p w14:paraId="2C80CFB2" w14:textId="77777777" w:rsidR="002446ED" w:rsidRPr="00143165" w:rsidRDefault="002446ED" w:rsidP="002446ED">
      <w:pPr>
        <w:pStyle w:val="ProductList-Body"/>
        <w:rPr>
          <w:rFonts w:cstheme="minorHAnsi"/>
        </w:rPr>
      </w:pPr>
    </w:p>
    <w:p w14:paraId="64AC9AB5" w14:textId="77777777" w:rsidR="002446ED" w:rsidRPr="00143165" w:rsidRDefault="002446ED" w:rsidP="002446ED">
      <w:pPr>
        <w:pStyle w:val="ProductList-ClauseHeading"/>
        <w:keepNext w:val="0"/>
        <w:rPr>
          <w:rFonts w:cstheme="minorHAnsi"/>
        </w:rPr>
      </w:pPr>
      <w:r w:rsidRPr="00143165">
        <w:rPr>
          <w:rFonts w:cstheme="minorHAnsi"/>
        </w:rPr>
        <w:t>最终用户条款</w:t>
      </w:r>
    </w:p>
    <w:p w14:paraId="4CB7F0B0" w14:textId="77777777" w:rsidR="002446ED" w:rsidRPr="00143165" w:rsidRDefault="002446ED" w:rsidP="002446ED">
      <w:pPr>
        <w:pStyle w:val="ProductList-Body"/>
        <w:spacing w:after="120"/>
        <w:rPr>
          <w:rFonts w:cstheme="minorHAnsi"/>
        </w:rPr>
      </w:pPr>
      <w:r w:rsidRPr="00143165">
        <w:rPr>
          <w:rFonts w:cstheme="minorHAnsi"/>
        </w:rPr>
        <w:t>为了将服务提供给最终用户，客户及客户的最终用户必须以有效的方式同意具有约束力的书面协议，该协议内容包含以下要求：</w:t>
      </w:r>
    </w:p>
    <w:p w14:paraId="47996F19" w14:textId="77777777" w:rsidR="002446ED" w:rsidRPr="00143165" w:rsidRDefault="002446ED" w:rsidP="002446ED">
      <w:pPr>
        <w:pStyle w:val="ProductList-Body"/>
        <w:spacing w:after="120"/>
        <w:rPr>
          <w:rFonts w:cstheme="minorHAnsi"/>
        </w:rPr>
      </w:pPr>
      <w:r w:rsidRPr="00143165">
        <w:rPr>
          <w:rFonts w:cstheme="minorHAnsi"/>
          <w:u w:val="single"/>
        </w:rPr>
        <w:t>关系说明</w:t>
      </w:r>
      <w:r w:rsidRPr="00143165">
        <w:rPr>
          <w:rFonts w:cstheme="minorHAnsi"/>
        </w:rPr>
        <w:t>：客户是唯一的服务提供商。客户承担为最终用户提供任何支持的责任。客户根据自身的使用条款和隐私政策向客户的最终用户提供服务。</w:t>
      </w:r>
    </w:p>
    <w:p w14:paraId="6447DFC8" w14:textId="77777777" w:rsidR="002446ED" w:rsidRPr="00143165" w:rsidRDefault="002446ED" w:rsidP="002446ED">
      <w:pPr>
        <w:pStyle w:val="ProductList-Body"/>
        <w:spacing w:after="120"/>
        <w:rPr>
          <w:rFonts w:cstheme="minorHAnsi"/>
        </w:rPr>
      </w:pPr>
      <w:r w:rsidRPr="00143165">
        <w:rPr>
          <w:rFonts w:cstheme="minorHAnsi"/>
          <w:u w:val="single"/>
        </w:rPr>
        <w:t>合规性；可接受的使用方式</w:t>
      </w:r>
      <w:r w:rsidRPr="00143165">
        <w:rPr>
          <w:rFonts w:cstheme="minorHAnsi"/>
        </w:rPr>
        <w:t>：对于客户向最终用户提供服务以及最终用户使用服务所涉及的所有适用法律（包括但不限于</w:t>
      </w:r>
      <w:r w:rsidRPr="00143165">
        <w:rPr>
          <w:rFonts w:cstheme="minorHAnsi"/>
        </w:rPr>
        <w:t xml:space="preserve"> GDPR</w:t>
      </w:r>
      <w:r w:rsidRPr="00143165">
        <w:rPr>
          <w:rFonts w:cstheme="minorHAnsi"/>
        </w:rPr>
        <w:t>），客户自行负责确保其合规性。此外，为明确起见，在不限制《可接受的使用方式政策》的情况下，客户和客户的最终用户不得使用</w:t>
      </w:r>
      <w:r w:rsidRPr="00143165">
        <w:rPr>
          <w:rFonts w:cstheme="minorHAnsi"/>
        </w:rPr>
        <w:t xml:space="preserve"> Azure </w:t>
      </w:r>
      <w:r w:rsidRPr="00143165">
        <w:rPr>
          <w:rFonts w:cstheme="minorHAnsi"/>
        </w:rPr>
        <w:t>实验室服务来推动或参与虚拟货币挖掘。如《可接受的使用方式政策》中规定，违反此禁止规定可能导致服务暂停。</w:t>
      </w:r>
    </w:p>
    <w:p w14:paraId="3460E35C" w14:textId="77777777" w:rsidR="002446ED" w:rsidRPr="00143165" w:rsidRDefault="002446ED" w:rsidP="002446ED">
      <w:pPr>
        <w:pStyle w:val="ProductList-Body"/>
        <w:spacing w:after="120"/>
        <w:rPr>
          <w:rFonts w:cstheme="minorHAnsi"/>
        </w:rPr>
      </w:pPr>
      <w:r w:rsidRPr="00143165">
        <w:rPr>
          <w:rFonts w:cstheme="minorHAnsi"/>
          <w:u w:val="single"/>
        </w:rPr>
        <w:t>保证免责条款</w:t>
      </w:r>
      <w:r w:rsidRPr="00143165">
        <w:rPr>
          <w:rFonts w:cstheme="minorHAnsi"/>
        </w:rPr>
        <w:t>：客户将否认与服务相关的任何及全部保证，并且将否认与</w:t>
      </w:r>
      <w:r w:rsidRPr="00143165">
        <w:rPr>
          <w:rFonts w:cstheme="minorHAnsi"/>
        </w:rPr>
        <w:t xml:space="preserve"> Microsoft </w:t>
      </w:r>
      <w:r w:rsidRPr="00143165">
        <w:rPr>
          <w:rFonts w:cstheme="minorHAnsi"/>
        </w:rPr>
        <w:t>相关的同类保证。</w:t>
      </w:r>
    </w:p>
    <w:p w14:paraId="03FF02E3" w14:textId="77777777" w:rsidR="002446ED" w:rsidRPr="00143165" w:rsidRDefault="002446ED" w:rsidP="002446ED">
      <w:pPr>
        <w:pStyle w:val="ProductList-Body"/>
        <w:rPr>
          <w:rFonts w:cstheme="minorHAnsi"/>
        </w:rPr>
      </w:pPr>
      <w:r w:rsidRPr="00143165">
        <w:rPr>
          <w:rFonts w:cstheme="minorHAnsi"/>
          <w:u w:val="single"/>
        </w:rPr>
        <w:t>责任限制和损害赔偿责任的排除</w:t>
      </w:r>
      <w:r w:rsidRPr="00143165">
        <w:rPr>
          <w:rFonts w:cstheme="minorHAnsi"/>
        </w:rPr>
        <w:t>：客户将遵循客户与</w:t>
      </w:r>
      <w:r w:rsidRPr="00143165">
        <w:rPr>
          <w:rFonts w:cstheme="minorHAnsi"/>
        </w:rPr>
        <w:t xml:space="preserve"> Microsoft </w:t>
      </w:r>
      <w:r w:rsidRPr="00143165">
        <w:rPr>
          <w:rFonts w:cstheme="minorHAnsi"/>
        </w:rPr>
        <w:t>之间的任何适用协议条款来处理免责事宜和排除损害赔偿责任。</w:t>
      </w:r>
    </w:p>
    <w:p w14:paraId="691E765C" w14:textId="77777777" w:rsidR="002446ED" w:rsidRPr="00143165" w:rsidRDefault="002446ED" w:rsidP="002446ED">
      <w:pPr>
        <w:pStyle w:val="ProductList-Body"/>
        <w:rPr>
          <w:rFonts w:cstheme="minorHAnsi"/>
        </w:rPr>
      </w:pPr>
    </w:p>
    <w:p w14:paraId="50AF9497" w14:textId="77777777" w:rsidR="002446ED" w:rsidRPr="00143165" w:rsidRDefault="002446ED" w:rsidP="002446ED">
      <w:pPr>
        <w:pStyle w:val="ProductList-ClauseHeading"/>
        <w:keepNext w:val="0"/>
        <w:rPr>
          <w:rFonts w:cstheme="minorHAnsi"/>
        </w:rPr>
      </w:pPr>
      <w:r w:rsidRPr="00143165">
        <w:rPr>
          <w:rFonts w:cstheme="minorHAnsi"/>
        </w:rPr>
        <w:t>更新</w:t>
      </w:r>
    </w:p>
    <w:p w14:paraId="1E9740DE" w14:textId="7AE457A4" w:rsidR="001C1755" w:rsidRPr="00BF3EE5" w:rsidRDefault="002446ED" w:rsidP="002446ED">
      <w:pPr>
        <w:pStyle w:val="ProductList-Body"/>
        <w:rPr>
          <w:rFonts w:eastAsia="SimSun" w:cstheme="minorHAnsi"/>
        </w:rPr>
      </w:pPr>
      <w:r w:rsidRPr="00143165">
        <w:rPr>
          <w:rFonts w:cstheme="minorHAnsi"/>
        </w:rPr>
        <w:t>客户应负责升级自身产品组合中的虚拟机（以下简称</w:t>
      </w:r>
      <w:r w:rsidRPr="00D52AB2">
        <w:rPr>
          <w:rFonts w:ascii="SimSun" w:hAnsi="SimSun" w:cstheme="minorHAnsi"/>
        </w:rPr>
        <w:t>“</w:t>
      </w:r>
      <w:r w:rsidRPr="00143165">
        <w:rPr>
          <w:rFonts w:cstheme="minorHAnsi"/>
        </w:rPr>
        <w:t>VM</w:t>
      </w:r>
      <w:r w:rsidRPr="00D52AB2">
        <w:rPr>
          <w:rFonts w:ascii="SimSun" w:hAnsi="SimSun" w:cstheme="minorHAnsi"/>
        </w:rPr>
        <w:t>”</w:t>
      </w:r>
      <w:r w:rsidRPr="00143165">
        <w:rPr>
          <w:rFonts w:cstheme="minorHAnsi"/>
        </w:rPr>
        <w:t>）。尽管有上述规定，</w:t>
      </w:r>
      <w:r w:rsidRPr="00143165">
        <w:rPr>
          <w:rFonts w:cstheme="minorHAnsi"/>
        </w:rPr>
        <w:t xml:space="preserve">Microsoft </w:t>
      </w:r>
      <w:r w:rsidRPr="00143165">
        <w:rPr>
          <w:rFonts w:cstheme="minorHAnsi"/>
        </w:rPr>
        <w:t>在进行与您产品组合中的虚拟机</w:t>
      </w:r>
      <w:r w:rsidRPr="00143165">
        <w:rPr>
          <w:rFonts w:cstheme="minorHAnsi"/>
        </w:rPr>
        <w:t xml:space="preserve"> (VM) </w:t>
      </w:r>
      <w:r w:rsidRPr="00143165">
        <w:rPr>
          <w:rFonts w:cstheme="minorHAnsi"/>
        </w:rPr>
        <w:t>相关的业务判断时，可以但不没有义务采取任何其视为合理的措施，包括实施通常适用于服务的任何升级或其他更改</w:t>
      </w:r>
      <w:r w:rsidR="001C1755" w:rsidRPr="00BF3EE5">
        <w:rPr>
          <w:rFonts w:eastAsia="SimSun" w:cstheme="minorHAnsi"/>
        </w:rPr>
        <w:t>。</w:t>
      </w:r>
    </w:p>
    <w:bookmarkStart w:id="75" w:name="AzureMaps"/>
    <w:p w14:paraId="0F5E2CB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1299D3" w14:textId="7687482D" w:rsidR="001860F9" w:rsidRPr="00F163C6" w:rsidRDefault="001860F9" w:rsidP="00FA1221">
      <w:pPr>
        <w:pStyle w:val="ProductList-Offering2Heading"/>
        <w:keepNext/>
        <w:outlineLvl w:val="2"/>
        <w:rPr>
          <w:rFonts w:asciiTheme="minorHAnsi" w:hAnsiTheme="minorHAnsi"/>
        </w:rPr>
      </w:pPr>
      <w:r w:rsidRPr="00F163C6">
        <w:rPr>
          <w:rFonts w:asciiTheme="minorHAnsi" w:hAnsiTheme="minorHAnsi"/>
        </w:rPr>
        <w:lastRenderedPageBreak/>
        <w:tab/>
      </w:r>
      <w:bookmarkStart w:id="76" w:name="_Toc13858367"/>
      <w:bookmarkStart w:id="77" w:name="_Toc46910123"/>
      <w:bookmarkStart w:id="78" w:name="AzureMachineLearningService"/>
      <w:r w:rsidRPr="0035704F">
        <w:rPr>
          <w:rFonts w:cs="Calibri Light"/>
        </w:rPr>
        <w:t>Azure</w:t>
      </w:r>
      <w:r w:rsidRPr="00F163C6">
        <w:rPr>
          <w:rFonts w:asciiTheme="minorHAnsi" w:hAnsiTheme="minorHAnsi"/>
        </w:rPr>
        <w:t xml:space="preserve"> </w:t>
      </w:r>
      <w:r w:rsidRPr="00F163C6">
        <w:rPr>
          <w:rFonts w:ascii="MS Gothic" w:eastAsia="MS Gothic" w:hAnsi="MS Gothic" w:cs="MS Gothic" w:hint="eastAsia"/>
        </w:rPr>
        <w:t>机器学</w:t>
      </w:r>
      <w:r w:rsidRPr="00F163C6">
        <w:rPr>
          <w:rFonts w:ascii="Microsoft JhengHei" w:eastAsia="Microsoft JhengHei" w:hAnsi="Microsoft JhengHei" w:cs="Microsoft JhengHei" w:hint="eastAsia"/>
        </w:rPr>
        <w:t>习服务</w:t>
      </w:r>
      <w:bookmarkEnd w:id="76"/>
      <w:bookmarkEnd w:id="77"/>
    </w:p>
    <w:bookmarkEnd w:id="78"/>
    <w:p w14:paraId="54A3EF72" w14:textId="77777777" w:rsidR="001860F9" w:rsidRPr="00F163C6" w:rsidRDefault="001860F9" w:rsidP="00166910">
      <w:pPr>
        <w:pStyle w:val="ProductList-ClauseHeading"/>
        <w:keepNext w:val="0"/>
        <w:rPr>
          <w:rFonts w:cstheme="minorHAnsi"/>
        </w:rPr>
      </w:pPr>
      <w:r w:rsidRPr="00F163C6">
        <w:rPr>
          <w:rFonts w:cstheme="minorHAnsi"/>
        </w:rPr>
        <w:t xml:space="preserve">NVIDIA </w:t>
      </w:r>
      <w:r w:rsidRPr="00F163C6">
        <w:rPr>
          <w:rFonts w:ascii="Microsoft JhengHei" w:eastAsia="Microsoft JhengHei" w:hAnsi="Microsoft JhengHei" w:cs="Microsoft JhengHei" w:hint="eastAsia"/>
        </w:rPr>
        <w:t>组件</w:t>
      </w:r>
    </w:p>
    <w:p w14:paraId="3025C04E" w14:textId="77777777" w:rsidR="001860F9" w:rsidRPr="00B52BD5" w:rsidRDefault="001860F9" w:rsidP="00166910">
      <w:pPr>
        <w:pStyle w:val="ProductList-Body"/>
        <w:rPr>
          <w:rFonts w:cstheme="minorHAnsi"/>
          <w:color w:val="0563C1"/>
        </w:rPr>
      </w:pPr>
      <w:r w:rsidRPr="00F163C6">
        <w:rPr>
          <w:rFonts w:cstheme="minorHAnsi"/>
        </w:rPr>
        <w:t xml:space="preserve">Azure </w:t>
      </w:r>
      <w:r w:rsidRPr="00F163C6">
        <w:rPr>
          <w:rFonts w:cstheme="minorHAnsi"/>
        </w:rPr>
        <w:t>机器学习服务可能包括</w:t>
      </w:r>
      <w:r w:rsidRPr="00F163C6">
        <w:rPr>
          <w:rFonts w:cstheme="minorHAnsi"/>
        </w:rPr>
        <w:t xml:space="preserve"> NVIDIA </w:t>
      </w:r>
      <w:r w:rsidRPr="00F163C6">
        <w:rPr>
          <w:rFonts w:cstheme="minorHAnsi"/>
        </w:rPr>
        <w:t>公司的</w:t>
      </w:r>
      <w:r w:rsidRPr="00F163C6">
        <w:rPr>
          <w:rFonts w:cstheme="minorHAnsi"/>
        </w:rPr>
        <w:t xml:space="preserve"> CUDA </w:t>
      </w:r>
      <w:r w:rsidRPr="00F163C6">
        <w:rPr>
          <w:rFonts w:cstheme="minorHAnsi"/>
        </w:rPr>
        <w:t>工具包、</w:t>
      </w:r>
      <w:r w:rsidRPr="00F163C6">
        <w:rPr>
          <w:rFonts w:cstheme="minorHAnsi"/>
        </w:rPr>
        <w:t xml:space="preserve">Tesla </w:t>
      </w:r>
      <w:r w:rsidRPr="00F163C6">
        <w:rPr>
          <w:rFonts w:cstheme="minorHAnsi"/>
        </w:rPr>
        <w:t>驱动程序、</w:t>
      </w:r>
      <w:r w:rsidRPr="00F163C6">
        <w:rPr>
          <w:rFonts w:cstheme="minorHAnsi"/>
        </w:rPr>
        <w:t>cuDNN</w:t>
      </w:r>
      <w:r w:rsidRPr="00F163C6">
        <w:rPr>
          <w:rFonts w:cstheme="minorHAnsi"/>
        </w:rPr>
        <w:t>、</w:t>
      </w:r>
      <w:r w:rsidRPr="00F163C6">
        <w:rPr>
          <w:rFonts w:cstheme="minorHAnsi"/>
        </w:rPr>
        <w:t>DIGITS</w:t>
      </w:r>
      <w:r w:rsidRPr="00F163C6">
        <w:rPr>
          <w:rFonts w:cstheme="minorHAnsi"/>
        </w:rPr>
        <w:t>、</w:t>
      </w:r>
      <w:r w:rsidRPr="00F163C6">
        <w:rPr>
          <w:rFonts w:cstheme="minorHAnsi"/>
        </w:rPr>
        <w:t xml:space="preserve">NCCL </w:t>
      </w:r>
      <w:r w:rsidRPr="00F163C6">
        <w:rPr>
          <w:rFonts w:cstheme="minorHAnsi"/>
        </w:rPr>
        <w:t>和</w:t>
      </w:r>
      <w:r w:rsidRPr="00F163C6">
        <w:rPr>
          <w:rFonts w:cstheme="minorHAnsi"/>
        </w:rPr>
        <w:t xml:space="preserve"> TensorRT</w:t>
      </w:r>
      <w:r w:rsidRPr="00F163C6">
        <w:rPr>
          <w:rFonts w:cstheme="minorHAnsi"/>
        </w:rPr>
        <w:t>（</w:t>
      </w:r>
      <w:r w:rsidRPr="00AD3E96">
        <w:rPr>
          <w:rFonts w:ascii="SimSun" w:hAnsi="SimSun" w:cstheme="minorHAnsi"/>
        </w:rPr>
        <w:t>“</w:t>
      </w:r>
      <w:r w:rsidRPr="00F163C6">
        <w:rPr>
          <w:rFonts w:cstheme="minorHAnsi"/>
        </w:rPr>
        <w:t xml:space="preserve">NVIDIA </w:t>
      </w:r>
      <w:r w:rsidRPr="00F163C6">
        <w:rPr>
          <w:rFonts w:cstheme="minorHAnsi"/>
        </w:rPr>
        <w:t>组件</w:t>
      </w:r>
      <w:r w:rsidRPr="00AD3E96">
        <w:rPr>
          <w:rFonts w:ascii="SimSun" w:hAnsi="SimSun" w:cstheme="minorHAnsi"/>
        </w:rPr>
        <w:t>”</w:t>
      </w:r>
      <w:r w:rsidRPr="00F163C6">
        <w:rPr>
          <w:rFonts w:cstheme="minorHAnsi"/>
        </w:rPr>
        <w:t>），客户同意其对</w:t>
      </w:r>
      <w:r w:rsidRPr="00F163C6">
        <w:rPr>
          <w:rFonts w:cstheme="minorHAnsi"/>
        </w:rPr>
        <w:t xml:space="preserve"> NVIDIA </w:t>
      </w:r>
      <w:r w:rsidRPr="00F163C6">
        <w:rPr>
          <w:rFonts w:cstheme="minorHAnsi"/>
        </w:rPr>
        <w:t>组件的使用受</w:t>
      </w:r>
      <w:r w:rsidRPr="00F163C6">
        <w:rPr>
          <w:rFonts w:cstheme="minorHAnsi"/>
        </w:rPr>
        <w:t xml:space="preserve"> NVIDIA </w:t>
      </w:r>
      <w:r w:rsidRPr="00F163C6">
        <w:rPr>
          <w:rFonts w:cstheme="minorHAnsi"/>
        </w:rPr>
        <w:t>云计算最终用户许可协议的约束，该协议位于</w:t>
      </w:r>
      <w:r w:rsidRPr="00F163C6">
        <w:rPr>
          <w:rFonts w:cstheme="minorHAnsi"/>
        </w:rPr>
        <w:t xml:space="preserve"> </w:t>
      </w:r>
      <w:hyperlink r:id="rId37" w:history="1">
        <w:r w:rsidRPr="00B52BD5">
          <w:rPr>
            <w:rStyle w:val="Hyperlink"/>
            <w:rFonts w:cstheme="minorHAnsi"/>
            <w:color w:val="0563C1"/>
          </w:rPr>
          <w:t>https://go.microsoft.com/fwlink/?linkid=874330</w:t>
        </w:r>
      </w:hyperlink>
      <w:r w:rsidRPr="00B52BD5">
        <w:rPr>
          <w:rFonts w:cstheme="minorHAnsi"/>
          <w:color w:val="0563C1"/>
        </w:rPr>
        <w:t>。</w:t>
      </w:r>
    </w:p>
    <w:p w14:paraId="22EC8324" w14:textId="0BCED40A" w:rsidR="003D3C5F" w:rsidRPr="001978E3" w:rsidRDefault="008325B9" w:rsidP="00166910">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1860F9" w:rsidRPr="00B52BD5">
          <w:rPr>
            <w:rStyle w:val="Hyperlink"/>
            <w:rFonts w:cstheme="minorHAnsi"/>
            <w:color w:val="0563C1"/>
            <w:sz w:val="16"/>
            <w:szCs w:val="16"/>
          </w:rPr>
          <w:t>目录</w:t>
        </w:r>
      </w:hyperlink>
      <w:r w:rsidR="001860F9" w:rsidRPr="00F163C6">
        <w:rPr>
          <w:rFonts w:cstheme="minorHAnsi"/>
          <w:sz w:val="16"/>
          <w:szCs w:val="16"/>
        </w:rPr>
        <w:t xml:space="preserve"> / </w:t>
      </w:r>
      <w:hyperlink w:anchor="_top" w:tooltip="一般条款" w:history="1">
        <w:r w:rsidR="001860F9" w:rsidRPr="00B52BD5">
          <w:rPr>
            <w:rStyle w:val="Hyperlink"/>
            <w:rFonts w:cstheme="minorHAnsi"/>
            <w:color w:val="0563C1"/>
            <w:sz w:val="16"/>
            <w:szCs w:val="16"/>
          </w:rPr>
          <w:t>一般条款</w:t>
        </w:r>
      </w:hyperlink>
    </w:p>
    <w:p w14:paraId="154809F3" w14:textId="524A0D33"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79" w:name="_Toc509825512"/>
      <w:bookmarkStart w:id="80" w:name="_Toc510880769"/>
      <w:bookmarkStart w:id="81" w:name="_Toc46910124"/>
      <w:r w:rsidRPr="00084384">
        <w:t>Azure</w:t>
      </w:r>
      <w:r w:rsidRPr="00084384">
        <w:rPr>
          <w:rFonts w:asciiTheme="minorHAnsi" w:eastAsia="SimSun" w:hAnsiTheme="minorHAnsi"/>
        </w:rPr>
        <w:t xml:space="preserve"> </w:t>
      </w:r>
      <w:bookmarkEnd w:id="79"/>
      <w:bookmarkEnd w:id="80"/>
      <w:r w:rsidR="002446ED" w:rsidRPr="00143165">
        <w:rPr>
          <w:rFonts w:asciiTheme="minorHAnsi" w:hAnsiTheme="minorHAnsi"/>
          <w:b w:val="0"/>
          <w:bCs/>
        </w:rPr>
        <w:t>Maps</w:t>
      </w:r>
      <w:bookmarkEnd w:id="81"/>
    </w:p>
    <w:bookmarkEnd w:id="75"/>
    <w:p w14:paraId="0BFECEB3" w14:textId="77777777" w:rsidR="002446ED" w:rsidRPr="00143165" w:rsidRDefault="002446ED" w:rsidP="002446ED">
      <w:pPr>
        <w:pStyle w:val="ProductList-ClauseHeading"/>
        <w:keepNext w:val="0"/>
        <w:rPr>
          <w:rFonts w:cstheme="minorHAnsi"/>
        </w:rPr>
      </w:pPr>
      <w:r w:rsidRPr="00143165">
        <w:rPr>
          <w:rFonts w:cstheme="minorHAnsi"/>
        </w:rPr>
        <w:t>导航限制</w:t>
      </w:r>
    </w:p>
    <w:p w14:paraId="494C5EE7" w14:textId="77777777" w:rsidR="002446ED" w:rsidRPr="00143165" w:rsidRDefault="002446ED" w:rsidP="002446ED">
      <w:pPr>
        <w:pStyle w:val="ProductList-Body"/>
        <w:rPr>
          <w:rFonts w:cstheme="minorHAnsi"/>
        </w:rPr>
      </w:pPr>
      <w:r w:rsidRPr="00143165">
        <w:rPr>
          <w:rFonts w:cstheme="minorHAnsi"/>
        </w:rPr>
        <w:t>客户不得在任何应用程序上使用</w:t>
      </w:r>
      <w:r w:rsidRPr="00143165">
        <w:rPr>
          <w:rFonts w:cstheme="minorHAnsi"/>
        </w:rPr>
        <w:t xml:space="preserve"> Azure Maps </w:t>
      </w:r>
      <w:r w:rsidRPr="00143165">
        <w:rPr>
          <w:rFonts w:cstheme="minorHAnsi"/>
        </w:rPr>
        <w:t>开启逐向导航功能。</w:t>
      </w:r>
    </w:p>
    <w:p w14:paraId="11E18E66" w14:textId="77777777" w:rsidR="002446ED" w:rsidRPr="00143165" w:rsidRDefault="002446ED" w:rsidP="002446ED">
      <w:pPr>
        <w:pStyle w:val="ProductList-Body"/>
        <w:rPr>
          <w:rFonts w:cstheme="minorHAnsi"/>
        </w:rPr>
      </w:pPr>
    </w:p>
    <w:p w14:paraId="1520A7AA" w14:textId="77777777" w:rsidR="002446ED" w:rsidRPr="00143165" w:rsidRDefault="002446ED" w:rsidP="002446ED">
      <w:pPr>
        <w:pStyle w:val="ProductList-ClauseHeading"/>
        <w:keepNext w:val="0"/>
        <w:rPr>
          <w:rFonts w:cstheme="minorHAnsi"/>
        </w:rPr>
      </w:pPr>
      <w:r w:rsidRPr="00143165">
        <w:rPr>
          <w:rFonts w:cstheme="minorHAnsi"/>
        </w:rPr>
        <w:t>数据库限制 </w:t>
      </w:r>
    </w:p>
    <w:p w14:paraId="20CCD89C" w14:textId="77777777" w:rsidR="002446ED" w:rsidRPr="00143165" w:rsidRDefault="002446ED" w:rsidP="002446ED">
      <w:pPr>
        <w:pStyle w:val="ProductList-Body"/>
        <w:rPr>
          <w:rFonts w:cstheme="minorHAnsi"/>
        </w:rPr>
      </w:pPr>
      <w:r w:rsidRPr="00143165">
        <w:rPr>
          <w:rFonts w:cstheme="minorHAnsi"/>
        </w:rPr>
        <w:t>客户不得使用</w:t>
      </w:r>
      <w:r w:rsidRPr="00143165">
        <w:rPr>
          <w:rFonts w:cstheme="minorHAnsi"/>
        </w:rPr>
        <w:t xml:space="preserve"> Azure Maps </w:t>
      </w:r>
      <w:r w:rsidRPr="00143165">
        <w:rPr>
          <w:rFonts w:cstheme="minorHAnsi"/>
        </w:rPr>
        <w:t>或其中的任何部分创建与之存在竞争关系的数据库或服务，亦不得创建派生数据库，在其中部分或全部地填充客户的数据和</w:t>
      </w:r>
      <w:r w:rsidRPr="00143165">
        <w:rPr>
          <w:rFonts w:cstheme="minorHAnsi"/>
        </w:rPr>
        <w:t>/</w:t>
      </w:r>
      <w:r w:rsidRPr="00143165">
        <w:rPr>
          <w:rFonts w:cstheme="minorHAnsi"/>
        </w:rPr>
        <w:t>或由任何由第三方提供或创建的数据。</w:t>
      </w:r>
    </w:p>
    <w:p w14:paraId="6D9EA6D2" w14:textId="77777777" w:rsidR="002446ED" w:rsidRPr="00143165" w:rsidRDefault="002446ED" w:rsidP="002446ED">
      <w:pPr>
        <w:pStyle w:val="ProductList-Body"/>
        <w:rPr>
          <w:rFonts w:cstheme="minorHAnsi"/>
        </w:rPr>
      </w:pPr>
    </w:p>
    <w:p w14:paraId="7A72B16F" w14:textId="77777777" w:rsidR="002446ED" w:rsidRPr="00143165" w:rsidRDefault="002446ED" w:rsidP="002446ED">
      <w:pPr>
        <w:pStyle w:val="ProductList-Body"/>
        <w:rPr>
          <w:rFonts w:cstheme="minorHAnsi"/>
        </w:rPr>
      </w:pPr>
      <w:r w:rsidRPr="00143165">
        <w:rPr>
          <w:rFonts w:cstheme="minorHAnsi"/>
        </w:rPr>
        <w:t>客户不得将</w:t>
      </w:r>
      <w:r w:rsidRPr="00143165">
        <w:rPr>
          <w:rFonts w:cstheme="minorHAnsi"/>
        </w:rPr>
        <w:t xml:space="preserve"> Azure Maps </w:t>
      </w:r>
      <w:r w:rsidRPr="00143165">
        <w:rPr>
          <w:rFonts w:cstheme="minorHAnsi"/>
        </w:rPr>
        <w:t>提供的数据与任何其他第三方数据库结合使用，但在使用</w:t>
      </w:r>
      <w:r w:rsidRPr="00143165">
        <w:rPr>
          <w:rFonts w:cstheme="minorHAnsi"/>
        </w:rPr>
        <w:t xml:space="preserve"> Azure Maps </w:t>
      </w:r>
      <w:r w:rsidRPr="00143165">
        <w:rPr>
          <w:rFonts w:cstheme="minorHAnsi"/>
        </w:rPr>
        <w:t>的过程中可应用服务中尚未包含的数据类型（例如客户的专有内容）或其他</w:t>
      </w:r>
      <w:r w:rsidRPr="00143165">
        <w:rPr>
          <w:rFonts w:cstheme="minorHAnsi"/>
        </w:rPr>
        <w:t xml:space="preserve"> Microsoft </w:t>
      </w:r>
      <w:r w:rsidRPr="00143165">
        <w:rPr>
          <w:rFonts w:cstheme="minorHAnsi"/>
        </w:rPr>
        <w:t>另有许可的数据。</w:t>
      </w:r>
    </w:p>
    <w:p w14:paraId="1D0DE5F0" w14:textId="77777777" w:rsidR="002446ED" w:rsidRPr="00143165" w:rsidRDefault="002446ED" w:rsidP="002446ED">
      <w:pPr>
        <w:pStyle w:val="ProductList-Body"/>
        <w:rPr>
          <w:rFonts w:cstheme="minorHAnsi"/>
        </w:rPr>
      </w:pPr>
    </w:p>
    <w:p w14:paraId="393AF058" w14:textId="77777777" w:rsidR="002446ED" w:rsidRPr="00143165" w:rsidRDefault="002446ED" w:rsidP="002446ED">
      <w:pPr>
        <w:pStyle w:val="ProductList-ClauseHeading"/>
        <w:keepNext w:val="0"/>
        <w:rPr>
          <w:rFonts w:cstheme="minorHAnsi"/>
        </w:rPr>
      </w:pPr>
      <w:r w:rsidRPr="00143165">
        <w:rPr>
          <w:rFonts w:cstheme="minorHAnsi"/>
        </w:rPr>
        <w:t>API 结果</w:t>
      </w:r>
    </w:p>
    <w:p w14:paraId="252336BD" w14:textId="77777777" w:rsidR="002446ED" w:rsidRPr="00143165" w:rsidRDefault="002446ED" w:rsidP="002446ED">
      <w:pPr>
        <w:pStyle w:val="ProductList-Body"/>
        <w:rPr>
          <w:rFonts w:cstheme="minorHAnsi"/>
        </w:rPr>
      </w:pPr>
      <w:r w:rsidRPr="00143165">
        <w:rPr>
          <w:rFonts w:cstheme="minorHAnsi"/>
        </w:rPr>
        <w:t xml:space="preserve">Azure Maps API </w:t>
      </w:r>
      <w:r w:rsidRPr="00143165">
        <w:rPr>
          <w:rFonts w:cstheme="minorHAnsi"/>
        </w:rPr>
        <w:t>提供的信息包括但不限于地理编码和反向地理编码、地图数据块和路由信息（简称</w:t>
      </w:r>
      <w:r w:rsidRPr="00D52AB2">
        <w:rPr>
          <w:rFonts w:ascii="SimSun" w:hAnsi="SimSun" w:cstheme="minorHAnsi"/>
        </w:rPr>
        <w:t>“</w:t>
      </w:r>
      <w:r w:rsidRPr="00143165">
        <w:rPr>
          <w:rFonts w:cstheme="minorHAnsi"/>
        </w:rPr>
        <w:t>结果</w:t>
      </w:r>
      <w:r w:rsidRPr="00D52AB2">
        <w:rPr>
          <w:rFonts w:ascii="SimSun" w:hAnsi="SimSun" w:cstheme="minorHAnsi"/>
        </w:rPr>
        <w:t>”</w:t>
      </w:r>
      <w:r w:rsidRPr="00143165">
        <w:rPr>
          <w:rFonts w:cstheme="minorHAnsi"/>
        </w:rPr>
        <w:t>），客户不得出于服务多名用户或规避</w:t>
      </w:r>
      <w:r w:rsidRPr="00143165">
        <w:rPr>
          <w:rFonts w:cstheme="minorHAnsi"/>
        </w:rPr>
        <w:t xml:space="preserve"> Azure Maps </w:t>
      </w:r>
      <w:r w:rsidRPr="00143165">
        <w:rPr>
          <w:rFonts w:cstheme="minorHAnsi"/>
        </w:rPr>
        <w:t>中任何功能的目的，缓存或存储此类结果来进行缩放。</w:t>
      </w:r>
    </w:p>
    <w:p w14:paraId="52F7B12C" w14:textId="77777777" w:rsidR="002446ED" w:rsidRPr="00143165" w:rsidRDefault="002446ED" w:rsidP="002446ED">
      <w:pPr>
        <w:pStyle w:val="ProductList-Body"/>
        <w:rPr>
          <w:rFonts w:cstheme="minorHAnsi"/>
        </w:rPr>
      </w:pPr>
    </w:p>
    <w:p w14:paraId="0354CDE3" w14:textId="77777777" w:rsidR="002446ED" w:rsidRPr="00143165" w:rsidRDefault="002446ED" w:rsidP="002446ED">
      <w:pPr>
        <w:pStyle w:val="ProductList-Body"/>
        <w:rPr>
          <w:rFonts w:cstheme="minorHAnsi"/>
        </w:rPr>
      </w:pPr>
      <w:r w:rsidRPr="00143165">
        <w:rPr>
          <w:rFonts w:cstheme="minorHAnsi"/>
        </w:rPr>
        <w:t>但若缓存的目的是为了缩短客户的应用程序的延迟时间，则可以缓存或存储相关结果。但结果存储的时间不得超过以下时限：</w:t>
      </w:r>
      <w:r w:rsidRPr="00143165">
        <w:rPr>
          <w:rFonts w:cstheme="minorHAnsi"/>
        </w:rPr>
        <w:t xml:space="preserve">(i) </w:t>
      </w:r>
      <w:r w:rsidRPr="00143165">
        <w:rPr>
          <w:rFonts w:cstheme="minorHAnsi"/>
        </w:rPr>
        <w:t>返回标头中指定的有效期；或</w:t>
      </w:r>
      <w:r w:rsidRPr="00143165">
        <w:rPr>
          <w:rFonts w:cstheme="minorHAnsi"/>
        </w:rPr>
        <w:t xml:space="preserve"> (ii) </w:t>
      </w:r>
      <w:r w:rsidRPr="00143165">
        <w:rPr>
          <w:rStyle w:val="EnglishFont"/>
          <w:rFonts w:cstheme="minorHAnsi"/>
        </w:rPr>
        <w:t>6</w:t>
      </w:r>
      <w:r w:rsidRPr="00143165">
        <w:rPr>
          <w:rFonts w:cstheme="minorHAnsi"/>
        </w:rPr>
        <w:t xml:space="preserve"> </w:t>
      </w:r>
      <w:r w:rsidRPr="00143165">
        <w:rPr>
          <w:rFonts w:cstheme="minorHAnsi"/>
        </w:rPr>
        <w:t>个月，以较短者为准。</w:t>
      </w:r>
    </w:p>
    <w:p w14:paraId="676B3C54" w14:textId="77777777" w:rsidR="002446ED" w:rsidRPr="00143165" w:rsidRDefault="002446ED" w:rsidP="002446ED">
      <w:pPr>
        <w:pStyle w:val="ProductList-Body"/>
        <w:rPr>
          <w:rFonts w:cstheme="minorHAnsi"/>
        </w:rPr>
      </w:pPr>
    </w:p>
    <w:p w14:paraId="17F64B92" w14:textId="77777777" w:rsidR="002446ED" w:rsidRPr="00143165" w:rsidRDefault="002446ED" w:rsidP="002446ED">
      <w:pPr>
        <w:pStyle w:val="ProductList-Body"/>
        <w:rPr>
          <w:rFonts w:cstheme="minorHAnsi"/>
        </w:rPr>
      </w:pPr>
      <w:bookmarkStart w:id="82" w:name="_Hlk509835802"/>
      <w:r w:rsidRPr="00143165">
        <w:rPr>
          <w:rFonts w:cstheme="minorHAnsi"/>
        </w:rPr>
        <w:t>客户不得在任何第三方内容或地理地图数据库上展示任何结果。</w:t>
      </w:r>
    </w:p>
    <w:bookmarkEnd w:id="82"/>
    <w:p w14:paraId="5EBDDD7B" w14:textId="77777777" w:rsidR="002446ED" w:rsidRPr="00143165" w:rsidRDefault="002446ED" w:rsidP="002446ED">
      <w:pPr>
        <w:pStyle w:val="ProductList-Body"/>
        <w:rPr>
          <w:rFonts w:cstheme="minorHAnsi"/>
        </w:rPr>
      </w:pPr>
    </w:p>
    <w:p w14:paraId="34E68F6D" w14:textId="77777777" w:rsidR="002446ED" w:rsidRPr="00143165" w:rsidRDefault="002446ED" w:rsidP="002446ED">
      <w:pPr>
        <w:pStyle w:val="ProductList-ClauseHeading"/>
        <w:keepNext w:val="0"/>
        <w:rPr>
          <w:rFonts w:cstheme="minorHAnsi"/>
        </w:rPr>
      </w:pPr>
      <w:r w:rsidRPr="00143165">
        <w:rPr>
          <w:rFonts w:cstheme="minorHAnsi"/>
        </w:rPr>
        <w:t>地图数据</w:t>
      </w:r>
    </w:p>
    <w:p w14:paraId="0C1916FA" w14:textId="77777777" w:rsidR="002446ED" w:rsidRPr="00143165" w:rsidRDefault="002446ED" w:rsidP="002446ED">
      <w:pPr>
        <w:pStyle w:val="ProductList-Body"/>
        <w:rPr>
          <w:rFonts w:cstheme="minorHAnsi"/>
        </w:rPr>
      </w:pPr>
      <w:r w:rsidRPr="00143165">
        <w:rPr>
          <w:rFonts w:cstheme="minorHAnsi"/>
        </w:rPr>
        <w:t>若使用的内容涉及到</w:t>
      </w:r>
      <w:r w:rsidRPr="00143165">
        <w:rPr>
          <w:rFonts w:cstheme="minorHAnsi"/>
        </w:rPr>
        <w:t xml:space="preserve"> TomTom </w:t>
      </w:r>
      <w:r w:rsidRPr="00143165">
        <w:rPr>
          <w:rFonts w:cstheme="minorHAnsi"/>
        </w:rPr>
        <w:t>版权声明中的信息，则在使用时必须遵照</w:t>
      </w:r>
      <w:r w:rsidRPr="00143165">
        <w:rPr>
          <w:rFonts w:cstheme="minorHAnsi"/>
        </w:rPr>
        <w:t xml:space="preserve"> TomTom </w:t>
      </w:r>
      <w:r w:rsidRPr="00143165">
        <w:rPr>
          <w:rFonts w:cstheme="minorHAnsi"/>
        </w:rPr>
        <w:t>许可第三方产品条款和</w:t>
      </w:r>
      <w:r w:rsidRPr="00143165">
        <w:rPr>
          <w:rFonts w:cstheme="minorHAnsi"/>
        </w:rPr>
        <w:t xml:space="preserve"> EULA (</w:t>
      </w:r>
      <w:hyperlink r:id="rId38" w:history="1">
        <w:r w:rsidRPr="00143165">
          <w:rPr>
            <w:rStyle w:val="Hyperlink"/>
            <w:rFonts w:cstheme="minorHAnsi"/>
          </w:rPr>
          <w:t>https://www.tomtom.com/en_GB/thirdpartyproductterms/</w:t>
        </w:r>
      </w:hyperlink>
      <w:r w:rsidRPr="00143165">
        <w:rPr>
          <w:rFonts w:cstheme="minorHAnsi"/>
        </w:rPr>
        <w:t xml:space="preserve">) </w:t>
      </w:r>
      <w:r w:rsidRPr="00143165">
        <w:rPr>
          <w:rFonts w:cstheme="minorHAnsi"/>
        </w:rPr>
        <w:t>中列出的限制条件。</w:t>
      </w:r>
      <w:r w:rsidRPr="00143165">
        <w:rPr>
          <w:rFonts w:cstheme="minorHAnsi"/>
        </w:rPr>
        <w:t xml:space="preserve">Azure Maps </w:t>
      </w:r>
      <w:r w:rsidRPr="00143165">
        <w:rPr>
          <w:rFonts w:cstheme="minorHAnsi"/>
        </w:rPr>
        <w:t>对</w:t>
      </w:r>
      <w:r w:rsidRPr="00143165">
        <w:rPr>
          <w:rFonts w:cstheme="minorHAnsi"/>
        </w:rPr>
        <w:t xml:space="preserve"> Bing Imagery </w:t>
      </w:r>
      <w:r w:rsidRPr="00143165">
        <w:rPr>
          <w:rFonts w:cstheme="minorHAnsi"/>
        </w:rPr>
        <w:t>的使用受</w:t>
      </w:r>
      <w:hyperlink w:anchor="附件 1" w:tooltip="附件 1" w:history="1">
        <w:r w:rsidRPr="00143165">
          <w:rPr>
            <w:rStyle w:val="Hyperlink"/>
            <w:rFonts w:cstheme="minorHAnsi"/>
          </w:rPr>
          <w:t>附件</w:t>
        </w:r>
        <w:r w:rsidRPr="00143165">
          <w:rPr>
            <w:rStyle w:val="Hyperlink"/>
            <w:rFonts w:cstheme="minorHAnsi"/>
          </w:rPr>
          <w:t xml:space="preserve"> </w:t>
        </w:r>
        <w:r w:rsidRPr="00143165">
          <w:rPr>
            <w:rStyle w:val="EnglishFont"/>
            <w:rFonts w:cstheme="minorHAnsi"/>
          </w:rPr>
          <w:t>1</w:t>
        </w:r>
      </w:hyperlink>
      <w:r w:rsidRPr="00143165">
        <w:rPr>
          <w:rFonts w:cstheme="minorHAnsi"/>
        </w:rPr>
        <w:t xml:space="preserve"> </w:t>
      </w:r>
      <w:r w:rsidRPr="00143165">
        <w:rPr>
          <w:rFonts w:cstheme="minorHAnsi"/>
        </w:rPr>
        <w:t>中</w:t>
      </w:r>
      <w:r w:rsidRPr="00D52AB2">
        <w:rPr>
          <w:rFonts w:ascii="SimSun" w:hAnsi="SimSun" w:cstheme="minorHAnsi"/>
        </w:rPr>
        <w:t>“</w:t>
      </w:r>
      <w:r w:rsidRPr="00143165">
        <w:rPr>
          <w:rFonts w:cstheme="minorHAnsi"/>
        </w:rPr>
        <w:t>必应地图通知</w:t>
      </w:r>
      <w:r w:rsidRPr="00D52AB2">
        <w:rPr>
          <w:rFonts w:ascii="SimSun" w:hAnsi="SimSun" w:cstheme="minorHAnsi"/>
        </w:rPr>
        <w:t>”</w:t>
      </w:r>
      <w:r w:rsidRPr="00143165">
        <w:rPr>
          <w:rFonts w:cstheme="minorHAnsi"/>
        </w:rPr>
        <w:t>的约束。</w:t>
      </w:r>
    </w:p>
    <w:p w14:paraId="39932826" w14:textId="77777777" w:rsidR="002446ED" w:rsidRPr="00143165" w:rsidRDefault="002446ED" w:rsidP="002446ED">
      <w:pPr>
        <w:pStyle w:val="ProductList-Body"/>
        <w:rPr>
          <w:rFonts w:cstheme="minorHAnsi"/>
        </w:rPr>
      </w:pPr>
    </w:p>
    <w:p w14:paraId="5D77FD8A" w14:textId="77777777" w:rsidR="002446ED" w:rsidRPr="00143165" w:rsidRDefault="002446ED" w:rsidP="002446ED">
      <w:pPr>
        <w:pStyle w:val="ProductList-ClauseHeading"/>
        <w:keepNext w:val="0"/>
        <w:rPr>
          <w:rFonts w:cstheme="minorHAnsi"/>
        </w:rPr>
      </w:pPr>
      <w:r w:rsidRPr="00143165">
        <w:rPr>
          <w:rFonts w:cstheme="minorHAnsi"/>
        </w:rPr>
        <w:t>用户区域参数</w:t>
      </w:r>
    </w:p>
    <w:p w14:paraId="5F4678C3" w14:textId="77777777" w:rsidR="002446ED" w:rsidRPr="00143165" w:rsidRDefault="002446ED" w:rsidP="002446ED">
      <w:pPr>
        <w:pStyle w:val="ProductList-Body"/>
        <w:rPr>
          <w:rFonts w:cstheme="minorHAnsi"/>
        </w:rPr>
      </w:pPr>
      <w:r w:rsidRPr="00143165">
        <w:rPr>
          <w:rFonts w:cstheme="minorHAnsi"/>
        </w:rPr>
        <w:t>使用</w:t>
      </w:r>
      <w:r w:rsidRPr="00143165">
        <w:rPr>
          <w:rFonts w:cstheme="minorHAnsi"/>
        </w:rPr>
        <w:t xml:space="preserve"> Azure Maps </w:t>
      </w:r>
      <w:r w:rsidRPr="00143165">
        <w:rPr>
          <w:rFonts w:cstheme="minorHAnsi"/>
        </w:rPr>
        <w:t>中的用户区域参数必须符合适用的法律，包括提供地图、图像和客户经授权可通过</w:t>
      </w:r>
      <w:r w:rsidRPr="00143165">
        <w:rPr>
          <w:rFonts w:cstheme="minorHAnsi"/>
        </w:rPr>
        <w:t xml:space="preserve"> Azure Maps </w:t>
      </w:r>
      <w:r w:rsidRPr="00143165">
        <w:rPr>
          <w:rFonts w:cstheme="minorHAnsi"/>
        </w:rPr>
        <w:t>进行访问的其他数据及第三方内容的国家</w:t>
      </w:r>
      <w:r w:rsidRPr="00143165">
        <w:rPr>
          <w:rFonts w:cstheme="minorHAnsi"/>
        </w:rPr>
        <w:t>/</w:t>
      </w:r>
      <w:r w:rsidRPr="00143165">
        <w:rPr>
          <w:rFonts w:cstheme="minorHAnsi"/>
        </w:rPr>
        <w:t>地区的地图相关法律。</w:t>
      </w:r>
    </w:p>
    <w:p w14:paraId="2D93C4AE" w14:textId="77777777" w:rsidR="002446ED" w:rsidRPr="00143165" w:rsidRDefault="002446ED" w:rsidP="002446ED">
      <w:pPr>
        <w:pStyle w:val="ProductList-Body"/>
        <w:rPr>
          <w:rFonts w:cstheme="minorHAnsi"/>
        </w:rPr>
      </w:pPr>
    </w:p>
    <w:p w14:paraId="18ED1A02" w14:textId="77777777" w:rsidR="002446ED" w:rsidRPr="00143165" w:rsidRDefault="002446ED" w:rsidP="002446ED">
      <w:pPr>
        <w:pStyle w:val="ProductList-ClauseHeading"/>
        <w:keepNext w:val="0"/>
        <w:rPr>
          <w:rFonts w:cstheme="minorHAnsi"/>
        </w:rPr>
      </w:pPr>
      <w:r w:rsidRPr="00143165">
        <w:rPr>
          <w:rFonts w:cstheme="minorHAnsi"/>
        </w:rPr>
        <w:t>不对准确性进行保证</w:t>
      </w:r>
    </w:p>
    <w:p w14:paraId="5B0B8D8D"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及其供应商不保证</w:t>
      </w:r>
      <w:r w:rsidRPr="00143165">
        <w:rPr>
          <w:rFonts w:cstheme="minorHAnsi"/>
        </w:rPr>
        <w:t xml:space="preserve"> Azure </w:t>
      </w:r>
      <w:r w:rsidRPr="00143165">
        <w:rPr>
          <w:rFonts w:cstheme="minorHAnsi"/>
        </w:rPr>
        <w:t>地图提供的地图、图像、数据或任何内容均准确完整。</w:t>
      </w:r>
    </w:p>
    <w:p w14:paraId="6542375B" w14:textId="77777777" w:rsidR="002446ED" w:rsidRPr="00143165" w:rsidRDefault="002446ED" w:rsidP="002446ED">
      <w:pPr>
        <w:pStyle w:val="ProductList-Body"/>
        <w:rPr>
          <w:rFonts w:cstheme="minorHAnsi"/>
        </w:rPr>
      </w:pPr>
    </w:p>
    <w:p w14:paraId="385295CB" w14:textId="77777777" w:rsidR="002446ED" w:rsidRPr="00143165" w:rsidRDefault="002446ED" w:rsidP="002446ED">
      <w:pPr>
        <w:pStyle w:val="ProductList-ClauseHeading"/>
        <w:keepNext w:val="0"/>
        <w:rPr>
          <w:rFonts w:cstheme="minorHAnsi"/>
        </w:rPr>
      </w:pPr>
      <w:r w:rsidRPr="00143165">
        <w:rPr>
          <w:rFonts w:cstheme="minorHAnsi"/>
        </w:rPr>
        <w:t>版权</w:t>
      </w:r>
    </w:p>
    <w:p w14:paraId="2C8EAD7C" w14:textId="534970A0" w:rsidR="004B47BD" w:rsidRPr="00084384" w:rsidRDefault="002446ED" w:rsidP="002446ED">
      <w:pPr>
        <w:pStyle w:val="ProductList-Body"/>
        <w:rPr>
          <w:rFonts w:eastAsia="SimSun"/>
        </w:rPr>
      </w:pPr>
      <w:r w:rsidRPr="00143165">
        <w:rPr>
          <w:rFonts w:cstheme="minorHAnsi"/>
          <w:szCs w:val="18"/>
        </w:rPr>
        <w:t>客户不得移除、掩盖或修改放置在</w:t>
      </w:r>
      <w:r w:rsidRPr="00143165">
        <w:rPr>
          <w:rFonts w:cstheme="minorHAnsi"/>
          <w:szCs w:val="18"/>
        </w:rPr>
        <w:t xml:space="preserve"> Azure Maps </w:t>
      </w:r>
      <w:r w:rsidRPr="00143165">
        <w:rPr>
          <w:rFonts w:cstheme="minorHAnsi"/>
          <w:szCs w:val="18"/>
        </w:rPr>
        <w:t>上的或</w:t>
      </w:r>
      <w:r w:rsidRPr="00143165">
        <w:rPr>
          <w:rFonts w:cstheme="minorHAnsi"/>
          <w:szCs w:val="18"/>
        </w:rPr>
        <w:t xml:space="preserve"> Azure Maps </w:t>
      </w:r>
      <w:r w:rsidRPr="00143165">
        <w:rPr>
          <w:rFonts w:cstheme="minorHAnsi"/>
          <w:szCs w:val="18"/>
        </w:rPr>
        <w:t>自动生成的任何徽标和</w:t>
      </w:r>
      <w:r w:rsidRPr="00143165">
        <w:rPr>
          <w:rFonts w:cstheme="minorHAnsi"/>
          <w:szCs w:val="18"/>
        </w:rPr>
        <w:t>/</w:t>
      </w:r>
      <w:r w:rsidRPr="00143165">
        <w:rPr>
          <w:rFonts w:cstheme="minorHAnsi"/>
          <w:szCs w:val="18"/>
        </w:rPr>
        <w:t>或版权声明，也不得对其进行模糊化处理</w:t>
      </w:r>
      <w:r w:rsidR="004B47BD" w:rsidRPr="00084384">
        <w:rPr>
          <w:rFonts w:eastAsia="SimSun"/>
        </w:rPr>
        <w:t>。</w:t>
      </w:r>
    </w:p>
    <w:p w14:paraId="2AE707C2" w14:textId="77777777" w:rsidR="009C0D37" w:rsidRPr="00C34455" w:rsidRDefault="008325B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1316D96" w14:textId="3E16E863" w:rsidR="002C3958" w:rsidRPr="00A832B3" w:rsidRDefault="00E45ECD" w:rsidP="00166910">
      <w:pPr>
        <w:pStyle w:val="ProductList-Offering2Heading"/>
        <w:outlineLvl w:val="2"/>
      </w:pPr>
      <w:r w:rsidRPr="00AF7AC1">
        <w:rPr>
          <w:rFonts w:eastAsia="SimSun"/>
        </w:rPr>
        <w:tab/>
      </w:r>
      <w:bookmarkStart w:id="83" w:name="_Toc46910125"/>
      <w:bookmarkStart w:id="84" w:name="_Toc465426838"/>
      <w:bookmarkStart w:id="85" w:name="_Toc468350407"/>
      <w:r w:rsidR="005513BE" w:rsidRPr="00A64DC8">
        <w:rPr>
          <w:rFonts w:cstheme="majorHAnsi"/>
        </w:rPr>
        <w:t>Azure Stack Hub</w:t>
      </w:r>
      <w:bookmarkEnd w:id="83"/>
    </w:p>
    <w:p w14:paraId="7735E30D" w14:textId="77777777" w:rsidR="005513BE" w:rsidRPr="002F049F" w:rsidRDefault="005513BE" w:rsidP="005513BE">
      <w:pPr>
        <w:pStyle w:val="ProductList-ClauseHeading"/>
        <w:keepNext w:val="0"/>
        <w:rPr>
          <w:rFonts w:cstheme="minorHAnsi"/>
        </w:rPr>
      </w:pPr>
      <w:r w:rsidRPr="002F049F">
        <w:rPr>
          <w:rFonts w:cstheme="minorHAnsi"/>
        </w:rPr>
        <w:t>Azure Stack Hub 隐私</w:t>
      </w:r>
    </w:p>
    <w:p w14:paraId="59E000E0"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隐私声明位于</w:t>
      </w:r>
      <w:r w:rsidRPr="00143165">
        <w:rPr>
          <w:rFonts w:cstheme="minorHAnsi"/>
        </w:rPr>
        <w:t xml:space="preserve"> </w:t>
      </w:r>
      <w:hyperlink r:id="rId39" w:history="1">
        <w:r w:rsidRPr="00143165">
          <w:rPr>
            <w:rStyle w:val="Hyperlink"/>
            <w:rFonts w:cstheme="minorHAnsi"/>
          </w:rPr>
          <w:t>https://go.microsoft.com/</w:t>
        </w:r>
        <w:r w:rsidRPr="00143165">
          <w:rPr>
            <w:rStyle w:val="Hyperlink"/>
            <w:rFonts w:cstheme="minorHAnsi"/>
            <w:color w:val="0563C1"/>
          </w:rPr>
          <w:t>fwlink</w:t>
        </w:r>
        <w:r w:rsidRPr="00143165">
          <w:rPr>
            <w:rStyle w:val="Hyperlink"/>
            <w:rFonts w:cstheme="minorHAnsi"/>
          </w:rPr>
          <w:t>/?LinkId=521839</w:t>
        </w:r>
      </w:hyperlink>
      <w:r w:rsidRPr="00143165">
        <w:rPr>
          <w:rFonts w:cstheme="minorHAnsi"/>
        </w:rPr>
        <w:t>，适用于客户对</w:t>
      </w:r>
      <w:r w:rsidRPr="00143165">
        <w:rPr>
          <w:rFonts w:cstheme="minorHAnsi"/>
        </w:rPr>
        <w:t xml:space="preserve"> Azure Stack Hub </w:t>
      </w:r>
      <w:r w:rsidRPr="00143165">
        <w:rPr>
          <w:rFonts w:cstheme="minorHAnsi"/>
        </w:rPr>
        <w:t>的使用。如果</w:t>
      </w:r>
      <w:r w:rsidRPr="00143165">
        <w:rPr>
          <w:rFonts w:cstheme="minorHAnsi"/>
        </w:rPr>
        <w:t xml:space="preserve"> Microsoft </w:t>
      </w:r>
      <w:r w:rsidRPr="00143165">
        <w:rPr>
          <w:rFonts w:cstheme="minorHAnsi"/>
        </w:rPr>
        <w:t>云协议或</w:t>
      </w:r>
      <w:r w:rsidRPr="00143165">
        <w:rPr>
          <w:rFonts w:cstheme="minorHAnsi"/>
        </w:rPr>
        <w:t xml:space="preserve"> Microsoft </w:t>
      </w:r>
      <w:r w:rsidRPr="00143165">
        <w:rPr>
          <w:rFonts w:cstheme="minorHAnsi"/>
        </w:rPr>
        <w:t>客户协议客户使用由经销商托管的</w:t>
      </w:r>
      <w:r w:rsidRPr="00143165">
        <w:rPr>
          <w:rFonts w:cstheme="minorHAnsi"/>
        </w:rPr>
        <w:t xml:space="preserve"> Azure Stack Hub </w:t>
      </w:r>
      <w:r w:rsidRPr="00143165">
        <w:rPr>
          <w:rFonts w:cstheme="minorHAnsi"/>
        </w:rPr>
        <w:t>软件或服务，则此软件或服务的使用应受经销商的隐私规定约束，经销商的隐私规定可能会与</w:t>
      </w:r>
      <w:r w:rsidRPr="00143165">
        <w:rPr>
          <w:rFonts w:cstheme="minorHAnsi"/>
        </w:rPr>
        <w:t xml:space="preserve"> Microsoft </w:t>
      </w:r>
      <w:r w:rsidRPr="00143165">
        <w:rPr>
          <w:rFonts w:cstheme="minorHAnsi"/>
        </w:rPr>
        <w:t>的隐私规定不同。</w:t>
      </w:r>
    </w:p>
    <w:p w14:paraId="018E6C44" w14:textId="77777777" w:rsidR="002446ED" w:rsidRPr="00143165" w:rsidRDefault="002446ED" w:rsidP="002446ED">
      <w:pPr>
        <w:pStyle w:val="ProductList-Body"/>
        <w:rPr>
          <w:rFonts w:cstheme="minorHAnsi"/>
        </w:rPr>
      </w:pPr>
    </w:p>
    <w:p w14:paraId="4ACDAF0D" w14:textId="4FDC2CD7" w:rsidR="005513BE" w:rsidRPr="002F049F" w:rsidRDefault="002446ED" w:rsidP="002446ED">
      <w:pPr>
        <w:pStyle w:val="ProductList-Body"/>
        <w:rPr>
          <w:rFonts w:cstheme="minorHAnsi"/>
        </w:rPr>
      </w:pPr>
      <w:r w:rsidRPr="00143165">
        <w:rPr>
          <w:rFonts w:cstheme="minorHAnsi"/>
        </w:rPr>
        <w:lastRenderedPageBreak/>
        <w:t>当</w:t>
      </w:r>
      <w:r w:rsidRPr="00143165">
        <w:rPr>
          <w:rFonts w:cstheme="minorHAnsi"/>
        </w:rPr>
        <w:t xml:space="preserve"> Microsoft </w:t>
      </w:r>
      <w:r w:rsidRPr="00143165">
        <w:rPr>
          <w:rFonts w:cstheme="minorHAnsi"/>
        </w:rPr>
        <w:t>是与</w:t>
      </w:r>
      <w:r w:rsidRPr="00143165">
        <w:rPr>
          <w:rFonts w:cstheme="minorHAnsi"/>
        </w:rPr>
        <w:t xml:space="preserve"> Azure Stack Hub </w:t>
      </w:r>
      <w:r w:rsidRPr="00143165">
        <w:rPr>
          <w:rFonts w:cstheme="minorHAnsi"/>
        </w:rPr>
        <w:t>相关的个人数据处理方或子处理方时，</w:t>
      </w:r>
      <w:r w:rsidRPr="00143165">
        <w:rPr>
          <w:rFonts w:cstheme="minorHAnsi"/>
        </w:rPr>
        <w:t xml:space="preserve">Microsoft </w:t>
      </w:r>
      <w:r w:rsidRPr="00143165">
        <w:rPr>
          <w:rFonts w:cstheme="minorHAnsi"/>
        </w:rPr>
        <w:t>会在</w:t>
      </w:r>
      <w:r w:rsidRPr="00143165">
        <w:rPr>
          <w:rFonts w:cstheme="minorHAnsi"/>
        </w:rPr>
        <w:t xml:space="preserve"> (a) DPA </w:t>
      </w:r>
      <w:r w:rsidRPr="00143165">
        <w:rPr>
          <w:rFonts w:cstheme="minorHAnsi"/>
        </w:rPr>
        <w:t>的</w:t>
      </w:r>
      <w:r w:rsidRPr="00D52AB2">
        <w:rPr>
          <w:rFonts w:ascii="SimSun" w:hAnsi="SimSun" w:cstheme="minorHAnsi"/>
        </w:rPr>
        <w:t>“</w:t>
      </w:r>
      <w:r w:rsidRPr="00143165">
        <w:rPr>
          <w:rFonts w:cstheme="minorHAnsi"/>
        </w:rPr>
        <w:t>个人数据的处理；</w:t>
      </w:r>
      <w:r w:rsidRPr="00143165">
        <w:rPr>
          <w:rFonts w:cstheme="minorHAnsi"/>
        </w:rPr>
        <w:t>GDPR</w:t>
      </w:r>
      <w:r w:rsidRPr="00D52AB2">
        <w:rPr>
          <w:rFonts w:ascii="SimSun" w:hAnsi="SimSun" w:cstheme="minorHAnsi"/>
        </w:rPr>
        <w:t>”</w:t>
      </w:r>
      <w:r w:rsidRPr="00143165">
        <w:rPr>
          <w:rFonts w:cstheme="minorHAnsi"/>
        </w:rPr>
        <w:t>条款中，以及</w:t>
      </w:r>
      <w:r w:rsidRPr="00143165">
        <w:rPr>
          <w:rFonts w:cstheme="minorHAnsi"/>
        </w:rPr>
        <w:t xml:space="preserve"> (b) DPA </w:t>
      </w:r>
      <w:r w:rsidRPr="00143165">
        <w:rPr>
          <w:rFonts w:cstheme="minorHAnsi"/>
        </w:rPr>
        <w:t>附件</w:t>
      </w:r>
      <w:r w:rsidRPr="00143165">
        <w:rPr>
          <w:rFonts w:cstheme="minorHAnsi"/>
        </w:rPr>
        <w:t xml:space="preserve"> </w:t>
      </w:r>
      <w:r w:rsidRPr="00143165">
        <w:rPr>
          <w:rStyle w:val="EnglishFont"/>
          <w:rFonts w:cstheme="minorHAnsi"/>
        </w:rPr>
        <w:t>3</w:t>
      </w:r>
      <w:r w:rsidRPr="00143165">
        <w:rPr>
          <w:rFonts w:cstheme="minorHAnsi"/>
        </w:rPr>
        <w:t xml:space="preserve"> </w:t>
      </w:r>
      <w:r w:rsidRPr="00143165">
        <w:rPr>
          <w:rFonts w:cstheme="minorHAnsi"/>
        </w:rPr>
        <w:t>中的欧盟一般数据保护条例条款中向所有客户做出承诺</w:t>
      </w:r>
      <w:r w:rsidR="005513BE" w:rsidRPr="002F049F">
        <w:rPr>
          <w:rFonts w:cstheme="minorHAnsi"/>
        </w:rPr>
        <w:t>。</w:t>
      </w:r>
    </w:p>
    <w:p w14:paraId="19008CE3" w14:textId="77777777" w:rsidR="002446ED" w:rsidRDefault="002446ED" w:rsidP="005513BE">
      <w:pPr>
        <w:pStyle w:val="ProductList-ClauseHeading"/>
        <w:keepNext w:val="0"/>
        <w:rPr>
          <w:rFonts w:cstheme="minorHAnsi"/>
        </w:rPr>
      </w:pPr>
    </w:p>
    <w:p w14:paraId="4FC158AB" w14:textId="3BA08AFB" w:rsidR="005513BE" w:rsidRPr="002F049F" w:rsidRDefault="005513BE" w:rsidP="005513BE">
      <w:pPr>
        <w:pStyle w:val="ProductList-ClauseHeading"/>
        <w:keepNext w:val="0"/>
        <w:rPr>
          <w:rFonts w:cstheme="minorHAnsi"/>
        </w:rPr>
      </w:pPr>
      <w:r w:rsidRPr="002F049F">
        <w:rPr>
          <w:rFonts w:cstheme="minorHAnsi"/>
        </w:rPr>
        <w:t>使用 Azure Stack Hub</w:t>
      </w:r>
    </w:p>
    <w:p w14:paraId="477374E2" w14:textId="77777777" w:rsidR="005513BE" w:rsidRPr="002F049F" w:rsidRDefault="005513BE" w:rsidP="005513BE">
      <w:pPr>
        <w:pStyle w:val="ProductList-Body"/>
        <w:tabs>
          <w:tab w:val="clear" w:pos="158"/>
          <w:tab w:val="left" w:pos="360"/>
        </w:tabs>
        <w:rPr>
          <w:rFonts w:cstheme="minorHAnsi"/>
        </w:rPr>
      </w:pPr>
      <w:r w:rsidRPr="002F049F">
        <w:rPr>
          <w:rFonts w:cstheme="minorHAnsi"/>
        </w:rPr>
        <w:t>客户只能在预装有</w:t>
      </w:r>
      <w:r w:rsidRPr="002F049F">
        <w:rPr>
          <w:rFonts w:cstheme="minorHAnsi"/>
        </w:rPr>
        <w:t xml:space="preserve"> Azure Stack Hub </w:t>
      </w:r>
      <w:r w:rsidRPr="002F049F">
        <w:rPr>
          <w:rFonts w:cstheme="minorHAnsi"/>
        </w:rPr>
        <w:t>的硬件上使用</w:t>
      </w:r>
      <w:r w:rsidRPr="002F049F">
        <w:rPr>
          <w:rFonts w:cstheme="minorHAnsi"/>
        </w:rPr>
        <w:t xml:space="preserve"> Azure Stack Hub</w:t>
      </w:r>
      <w:r w:rsidRPr="002F049F">
        <w:rPr>
          <w:rFonts w:cstheme="minorHAnsi"/>
        </w:rPr>
        <w:t>。</w:t>
      </w:r>
    </w:p>
    <w:p w14:paraId="3357D6FF" w14:textId="77777777" w:rsidR="005513BE" w:rsidRPr="002F049F" w:rsidRDefault="005513BE" w:rsidP="005513BE">
      <w:pPr>
        <w:pStyle w:val="ProductList-Body"/>
        <w:tabs>
          <w:tab w:val="clear" w:pos="158"/>
          <w:tab w:val="left" w:pos="360"/>
        </w:tabs>
        <w:rPr>
          <w:rFonts w:cstheme="minorHAnsi"/>
        </w:rPr>
      </w:pPr>
    </w:p>
    <w:p w14:paraId="4BDFC6C2" w14:textId="77777777" w:rsidR="005513BE" w:rsidRPr="002F049F" w:rsidRDefault="005513BE" w:rsidP="005513BE">
      <w:pPr>
        <w:pStyle w:val="ProductList-ClauseHeading"/>
        <w:keepNext w:val="0"/>
        <w:rPr>
          <w:rFonts w:cstheme="minorHAnsi"/>
        </w:rPr>
      </w:pPr>
      <w:r w:rsidRPr="002F049F">
        <w:rPr>
          <w:rFonts w:cstheme="minorHAnsi"/>
        </w:rPr>
        <w:t>默认提供商订购的使用</w:t>
      </w:r>
    </w:p>
    <w:p w14:paraId="4E4143FE" w14:textId="62D8DD50" w:rsidR="00195FA0" w:rsidRPr="00A770F6" w:rsidRDefault="005513BE" w:rsidP="005513BE">
      <w:pPr>
        <w:pStyle w:val="ProductList-Body"/>
        <w:rPr>
          <w:rFonts w:eastAsia="SimSun" w:cstheme="minorHAnsi"/>
        </w:rPr>
      </w:pPr>
      <w:r w:rsidRPr="002F049F">
        <w:rPr>
          <w:rFonts w:cstheme="minorHAnsi"/>
        </w:rPr>
        <w:t>在部署</w:t>
      </w:r>
      <w:r w:rsidRPr="002F049F">
        <w:rPr>
          <w:rFonts w:cstheme="minorHAnsi"/>
        </w:rPr>
        <w:t xml:space="preserve"> Azure Stack Hub </w:t>
      </w:r>
      <w:r w:rsidRPr="002F049F">
        <w:rPr>
          <w:rFonts w:cstheme="minorHAnsi"/>
        </w:rPr>
        <w:t>的过程中为系统管理员创建的订购（默认提供商订购）仅可用于部署和管理</w:t>
      </w:r>
      <w:r w:rsidRPr="002F049F">
        <w:rPr>
          <w:rFonts w:cstheme="minorHAnsi"/>
        </w:rPr>
        <w:t xml:space="preserve"> Azure Stack Hub </w:t>
      </w:r>
      <w:r w:rsidRPr="002F049F">
        <w:rPr>
          <w:rFonts w:cstheme="minorHAnsi"/>
        </w:rPr>
        <w:t>基础结构；不得将其用于运行任何部署或管理</w:t>
      </w:r>
      <w:r w:rsidRPr="002F049F">
        <w:rPr>
          <w:rFonts w:cstheme="minorHAnsi"/>
        </w:rPr>
        <w:t xml:space="preserve"> Azure Stack Hub </w:t>
      </w:r>
      <w:r w:rsidRPr="002F049F">
        <w:rPr>
          <w:rFonts w:cstheme="minorHAnsi"/>
        </w:rPr>
        <w:t>基础结构之外的工作负载（例如，不得将其用于运行任何应用程序工作负载</w:t>
      </w:r>
      <w:r w:rsidR="00195FA0" w:rsidRPr="00A770F6">
        <w:rPr>
          <w:rFonts w:eastAsia="SimSun" w:cstheme="minorHAnsi"/>
        </w:rPr>
        <w:t>）。</w:t>
      </w:r>
    </w:p>
    <w:bookmarkStart w:id="86" w:name="_Toc494738672"/>
    <w:bookmarkStart w:id="87" w:name="_Toc476476610"/>
    <w:bookmarkStart w:id="88" w:name="_Toc459970714"/>
    <w:bookmarkStart w:id="89" w:name="_Toc457466428"/>
    <w:bookmarkStart w:id="90" w:name="AzureActiveDirectoryBasic"/>
    <w:bookmarkEnd w:id="67"/>
    <w:bookmarkEnd w:id="68"/>
    <w:bookmarkEnd w:id="69"/>
    <w:bookmarkEnd w:id="70"/>
    <w:bookmarkEnd w:id="84"/>
    <w:bookmarkEnd w:id="85"/>
    <w:p w14:paraId="7C2160AF"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7EF87FC" w14:textId="77777777"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91" w:name="_Toc510880771"/>
      <w:bookmarkStart w:id="92" w:name="_Toc510115105"/>
      <w:bookmarkStart w:id="93" w:name="_Toc46910126"/>
      <w:r w:rsidRPr="00084384">
        <w:rPr>
          <w:rFonts w:asciiTheme="minorHAnsi" w:eastAsia="SimSun" w:hAnsiTheme="minorHAnsi"/>
        </w:rPr>
        <w:t>必应搜索服务</w:t>
      </w:r>
      <w:bookmarkEnd w:id="91"/>
      <w:bookmarkEnd w:id="92"/>
      <w:bookmarkEnd w:id="93"/>
    </w:p>
    <w:p w14:paraId="2B409A4D" w14:textId="77777777" w:rsidR="004B47BD" w:rsidRPr="00084384" w:rsidRDefault="004B47BD" w:rsidP="00166910">
      <w:pPr>
        <w:pStyle w:val="ProductList-ClauseHeading"/>
        <w:keepNext w:val="0"/>
        <w:rPr>
          <w:rFonts w:eastAsia="SimSun"/>
        </w:rPr>
      </w:pPr>
      <w:r w:rsidRPr="00084384">
        <w:rPr>
          <w:rFonts w:eastAsia="SimSun"/>
        </w:rPr>
        <w:t>必应搜索服务的使用和显示要求</w:t>
      </w:r>
    </w:p>
    <w:p w14:paraId="686C47F3" w14:textId="77777777" w:rsidR="004B47BD" w:rsidRPr="00084384" w:rsidRDefault="004B47BD" w:rsidP="00166910">
      <w:pPr>
        <w:pStyle w:val="ProductList-Body"/>
        <w:tabs>
          <w:tab w:val="left" w:pos="270"/>
        </w:tabs>
        <w:rPr>
          <w:rFonts w:eastAsia="SimSun"/>
        </w:rPr>
      </w:pPr>
      <w:r w:rsidRPr="00084384">
        <w:rPr>
          <w:rFonts w:eastAsia="SimSun"/>
        </w:rPr>
        <w:t>客户必须遵守必应搜索服务的使用和显示要求，具体内容请访问</w:t>
      </w:r>
      <w:r w:rsidRPr="00084384">
        <w:rPr>
          <w:rFonts w:eastAsia="SimSun"/>
          <w:sz w:val="24"/>
          <w:szCs w:val="24"/>
        </w:rPr>
        <w:t xml:space="preserve"> </w:t>
      </w:r>
      <w:hyperlink r:id="rId40"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14:paraId="1D111629" w14:textId="77777777" w:rsidR="004B47BD" w:rsidRPr="00084384" w:rsidRDefault="004B47BD" w:rsidP="00166910">
      <w:pPr>
        <w:pStyle w:val="ProductList-ClauseHeading"/>
        <w:keepNext w:val="0"/>
        <w:rPr>
          <w:rFonts w:eastAsia="SimSun"/>
        </w:rPr>
      </w:pPr>
    </w:p>
    <w:p w14:paraId="338BF76A" w14:textId="77777777" w:rsidR="004B47BD" w:rsidRPr="00084384" w:rsidRDefault="004B47BD" w:rsidP="00166910">
      <w:pPr>
        <w:pStyle w:val="ProductList-ClauseHeading"/>
        <w:keepNext w:val="0"/>
        <w:rPr>
          <w:rFonts w:eastAsia="SimSun"/>
        </w:rPr>
      </w:pPr>
      <w:r w:rsidRPr="00084384">
        <w:rPr>
          <w:rFonts w:eastAsia="SimSun"/>
        </w:rPr>
        <w:t>必应搜索服务隐私</w:t>
      </w:r>
    </w:p>
    <w:p w14:paraId="1B9F7327" w14:textId="77777777" w:rsidR="004B47BD" w:rsidRPr="00084384" w:rsidRDefault="004B47BD" w:rsidP="00166910">
      <w:pPr>
        <w:pStyle w:val="ProductList-Body"/>
        <w:rPr>
          <w:rFonts w:eastAsia="SimSun"/>
        </w:rPr>
      </w:pPr>
      <w:r w:rsidRPr="00084384">
        <w:rPr>
          <w:rFonts w:eastAsia="SimSun"/>
        </w:rPr>
        <w:t>使用必应搜索服务时，客户受</w:t>
      </w:r>
      <w:r w:rsidRPr="00084384">
        <w:rPr>
          <w:rFonts w:eastAsia="SimSun"/>
        </w:rPr>
        <w:t xml:space="preserve"> Microsoft </w:t>
      </w:r>
      <w:r w:rsidRPr="00084384">
        <w:rPr>
          <w:rFonts w:eastAsia="SimSun"/>
        </w:rPr>
        <w:t>隐私声明（网址为</w:t>
      </w:r>
      <w:r w:rsidRPr="00084384">
        <w:rPr>
          <w:rFonts w:eastAsia="SimSun"/>
        </w:rPr>
        <w:t xml:space="preserve"> </w:t>
      </w:r>
      <w:hyperlink r:id="rId41"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14:paraId="4F116A3F" w14:textId="77777777" w:rsidR="004B47BD" w:rsidRPr="00084384" w:rsidRDefault="004B47BD" w:rsidP="00166910">
      <w:pPr>
        <w:pStyle w:val="ProductList-Body"/>
        <w:rPr>
          <w:rFonts w:eastAsia="SimSun"/>
        </w:rPr>
      </w:pPr>
    </w:p>
    <w:p w14:paraId="6A25CCE0" w14:textId="77777777" w:rsidR="004B47BD" w:rsidRPr="00084384" w:rsidRDefault="004B47BD" w:rsidP="00166910">
      <w:pPr>
        <w:pStyle w:val="ProductList-ClauseHeading"/>
        <w:keepNext w:val="0"/>
        <w:rPr>
          <w:rFonts w:eastAsia="SimSun"/>
          <w:color w:val="0072C6"/>
        </w:rPr>
      </w:pPr>
      <w:r w:rsidRPr="00084384">
        <w:rPr>
          <w:rFonts w:eastAsia="SimSun"/>
        </w:rPr>
        <w:t>必应搜索服务数据的使用</w:t>
      </w:r>
    </w:p>
    <w:p w14:paraId="47318CFC" w14:textId="77777777" w:rsidR="004B47BD" w:rsidRPr="00084384" w:rsidRDefault="004B47BD" w:rsidP="00166910">
      <w:pPr>
        <w:pStyle w:val="ProductList-Body"/>
        <w:rPr>
          <w:rFonts w:eastAsia="SimSun"/>
        </w:rPr>
      </w:pPr>
      <w:r w:rsidRPr="00084384">
        <w:rPr>
          <w:rFonts w:eastAsia="SimSun"/>
        </w:rPr>
        <w:t>客户自行为所有必应搜索服务数据的内容负责。</w:t>
      </w:r>
    </w:p>
    <w:p w14:paraId="52FA70B2" w14:textId="77777777" w:rsidR="004B47BD" w:rsidRPr="00084384" w:rsidRDefault="004B47BD" w:rsidP="00166910">
      <w:pPr>
        <w:pStyle w:val="ProductList-Body"/>
        <w:rPr>
          <w:rFonts w:eastAsia="SimSun"/>
        </w:rPr>
      </w:pPr>
    </w:p>
    <w:p w14:paraId="6CC22BA3" w14:textId="77777777" w:rsidR="004B47BD" w:rsidRPr="00084384" w:rsidRDefault="004B47BD" w:rsidP="00166910">
      <w:pPr>
        <w:pStyle w:val="ProductList-Body"/>
        <w:rPr>
          <w:rFonts w:eastAsia="SimSun"/>
        </w:rPr>
      </w:pPr>
      <w:r w:rsidRPr="00084384">
        <w:rPr>
          <w:rFonts w:eastAsia="SimSun"/>
        </w:rPr>
        <w:t xml:space="preserve">Microsoft </w:t>
      </w:r>
      <w:r w:rsidRPr="00084384">
        <w:rPr>
          <w:rFonts w:eastAsia="SimSun"/>
        </w:rPr>
        <w:t>仅可出于以下目的处理必应搜索服务数据：</w:t>
      </w:r>
      <w:r w:rsidRPr="00084384">
        <w:rPr>
          <w:rFonts w:eastAsia="SimSun"/>
        </w:rPr>
        <w:t xml:space="preserve">(i) </w:t>
      </w:r>
      <w:r w:rsidRPr="00084384">
        <w:rPr>
          <w:rFonts w:eastAsia="SimSun"/>
        </w:rPr>
        <w:t>向客户提供认知服务；以及</w:t>
      </w:r>
      <w:r w:rsidRPr="00084384">
        <w:rPr>
          <w:rFonts w:eastAsia="SimSun"/>
        </w:rPr>
        <w:t xml:space="preserve"> (ii) </w:t>
      </w:r>
      <w:r w:rsidRPr="00084384">
        <w:rPr>
          <w:rFonts w:eastAsia="SimSun"/>
        </w:rPr>
        <w:t>改进</w:t>
      </w:r>
      <w:r w:rsidRPr="00084384">
        <w:rPr>
          <w:rFonts w:eastAsia="SimSun"/>
        </w:rPr>
        <w:t xml:space="preserve"> Microsoft </w:t>
      </w:r>
      <w:r w:rsidRPr="00084384">
        <w:rPr>
          <w:rFonts w:eastAsia="SimSun"/>
        </w:rPr>
        <w:t>产品和服务。只有出于进行上述处理之目的，</w:t>
      </w:r>
      <w:r w:rsidRPr="00084384">
        <w:rPr>
          <w:rFonts w:eastAsia="SimSun"/>
        </w:rPr>
        <w:t xml:space="preserve">Microsoft </w:t>
      </w:r>
      <w:r w:rsidRPr="00084384">
        <w:rPr>
          <w:rFonts w:eastAsia="SimSun"/>
        </w:rPr>
        <w:t>才可以收集、保留、使用、复制必应搜索服务数据并创建其衍生作品；客户向</w:t>
      </w:r>
      <w:r w:rsidRPr="00084384">
        <w:rPr>
          <w:rFonts w:eastAsia="SimSun"/>
        </w:rPr>
        <w:t xml:space="preserve"> Microsoft </w:t>
      </w:r>
      <w:r w:rsidRPr="00084384">
        <w:rPr>
          <w:rFonts w:eastAsia="SimSun"/>
        </w:rPr>
        <w:t>授予有限、非独占且不可撤销的许可，允许</w:t>
      </w:r>
      <w:r w:rsidRPr="00084384">
        <w:rPr>
          <w:rFonts w:eastAsia="SimSun"/>
        </w:rPr>
        <w:t xml:space="preserve"> Microsoft </w:t>
      </w:r>
      <w:r w:rsidRPr="00084384">
        <w:rPr>
          <w:rFonts w:eastAsia="SimSun"/>
        </w:rPr>
        <w:t>在全球范围内进行上述活动。客户应保护并维护</w:t>
      </w:r>
      <w:r w:rsidRPr="00084384">
        <w:rPr>
          <w:rFonts w:eastAsia="SimSun"/>
        </w:rPr>
        <w:t xml:space="preserve"> Microsoft </w:t>
      </w:r>
      <w:r w:rsidRPr="00084384">
        <w:rPr>
          <w:rFonts w:eastAsia="SimSun"/>
        </w:rPr>
        <w:t>在不侵犯任何第三方权利亦不需要对客户或任何第三方承担义务的情况下按照本段所述方式处理必应搜索服务数据所需的所有权利。</w:t>
      </w:r>
    </w:p>
    <w:p w14:paraId="7010F749" w14:textId="77777777" w:rsidR="004B47BD" w:rsidRPr="00084384" w:rsidRDefault="004B47BD" w:rsidP="00166910">
      <w:pPr>
        <w:pStyle w:val="ProductList-Body"/>
        <w:rPr>
          <w:rFonts w:eastAsia="SimSun"/>
        </w:rPr>
      </w:pPr>
    </w:p>
    <w:p w14:paraId="55EB9B16" w14:textId="77777777" w:rsidR="004B47BD" w:rsidRPr="00084384" w:rsidRDefault="004B47BD" w:rsidP="00166910">
      <w:pPr>
        <w:pStyle w:val="ProductList-Body"/>
        <w:rPr>
          <w:rFonts w:eastAsia="SimSun"/>
        </w:rPr>
      </w:pPr>
      <w:r w:rsidRPr="00084384">
        <w:rPr>
          <w:rFonts w:eastAsia="SimSun"/>
        </w:rPr>
        <w:t>在线服务条款中的</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一节中授予</w:t>
      </w:r>
      <w:r w:rsidRPr="00084384">
        <w:rPr>
          <w:rFonts w:eastAsia="SimSun"/>
        </w:rPr>
        <w:t xml:space="preserve"> Microsoft </w:t>
      </w:r>
      <w:r w:rsidRPr="00084384">
        <w:rPr>
          <w:rFonts w:eastAsia="SimSun"/>
        </w:rPr>
        <w:t>的权利之外，</w:t>
      </w:r>
      <w:r w:rsidRPr="00084384">
        <w:rPr>
          <w:rFonts w:eastAsia="SimSun"/>
        </w:rPr>
        <w:t xml:space="preserve">Microsoft </w:t>
      </w:r>
      <w:r w:rsidRPr="00084384">
        <w:rPr>
          <w:rFonts w:eastAsia="SimSun"/>
        </w:rPr>
        <w:t>未获得任何有关必应搜索服务数据的权利。本段落不影响</w:t>
      </w:r>
      <w:r w:rsidRPr="00084384">
        <w:rPr>
          <w:rFonts w:eastAsia="SimSun"/>
        </w:rPr>
        <w:t xml:space="preserve"> Microsoft </w:t>
      </w:r>
      <w:r w:rsidRPr="00084384">
        <w:rPr>
          <w:rFonts w:eastAsia="SimSun"/>
        </w:rPr>
        <w:t>许可给客户的软件或服务中包含的</w:t>
      </w:r>
      <w:r w:rsidRPr="00084384">
        <w:rPr>
          <w:rFonts w:eastAsia="SimSun"/>
        </w:rPr>
        <w:t xml:space="preserve"> Microsoft </w:t>
      </w:r>
      <w:r w:rsidRPr="00084384">
        <w:rPr>
          <w:rFonts w:eastAsia="SimSun"/>
        </w:rPr>
        <w:t>的权利。</w:t>
      </w:r>
    </w:p>
    <w:p w14:paraId="4AA986AA" w14:textId="77777777" w:rsidR="004B47BD" w:rsidRPr="00084384" w:rsidRDefault="004B47BD" w:rsidP="00166910">
      <w:pPr>
        <w:pStyle w:val="ProductList-Body"/>
        <w:rPr>
          <w:rFonts w:eastAsia="SimSun"/>
        </w:rPr>
      </w:pPr>
    </w:p>
    <w:p w14:paraId="2AEAAE3A" w14:textId="77777777" w:rsidR="002446ED" w:rsidRPr="00143165" w:rsidRDefault="002446ED" w:rsidP="002446ED">
      <w:pPr>
        <w:pStyle w:val="ProductList-ClauseHeading"/>
        <w:keepNext w:val="0"/>
        <w:rPr>
          <w:rFonts w:cstheme="minorHAnsi"/>
          <w:color w:val="0072C6"/>
        </w:rPr>
      </w:pPr>
      <w:r w:rsidRPr="00143165">
        <w:rPr>
          <w:rFonts w:cstheme="minorHAnsi"/>
        </w:rPr>
        <w:t>数据保护条款对必应搜索服务的适用情况</w:t>
      </w:r>
    </w:p>
    <w:p w14:paraId="082ABA9E" w14:textId="77777777" w:rsidR="002446ED" w:rsidRPr="00143165" w:rsidRDefault="002446ED" w:rsidP="002446ED">
      <w:pPr>
        <w:pStyle w:val="ProductList-Body"/>
        <w:rPr>
          <w:rFonts w:cstheme="minorHAnsi"/>
        </w:rPr>
      </w:pPr>
      <w:r w:rsidRPr="00143165">
        <w:rPr>
          <w:rFonts w:cstheme="minorHAnsi"/>
        </w:rPr>
        <w:t>仅</w:t>
      </w:r>
      <w:r w:rsidRPr="00143165">
        <w:rPr>
          <w:rFonts w:cstheme="minorHAnsi"/>
        </w:rPr>
        <w:t xml:space="preserve"> DPA </w:t>
      </w:r>
      <w:r w:rsidRPr="00143165">
        <w:rPr>
          <w:rFonts w:cstheme="minorHAnsi"/>
        </w:rPr>
        <w:t>的以下部分对必应搜索服务适用：数据传输、使用分包商和如何联系</w:t>
      </w:r>
      <w:r w:rsidRPr="00143165">
        <w:rPr>
          <w:rFonts w:cstheme="minorHAnsi"/>
        </w:rPr>
        <w:t xml:space="preserve"> Microsoft</w:t>
      </w:r>
      <w:r w:rsidRPr="00143165">
        <w:rPr>
          <w:rFonts w:cstheme="minorHAnsi"/>
        </w:rPr>
        <w:t>。这些部分不适用于所列服务的预览版。</w:t>
      </w:r>
    </w:p>
    <w:p w14:paraId="6A46072D" w14:textId="77777777" w:rsidR="002446ED" w:rsidRPr="00143165" w:rsidRDefault="002446ED" w:rsidP="002446ED">
      <w:pPr>
        <w:pStyle w:val="ProductList-Body"/>
        <w:rPr>
          <w:rFonts w:cstheme="minorHAnsi"/>
        </w:rPr>
      </w:pPr>
    </w:p>
    <w:p w14:paraId="1B8E4A01" w14:textId="77777777" w:rsidR="002446ED" w:rsidRPr="00143165" w:rsidRDefault="002446ED" w:rsidP="002446ED">
      <w:pPr>
        <w:pStyle w:val="ProductList-ClauseHeading"/>
        <w:keepNext w:val="0"/>
        <w:rPr>
          <w:rFonts w:cstheme="minorHAnsi"/>
        </w:rPr>
      </w:pPr>
      <w:r w:rsidRPr="00143165">
        <w:rPr>
          <w:rFonts w:cstheme="minorHAnsi"/>
        </w:rPr>
        <w:t>GDPR 条款对必应搜索服务不适用：</w:t>
      </w:r>
    </w:p>
    <w:p w14:paraId="3CB9B71E" w14:textId="77777777" w:rsidR="002446ED" w:rsidRPr="00143165" w:rsidRDefault="002446ED" w:rsidP="002446ED">
      <w:pPr>
        <w:pStyle w:val="ProductList-Body"/>
        <w:rPr>
          <w:rFonts w:cstheme="minorHAnsi"/>
        </w:rPr>
      </w:pPr>
      <w:r w:rsidRPr="00143165">
        <w:rPr>
          <w:rFonts w:cstheme="minorHAnsi"/>
        </w:rPr>
        <w:t xml:space="preserve">GDPR </w:t>
      </w:r>
      <w:r w:rsidRPr="00143165">
        <w:rPr>
          <w:rFonts w:cstheme="minorHAnsi"/>
        </w:rPr>
        <w:t>条款（如</w:t>
      </w:r>
      <w:r w:rsidRPr="00143165">
        <w:rPr>
          <w:rFonts w:cstheme="minorHAnsi"/>
        </w:rPr>
        <w:t xml:space="preserve"> DPA </w:t>
      </w:r>
      <w:r w:rsidRPr="00143165">
        <w:rPr>
          <w:rFonts w:cstheme="minorHAnsi"/>
        </w:rPr>
        <w:t>中所定义）对必应搜索服务不适用。</w:t>
      </w:r>
    </w:p>
    <w:p w14:paraId="3BB2E0ED" w14:textId="77777777" w:rsidR="002446ED" w:rsidRPr="00143165" w:rsidRDefault="002446ED" w:rsidP="002446ED">
      <w:pPr>
        <w:pStyle w:val="ProductList-Body"/>
        <w:tabs>
          <w:tab w:val="left" w:pos="360"/>
        </w:tabs>
        <w:rPr>
          <w:rFonts w:cstheme="minorHAnsi"/>
        </w:rPr>
      </w:pPr>
    </w:p>
    <w:p w14:paraId="586BB492" w14:textId="77777777" w:rsidR="002446ED" w:rsidRPr="00143165" w:rsidRDefault="002446ED" w:rsidP="002446ED">
      <w:pPr>
        <w:pStyle w:val="ProductList-ClauseHeading"/>
        <w:keepNext w:val="0"/>
        <w:rPr>
          <w:rFonts w:cstheme="minorHAnsi"/>
        </w:rPr>
      </w:pPr>
      <w:r w:rsidRPr="00143165">
        <w:rPr>
          <w:rFonts w:cstheme="minorHAnsi"/>
        </w:rPr>
        <w:t>效力层级：</w:t>
      </w:r>
    </w:p>
    <w:p w14:paraId="6C9B9A43" w14:textId="36FB2207" w:rsidR="004B47BD" w:rsidRPr="00084384" w:rsidRDefault="002446ED" w:rsidP="002446ED">
      <w:pPr>
        <w:pStyle w:val="ProductList-Body"/>
        <w:rPr>
          <w:rFonts w:eastAsia="SimSun"/>
        </w:rPr>
      </w:pPr>
      <w:r w:rsidRPr="00143165">
        <w:rPr>
          <w:rFonts w:cstheme="minorHAnsi"/>
        </w:rPr>
        <w:t>如果此</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一节中的规定与</w:t>
      </w:r>
      <w:r w:rsidRPr="00143165">
        <w:rPr>
          <w:rFonts w:cstheme="minorHAnsi"/>
        </w:rPr>
        <w:t xml:space="preserve"> OST </w:t>
      </w:r>
      <w:r w:rsidRPr="00143165">
        <w:rPr>
          <w:rFonts w:cstheme="minorHAnsi"/>
        </w:rPr>
        <w:t>或</w:t>
      </w:r>
      <w:r w:rsidRPr="00143165">
        <w:rPr>
          <w:rFonts w:cstheme="minorHAnsi"/>
        </w:rPr>
        <w:t xml:space="preserve"> DPA </w:t>
      </w:r>
      <w:r w:rsidRPr="00143165">
        <w:rPr>
          <w:rFonts w:cstheme="minorHAnsi"/>
        </w:rPr>
        <w:t>的其他部分存在冲突，则应以本</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一节中的规定为准</w:t>
      </w:r>
      <w:r w:rsidR="004B47BD" w:rsidRPr="00084384">
        <w:rPr>
          <w:rFonts w:eastAsia="SimSun"/>
        </w:rPr>
        <w:t>。</w:t>
      </w:r>
    </w:p>
    <w:p w14:paraId="27871728" w14:textId="77777777" w:rsidR="009C0D37" w:rsidRPr="00C34455" w:rsidRDefault="008325B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22C817E" w14:textId="77777777" w:rsidR="009C0D37" w:rsidRPr="00A35120" w:rsidRDefault="009C0D37" w:rsidP="00166910">
      <w:pPr>
        <w:pStyle w:val="ProductList-Offering2Heading"/>
        <w:outlineLvl w:val="2"/>
        <w:rPr>
          <w:rFonts w:asciiTheme="minorHAnsi" w:eastAsia="SimSun" w:hAnsiTheme="minorHAnsi"/>
        </w:rPr>
      </w:pPr>
      <w:r w:rsidRPr="00A35120">
        <w:rPr>
          <w:rFonts w:asciiTheme="minorHAnsi" w:eastAsia="SimSun" w:hAnsiTheme="minorHAnsi"/>
        </w:rPr>
        <w:tab/>
      </w:r>
      <w:bookmarkStart w:id="94" w:name="_Toc5958159"/>
      <w:bookmarkStart w:id="95" w:name="_Toc46910127"/>
      <w:bookmarkStart w:id="96" w:name="CognitiveServices"/>
      <w:r w:rsidRPr="00A35120">
        <w:rPr>
          <w:rFonts w:asciiTheme="minorHAnsi" w:eastAsia="SimSun" w:hAnsiTheme="minorHAnsi"/>
        </w:rPr>
        <w:t>认知服务</w:t>
      </w:r>
      <w:bookmarkEnd w:id="94"/>
      <w:bookmarkEnd w:id="95"/>
    </w:p>
    <w:bookmarkEnd w:id="96"/>
    <w:p w14:paraId="3070ACEB" w14:textId="77777777" w:rsidR="009C0D37" w:rsidRPr="00A35120" w:rsidRDefault="009C0D37" w:rsidP="00166910">
      <w:pPr>
        <w:pStyle w:val="ProductList-ClauseHeading"/>
        <w:keepNext w:val="0"/>
        <w:rPr>
          <w:rFonts w:eastAsia="SimSun"/>
        </w:rPr>
      </w:pPr>
      <w:r w:rsidRPr="00A35120">
        <w:rPr>
          <w:rFonts w:eastAsia="SimSun"/>
        </w:rPr>
        <w:t>对于客户使用服务输出内容的限制</w:t>
      </w:r>
    </w:p>
    <w:p w14:paraId="6DA68DCF" w14:textId="6BBF6A2C" w:rsidR="009C0D37" w:rsidRPr="00A35120" w:rsidRDefault="002446ED" w:rsidP="00166910">
      <w:pPr>
        <w:pStyle w:val="ProductList-Body"/>
        <w:rPr>
          <w:rFonts w:eastAsia="SimSun"/>
        </w:rPr>
      </w:pPr>
      <w:r w:rsidRPr="00143165">
        <w:rPr>
          <w:rFonts w:cstheme="minorHAnsi"/>
        </w:rPr>
        <w:t>客户不得进行，并且不得允许第三方进行以下活动：使用认知服务或认知服务中的数据来（以直接或间接方式）创建、训练或改进相似或存在竞争的产品或服务</w:t>
      </w:r>
      <w:r w:rsidR="009C0D37" w:rsidRPr="00A35120">
        <w:rPr>
          <w:rFonts w:eastAsia="SimSun"/>
        </w:rPr>
        <w:t>。</w:t>
      </w:r>
    </w:p>
    <w:p w14:paraId="299B2142" w14:textId="77777777" w:rsidR="009C0D37" w:rsidRPr="00A35120" w:rsidRDefault="009C0D37" w:rsidP="00166910">
      <w:pPr>
        <w:pStyle w:val="ProductList-Body"/>
        <w:rPr>
          <w:rFonts w:eastAsia="SimSun"/>
        </w:rPr>
      </w:pPr>
    </w:p>
    <w:p w14:paraId="3F57998C" w14:textId="77777777" w:rsidR="009C0D37" w:rsidRPr="00A35120" w:rsidRDefault="009C0D37" w:rsidP="00166910">
      <w:pPr>
        <w:pStyle w:val="ProductList-ClauseHeading"/>
        <w:keepNext w:val="0"/>
        <w:rPr>
          <w:rFonts w:eastAsia="SimSun"/>
        </w:rPr>
      </w:pPr>
      <w:r w:rsidRPr="00A35120">
        <w:rPr>
          <w:rFonts w:eastAsia="SimSun"/>
        </w:rPr>
        <w:t xml:space="preserve">Microsoft Translator </w:t>
      </w:r>
      <w:r w:rsidRPr="00A35120">
        <w:rPr>
          <w:rFonts w:eastAsia="SimSun"/>
        </w:rPr>
        <w:t>归属</w:t>
      </w:r>
    </w:p>
    <w:p w14:paraId="1EAA6F05" w14:textId="77777777" w:rsidR="009C0D37" w:rsidRPr="00A35120" w:rsidRDefault="009C0D37" w:rsidP="00166910">
      <w:pPr>
        <w:pStyle w:val="ProductList-Body"/>
        <w:rPr>
          <w:rFonts w:eastAsia="SimSun"/>
        </w:rPr>
      </w:pPr>
      <w:r w:rsidRPr="00A35120">
        <w:rPr>
          <w:rFonts w:eastAsia="SimSun"/>
        </w:rPr>
        <w:t>在显示使用</w:t>
      </w:r>
      <w:r w:rsidRPr="00A35120">
        <w:rPr>
          <w:rFonts w:eastAsia="SimSun"/>
        </w:rPr>
        <w:t xml:space="preserve"> Microsoft Translator </w:t>
      </w:r>
      <w:r w:rsidRPr="00A35120">
        <w:rPr>
          <w:rFonts w:eastAsia="SimSun"/>
        </w:rPr>
        <w:t>自动翻译的内容时，客户应提供足够显著的声明，说明文本是使用</w:t>
      </w:r>
      <w:r w:rsidRPr="00A35120">
        <w:rPr>
          <w:rFonts w:eastAsia="SimSun"/>
        </w:rPr>
        <w:t xml:space="preserve"> Microsoft Translator </w:t>
      </w:r>
      <w:r w:rsidRPr="00A35120">
        <w:rPr>
          <w:rFonts w:eastAsia="SimSun"/>
        </w:rPr>
        <w:t>进行的自动翻译。</w:t>
      </w:r>
    </w:p>
    <w:p w14:paraId="0B71E085" w14:textId="77777777" w:rsidR="009C0D37" w:rsidRPr="00A35120" w:rsidRDefault="009C0D37" w:rsidP="00166910">
      <w:pPr>
        <w:pStyle w:val="ProductList-Body"/>
        <w:rPr>
          <w:rFonts w:eastAsia="SimSun"/>
        </w:rPr>
      </w:pPr>
    </w:p>
    <w:p w14:paraId="2F7B9CDA" w14:textId="77777777" w:rsidR="00133837" w:rsidRPr="00692587" w:rsidRDefault="00133837" w:rsidP="00133837">
      <w:pPr>
        <w:keepNext/>
        <w:tabs>
          <w:tab w:val="left" w:pos="360"/>
          <w:tab w:val="left" w:pos="720"/>
          <w:tab w:val="left" w:pos="1080"/>
        </w:tabs>
        <w:suppressAutoHyphens/>
        <w:autoSpaceDN w:val="0"/>
        <w:spacing w:after="0" w:line="240" w:lineRule="auto"/>
        <w:textAlignment w:val="baseline"/>
        <w:rPr>
          <w:rFonts w:eastAsia="SimSun" w:cstheme="minorHAnsi"/>
          <w:b/>
          <w:color w:val="00188F"/>
          <w:sz w:val="18"/>
          <w:szCs w:val="20"/>
        </w:rPr>
      </w:pPr>
      <w:r w:rsidRPr="00692587">
        <w:rPr>
          <w:rFonts w:eastAsia="SimSun" w:cstheme="minorHAnsi"/>
          <w:b/>
          <w:color w:val="00188F"/>
          <w:sz w:val="18"/>
          <w:szCs w:val="20"/>
        </w:rPr>
        <w:lastRenderedPageBreak/>
        <w:t>容器内的认知服务</w:t>
      </w:r>
    </w:p>
    <w:p w14:paraId="343D27F8"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内可用的认知服务功能用于连接计费端点。根据本协议，客户可将容器和计费端点作为在线服务使用，并且容器应遵守本协议中关于使用在线服务中软件的条款。客户必须配置用来与计费端点进行通信的容器，使计费端点能够计量所有的容器使用情况。如果客户启用此类计量并遵守适用的交易限制，那么客户可以</w:t>
      </w:r>
      <w:r w:rsidRPr="00692587">
        <w:rPr>
          <w:rFonts w:eastAsia="SimSun" w:cstheme="minorHAnsi"/>
          <w:sz w:val="18"/>
        </w:rPr>
        <w:t xml:space="preserve"> (1) </w:t>
      </w:r>
      <w:r w:rsidRPr="00692587">
        <w:rPr>
          <w:rFonts w:eastAsia="SimSun" w:cstheme="minorHAnsi"/>
          <w:sz w:val="18"/>
        </w:rPr>
        <w:t>在专供客户使用的客户硬件设备上以及</w:t>
      </w:r>
      <w:r w:rsidRPr="00692587">
        <w:rPr>
          <w:rFonts w:eastAsia="SimSun" w:cstheme="minorHAnsi"/>
          <w:sz w:val="18"/>
        </w:rPr>
        <w:t xml:space="preserve"> (2) </w:t>
      </w:r>
      <w:r w:rsidRPr="00692587">
        <w:rPr>
          <w:rFonts w:eastAsia="SimSun" w:cstheme="minorHAnsi"/>
          <w:sz w:val="18"/>
        </w:rPr>
        <w:t>使用客户的</w:t>
      </w:r>
      <w:r w:rsidRPr="00692587">
        <w:rPr>
          <w:rFonts w:eastAsia="SimSun" w:cstheme="minorHAnsi"/>
          <w:sz w:val="18"/>
        </w:rPr>
        <w:t xml:space="preserve"> Microsoft Azure </w:t>
      </w:r>
      <w:r w:rsidRPr="00692587">
        <w:rPr>
          <w:rFonts w:eastAsia="SimSun" w:cstheme="minorHAnsi"/>
          <w:sz w:val="18"/>
        </w:rPr>
        <w:t>服务帐户安装和使用任意数量的容器。除客户或其关联公司之一外，任何由其他实体管理或控制的专用硬件均受产品条款中题为</w:t>
      </w:r>
      <w:r w:rsidRPr="00692587">
        <w:rPr>
          <w:rFonts w:eastAsia="SimSun" w:cstheme="minorHAnsi"/>
          <w:sz w:val="18"/>
        </w:rPr>
        <w:t>“</w:t>
      </w:r>
      <w:r w:rsidRPr="00692587">
        <w:rPr>
          <w:rFonts w:eastAsia="SimSun" w:cstheme="minorHAnsi"/>
          <w:sz w:val="18"/>
        </w:rPr>
        <w:t>外包软件管理</w:t>
      </w:r>
      <w:r w:rsidRPr="00692587">
        <w:rPr>
          <w:rFonts w:eastAsia="SimSun" w:cstheme="minorHAnsi"/>
          <w:sz w:val="18"/>
        </w:rPr>
        <w:t>”</w:t>
      </w:r>
      <w:r w:rsidRPr="00692587">
        <w:rPr>
          <w:rFonts w:eastAsia="SimSun" w:cstheme="minorHAnsi"/>
          <w:sz w:val="18"/>
        </w:rPr>
        <w:t>的条款约束。产品条款请参阅</w:t>
      </w:r>
      <w:r w:rsidRPr="00692587">
        <w:rPr>
          <w:rFonts w:eastAsia="SimSun" w:cstheme="minorHAnsi"/>
          <w:sz w:val="18"/>
        </w:rPr>
        <w:t xml:space="preserve"> </w:t>
      </w:r>
      <w:hyperlink r:id="rId42" w:history="1">
        <w:r w:rsidRPr="00692587">
          <w:rPr>
            <w:rStyle w:val="Hyperlink"/>
            <w:rFonts w:eastAsia="SimSun" w:cstheme="minorHAnsi"/>
            <w:sz w:val="18"/>
          </w:rPr>
          <w:t>http://go.microsoft.com/?linkid=9839207</w:t>
        </w:r>
      </w:hyperlink>
      <w:r w:rsidRPr="00692587">
        <w:rPr>
          <w:rFonts w:eastAsia="SimSun" w:cstheme="minorHAnsi"/>
          <w:sz w:val="18"/>
        </w:rPr>
        <w:t>。</w:t>
      </w:r>
    </w:p>
    <w:p w14:paraId="29332797"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2A82A52C"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容器包含</w:t>
      </w:r>
      <w:r w:rsidRPr="00692587">
        <w:rPr>
          <w:rFonts w:eastAsia="SimSun" w:cstheme="minorHAnsi"/>
          <w:sz w:val="18"/>
        </w:rPr>
        <w:t xml:space="preserve"> Microsoft </w:t>
      </w:r>
      <w:r w:rsidRPr="00692587">
        <w:rPr>
          <w:rFonts w:eastAsia="SimSun" w:cstheme="minorHAnsi"/>
          <w:sz w:val="18"/>
        </w:rPr>
        <w:t>的机密和专有材料。客户同意将材料保密，并且在发现任何可能的盗用或误用情况时立即通知</w:t>
      </w:r>
      <w:r w:rsidRPr="00692587">
        <w:rPr>
          <w:rFonts w:eastAsia="SimSun" w:cstheme="minorHAnsi"/>
          <w:sz w:val="18"/>
        </w:rPr>
        <w:t xml:space="preserve"> Microsoft</w:t>
      </w:r>
      <w:r w:rsidRPr="00692587">
        <w:rPr>
          <w:rFonts w:eastAsia="SimSun" w:cstheme="minorHAnsi"/>
          <w:sz w:val="18"/>
        </w:rPr>
        <w:t>。</w:t>
      </w:r>
    </w:p>
    <w:p w14:paraId="7107503D"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7EC8627D" w14:textId="409E2A66" w:rsidR="009C0D37" w:rsidRPr="00A35120" w:rsidRDefault="00133837" w:rsidP="00133837">
      <w:pPr>
        <w:tabs>
          <w:tab w:val="left" w:pos="158"/>
        </w:tabs>
        <w:suppressAutoHyphens/>
        <w:autoSpaceDN w:val="0"/>
        <w:spacing w:after="0" w:line="240" w:lineRule="auto"/>
        <w:textAlignment w:val="baseline"/>
        <w:rPr>
          <w:rFonts w:eastAsia="SimSun" w:cs="Arial"/>
          <w:sz w:val="18"/>
        </w:rPr>
      </w:pPr>
      <w:r w:rsidRPr="00692587">
        <w:rPr>
          <w:rFonts w:eastAsia="SimSun" w:cstheme="minorHAnsi"/>
          <w:sz w:val="18"/>
        </w:rPr>
        <w:t xml:space="preserve">DPA </w:t>
      </w:r>
      <w:r w:rsidRPr="00692587">
        <w:rPr>
          <w:rFonts w:eastAsia="SimSun" w:cstheme="minorHAnsi"/>
          <w:sz w:val="18"/>
        </w:rPr>
        <w:t>条款不适用于安装在客户专用硬件上的容器，除非收集了与计费端点相关的任何个人数据，因为这些容器的操作环境不由</w:t>
      </w:r>
      <w:r w:rsidRPr="00692587">
        <w:rPr>
          <w:rFonts w:eastAsia="SimSun" w:cstheme="minorHAnsi"/>
          <w:sz w:val="18"/>
        </w:rPr>
        <w:t xml:space="preserve"> Microsoft </w:t>
      </w:r>
      <w:r w:rsidRPr="00692587">
        <w:rPr>
          <w:rFonts w:eastAsia="SimSun" w:cstheme="minorHAnsi"/>
          <w:sz w:val="18"/>
        </w:rPr>
        <w:t>控制</w:t>
      </w:r>
      <w:r w:rsidR="009C0D37" w:rsidRPr="00A35120">
        <w:rPr>
          <w:rFonts w:eastAsia="SimSun" w:cs="Arial"/>
          <w:sz w:val="18"/>
        </w:rPr>
        <w:t>。</w:t>
      </w:r>
    </w:p>
    <w:p w14:paraId="68775A08" w14:textId="77777777" w:rsidR="009C0D37" w:rsidRPr="00A35120" w:rsidRDefault="009C0D37" w:rsidP="00166910">
      <w:pPr>
        <w:pStyle w:val="ProductList-Body"/>
        <w:rPr>
          <w:rFonts w:eastAsia="SimSun"/>
          <w:lang w:eastAsia="zh-CN"/>
        </w:rPr>
      </w:pPr>
    </w:p>
    <w:p w14:paraId="45C5D23A" w14:textId="77777777" w:rsidR="009C0D37" w:rsidRPr="00A35120" w:rsidRDefault="009C0D37" w:rsidP="00166910">
      <w:pPr>
        <w:pStyle w:val="ProductList-ClauseHeading"/>
        <w:keepNext w:val="0"/>
        <w:rPr>
          <w:rFonts w:eastAsia="SimSun"/>
        </w:rPr>
      </w:pPr>
      <w:r w:rsidRPr="00A35120">
        <w:rPr>
          <w:rFonts w:eastAsia="SimSun"/>
        </w:rPr>
        <w:t>不活跃的认知服务配置和自定义模式</w:t>
      </w:r>
    </w:p>
    <w:p w14:paraId="511ED56F" w14:textId="77777777" w:rsidR="009C0D37" w:rsidRPr="00A35120" w:rsidRDefault="009C0D37" w:rsidP="00166910">
      <w:pPr>
        <w:pStyle w:val="ProductList-Body"/>
        <w:rPr>
          <w:rFonts w:eastAsia="SimSun"/>
        </w:rPr>
      </w:pPr>
      <w:r w:rsidRPr="00A35120">
        <w:rPr>
          <w:rFonts w:eastAsia="SimSun"/>
        </w:rPr>
        <w:t>出于数据保留和删除的目的，对于不活跃的认知服务配置和自定义模式，</w:t>
      </w:r>
      <w:r w:rsidRPr="00A35120">
        <w:rPr>
          <w:rFonts w:eastAsia="SimSun"/>
        </w:rPr>
        <w:t xml:space="preserve">Microsoft </w:t>
      </w:r>
      <w:r w:rsidRPr="00A35120">
        <w:rPr>
          <w:rFonts w:eastAsia="SimSun"/>
        </w:rPr>
        <w:t>可能会自行视之为客户订购已经期满的在线服务。配置或自定义模式在连续</w:t>
      </w:r>
      <w:r w:rsidRPr="00A35120">
        <w:rPr>
          <w:rFonts w:eastAsia="SimSun"/>
        </w:rPr>
        <w:t xml:space="preserve"> 90 </w:t>
      </w:r>
      <w:r w:rsidRPr="00A35120">
        <w:rPr>
          <w:rFonts w:eastAsia="SimSun"/>
        </w:rPr>
        <w:t>天内发生以下情形将会被视为不活跃：</w:t>
      </w:r>
      <w:r w:rsidRPr="00A35120">
        <w:rPr>
          <w:rFonts w:eastAsia="SimSun"/>
        </w:rPr>
        <w:t xml:space="preserve">(1) </w:t>
      </w:r>
      <w:r w:rsidRPr="00A35120">
        <w:rPr>
          <w:rFonts w:eastAsia="SimSun"/>
        </w:rPr>
        <w:t>没有发生相关数据调用；</w:t>
      </w:r>
      <w:r w:rsidRPr="00A35120">
        <w:rPr>
          <w:rFonts w:eastAsia="SimSun"/>
        </w:rPr>
        <w:t xml:space="preserve">(2) </w:t>
      </w:r>
      <w:r w:rsidRPr="00A35120">
        <w:rPr>
          <w:rFonts w:eastAsia="SimSun"/>
        </w:rPr>
        <w:t>没有发生修改且当前没有设置密码；</w:t>
      </w:r>
      <w:r w:rsidRPr="00A35120">
        <w:rPr>
          <w:rFonts w:eastAsia="SimSun"/>
        </w:rPr>
        <w:t xml:space="preserve">(3) </w:t>
      </w:r>
      <w:r w:rsidRPr="00A35120">
        <w:rPr>
          <w:rFonts w:eastAsia="SimSun"/>
        </w:rPr>
        <w:t>客户不曾登录。</w:t>
      </w:r>
    </w:p>
    <w:p w14:paraId="04901D7F" w14:textId="77777777" w:rsidR="009C0D37" w:rsidRPr="00C34455" w:rsidRDefault="008325B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6B49C78" w14:textId="2BF96304" w:rsidR="00B03805" w:rsidRPr="00A70674" w:rsidRDefault="0032317F" w:rsidP="0032317F">
      <w:pPr>
        <w:pStyle w:val="ProductList-Offering2Heading"/>
        <w:outlineLvl w:val="2"/>
        <w:rPr>
          <w:rFonts w:eastAsia="SimSun"/>
        </w:rPr>
      </w:pPr>
      <w:r w:rsidRPr="00C326F2">
        <w:rPr>
          <w:lang w:eastAsia="zh-CN"/>
        </w:rPr>
        <w:tab/>
      </w:r>
      <w:bookmarkStart w:id="97" w:name="_Toc46910128"/>
      <w:r w:rsidR="00B03805" w:rsidRPr="00A70674">
        <w:rPr>
          <w:rFonts w:eastAsia="SimSun"/>
        </w:rPr>
        <w:t>Microsoft Genomics</w:t>
      </w:r>
      <w:bookmarkEnd w:id="86"/>
      <w:bookmarkEnd w:id="97"/>
    </w:p>
    <w:p w14:paraId="59E352C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Microsoft Genomics </w:t>
      </w:r>
      <w:r w:rsidRPr="00B5252C">
        <w:rPr>
          <w:rFonts w:eastAsia="SimSun" w:cstheme="minorHAnsi"/>
        </w:rPr>
        <w:t>隐私条款</w:t>
      </w:r>
    </w:p>
    <w:p w14:paraId="00EA9890" w14:textId="77777777" w:rsidR="00B03805" w:rsidRPr="00A70674" w:rsidRDefault="00B03805" w:rsidP="00166910">
      <w:pPr>
        <w:pStyle w:val="ProductList-Body"/>
        <w:rPr>
          <w:rFonts w:eastAsia="SimSun" w:cstheme="minorHAnsi"/>
        </w:rPr>
      </w:pPr>
      <w:r w:rsidRPr="00B5252C">
        <w:rPr>
          <w:rFonts w:eastAsia="SimSun" w:cstheme="minorHAnsi"/>
        </w:rPr>
        <w:t>使用</w:t>
      </w:r>
      <w:r w:rsidRPr="00A70674">
        <w:rPr>
          <w:rFonts w:eastAsia="SimSun" w:cstheme="minorHAnsi"/>
        </w:rPr>
        <w:t xml:space="preserve"> Microsoft Genomics </w:t>
      </w:r>
      <w:r w:rsidRPr="00B5252C">
        <w:rPr>
          <w:rFonts w:eastAsia="SimSun" w:cstheme="minorHAnsi"/>
        </w:rPr>
        <w:t>时</w:t>
      </w:r>
      <w:r w:rsidRPr="00A70674">
        <w:rPr>
          <w:rFonts w:eastAsia="SimSun" w:cstheme="minorHAnsi"/>
        </w:rPr>
        <w:t>，</w:t>
      </w:r>
      <w:r w:rsidRPr="00B5252C">
        <w:rPr>
          <w:rFonts w:eastAsia="SimSun" w:cstheme="minorHAnsi"/>
        </w:rPr>
        <w:t>客户受</w:t>
      </w:r>
      <w:r w:rsidRPr="00A70674">
        <w:rPr>
          <w:rFonts w:eastAsia="SimSun" w:cstheme="minorHAnsi"/>
        </w:rPr>
        <w:t xml:space="preserve"> Microsoft </w:t>
      </w:r>
      <w:r w:rsidRPr="00B5252C">
        <w:rPr>
          <w:rFonts w:eastAsia="SimSun" w:cstheme="minorHAnsi"/>
        </w:rPr>
        <w:t>隐私声明</w:t>
      </w:r>
      <w:r w:rsidRPr="00A70674">
        <w:rPr>
          <w:rFonts w:eastAsia="SimSun" w:cstheme="minorHAnsi"/>
        </w:rPr>
        <w:t>（</w:t>
      </w:r>
      <w:r w:rsidRPr="00B5252C">
        <w:rPr>
          <w:rFonts w:eastAsia="SimSun" w:cstheme="minorHAnsi"/>
        </w:rPr>
        <w:t>网址为</w:t>
      </w:r>
      <w:r w:rsidRPr="00A70674">
        <w:rPr>
          <w:rFonts w:eastAsia="SimSun" w:cstheme="minorHAnsi"/>
        </w:rPr>
        <w:t>：</w:t>
      </w:r>
      <w:hyperlink r:id="rId43" w:history="1">
        <w:r w:rsidRPr="00A70674">
          <w:rPr>
            <w:rStyle w:val="Hyperlink"/>
            <w:rFonts w:eastAsia="SimSun" w:cstheme="minorHAnsi"/>
            <w:color w:val="0563C1"/>
          </w:rPr>
          <w:t>https://go.microsoft.com/fwlink/?LinkId=521839</w:t>
        </w:r>
      </w:hyperlink>
      <w:r w:rsidRPr="00A70674">
        <w:rPr>
          <w:rFonts w:eastAsia="SimSun" w:cstheme="minorHAnsi"/>
        </w:rPr>
        <w:t>）</w:t>
      </w:r>
      <w:r w:rsidRPr="00B5252C">
        <w:rPr>
          <w:rFonts w:eastAsia="SimSun" w:cstheme="minorHAnsi"/>
        </w:rPr>
        <w:t>的约束</w:t>
      </w:r>
      <w:r w:rsidRPr="00A70674">
        <w:rPr>
          <w:rFonts w:eastAsia="SimSun" w:cstheme="minorHAnsi"/>
        </w:rPr>
        <w:t>，</w:t>
      </w:r>
      <w:r w:rsidRPr="00B5252C">
        <w:rPr>
          <w:rFonts w:eastAsia="SimSun" w:cstheme="minorHAnsi"/>
        </w:rPr>
        <w:t>但是</w:t>
      </w:r>
      <w:r w:rsidRPr="00A70674">
        <w:rPr>
          <w:rFonts w:eastAsia="SimSun" w:cstheme="minorHAnsi"/>
        </w:rPr>
        <w:t>，</w:t>
      </w:r>
      <w:r w:rsidRPr="00B5252C">
        <w:rPr>
          <w:rFonts w:eastAsia="SimSun" w:cstheme="minorHAnsi"/>
        </w:rPr>
        <w:t>如果本</w:t>
      </w:r>
      <w:r w:rsidRPr="00A70674">
        <w:rPr>
          <w:rFonts w:eastAsia="SimSun" w:cstheme="minorHAnsi"/>
        </w:rPr>
        <w:t xml:space="preserve"> Microsoft Genomics </w:t>
      </w:r>
      <w:r w:rsidRPr="00B5252C">
        <w:rPr>
          <w:rFonts w:eastAsia="SimSun" w:cstheme="minorHAnsi"/>
        </w:rPr>
        <w:t>一节中的规定与</w:t>
      </w:r>
      <w:r w:rsidRPr="00A70674">
        <w:rPr>
          <w:rFonts w:eastAsia="SimSun" w:cstheme="minorHAnsi"/>
        </w:rPr>
        <w:t xml:space="preserve"> Microsoft </w:t>
      </w:r>
      <w:r w:rsidRPr="00B5252C">
        <w:rPr>
          <w:rFonts w:eastAsia="SimSun" w:cstheme="minorHAnsi"/>
        </w:rPr>
        <w:t>隐私声明之间存在冲突</w:t>
      </w:r>
      <w:r w:rsidRPr="00A70674">
        <w:rPr>
          <w:rFonts w:eastAsia="SimSun" w:cstheme="minorHAnsi"/>
        </w:rPr>
        <w:t>，</w:t>
      </w:r>
      <w:r w:rsidRPr="00B5252C">
        <w:rPr>
          <w:rFonts w:eastAsia="SimSun" w:cstheme="minorHAnsi"/>
        </w:rPr>
        <w:t>则应以本节中的规定为准。</w:t>
      </w:r>
    </w:p>
    <w:p w14:paraId="42EB8A6E" w14:textId="77777777" w:rsidR="00B03805" w:rsidRPr="00A70674" w:rsidRDefault="00B03805" w:rsidP="00166910">
      <w:pPr>
        <w:pStyle w:val="ProductList-Body"/>
        <w:rPr>
          <w:rFonts w:eastAsia="SimSun" w:cstheme="minorHAnsi"/>
        </w:rPr>
      </w:pPr>
    </w:p>
    <w:p w14:paraId="612A67B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Broad </w:t>
      </w:r>
      <w:r w:rsidRPr="00B5252C">
        <w:rPr>
          <w:rFonts w:eastAsia="SimSun" w:cstheme="minorHAnsi"/>
        </w:rPr>
        <w:t>许可条款</w:t>
      </w:r>
    </w:p>
    <w:p w14:paraId="668EA847" w14:textId="1ED1F2BA" w:rsidR="00B03805" w:rsidRPr="00B5252C" w:rsidRDefault="002446ED" w:rsidP="00166910">
      <w:pPr>
        <w:pStyle w:val="ProductList-Body"/>
        <w:rPr>
          <w:rFonts w:eastAsia="SimSun" w:cstheme="minorHAnsi"/>
        </w:rPr>
      </w:pPr>
      <w:r w:rsidRPr="00143165">
        <w:rPr>
          <w:rFonts w:cstheme="minorHAnsi"/>
        </w:rPr>
        <w:t xml:space="preserve">Microsoft Genomics </w:t>
      </w:r>
      <w:r w:rsidRPr="00143165">
        <w:rPr>
          <w:rFonts w:cstheme="minorHAnsi"/>
        </w:rPr>
        <w:t>包含对</w:t>
      </w:r>
      <w:r w:rsidRPr="00143165">
        <w:rPr>
          <w:rFonts w:cstheme="minorHAnsi"/>
        </w:rPr>
        <w:t xml:space="preserve"> Broad Institute, Inc.</w:t>
      </w:r>
      <w:r w:rsidRPr="00143165">
        <w:rPr>
          <w:rFonts w:cstheme="minorHAnsi"/>
        </w:rPr>
        <w:t>（以下简称</w:t>
      </w:r>
      <w:r w:rsidRPr="00143165">
        <w:rPr>
          <w:rFonts w:cstheme="minorHAnsi"/>
        </w:rPr>
        <w:t>“</w:t>
      </w:r>
      <w:r w:rsidRPr="00143165">
        <w:rPr>
          <w:rFonts w:cstheme="minorHAnsi"/>
          <w:bCs/>
        </w:rPr>
        <w:t>Broad</w:t>
      </w:r>
      <w:r w:rsidRPr="00143165">
        <w:rPr>
          <w:rFonts w:cstheme="minorHAnsi"/>
        </w:rPr>
        <w:t>”</w:t>
      </w:r>
      <w:r w:rsidRPr="00143165">
        <w:rPr>
          <w:rFonts w:cstheme="minorHAnsi"/>
        </w:rPr>
        <w:t>）的</w:t>
      </w:r>
      <w:r w:rsidRPr="00143165">
        <w:rPr>
          <w:rFonts w:cstheme="minorHAnsi"/>
        </w:rPr>
        <w:t xml:space="preserve"> Genetic Analysis Toolkit (GATK) </w:t>
      </w:r>
      <w:r w:rsidRPr="00143165">
        <w:rPr>
          <w:rFonts w:cstheme="minorHAnsi"/>
        </w:rPr>
        <w:t>的访问权限。对作为</w:t>
      </w:r>
      <w:r w:rsidRPr="00143165">
        <w:rPr>
          <w:rFonts w:cstheme="minorHAnsi"/>
        </w:rPr>
        <w:t xml:space="preserve"> Microsoft </w:t>
      </w:r>
      <w:r w:rsidRPr="00143165">
        <w:rPr>
          <w:rFonts w:cstheme="minorHAnsi"/>
        </w:rPr>
        <w:t>基因组学一部分的</w:t>
      </w:r>
      <w:r w:rsidRPr="00143165">
        <w:rPr>
          <w:rFonts w:cstheme="minorHAnsi"/>
        </w:rPr>
        <w:t xml:space="preserve"> GATK </w:t>
      </w:r>
      <w:r w:rsidRPr="00143165">
        <w:rPr>
          <w:rFonts w:cstheme="minorHAnsi"/>
        </w:rPr>
        <w:t>及任何相关文档的使用还应受到</w:t>
      </w:r>
      <w:r w:rsidRPr="00143165">
        <w:rPr>
          <w:rFonts w:cstheme="minorHAnsi"/>
        </w:rPr>
        <w:t xml:space="preserve"> Broad GATK </w:t>
      </w:r>
      <w:r w:rsidRPr="00143165">
        <w:rPr>
          <w:rFonts w:cstheme="minorHAnsi"/>
        </w:rPr>
        <w:t>最终用户许可协议（以下简称</w:t>
      </w:r>
      <w:r w:rsidRPr="00143165">
        <w:rPr>
          <w:rFonts w:cstheme="minorHAnsi"/>
        </w:rPr>
        <w:t>“</w:t>
      </w:r>
      <w:r w:rsidRPr="00143165">
        <w:rPr>
          <w:rFonts w:cstheme="minorHAnsi"/>
          <w:bCs/>
        </w:rPr>
        <w:t>Broad EULA</w:t>
      </w:r>
      <w:r w:rsidRPr="00143165">
        <w:rPr>
          <w:rFonts w:cstheme="minorHAnsi"/>
        </w:rPr>
        <w:t>”</w:t>
      </w:r>
      <w:r w:rsidRPr="00143165">
        <w:rPr>
          <w:rFonts w:cstheme="minorHAnsi"/>
        </w:rPr>
        <w:t>，网址为：</w:t>
      </w:r>
      <w:hyperlink r:id="rId44" w:history="1">
        <w:r w:rsidRPr="00143165">
          <w:rPr>
            <w:rStyle w:val="Hyperlink"/>
            <w:rFonts w:cstheme="minorHAnsi"/>
          </w:rPr>
          <w:t>https://software.broadinstitute.org/gatk/eula/index?p=Azure</w:t>
        </w:r>
      </w:hyperlink>
      <w:r w:rsidRPr="00143165">
        <w:rPr>
          <w:rFonts w:cstheme="minorHAnsi"/>
        </w:rPr>
        <w:t>）的约束</w:t>
      </w:r>
      <w:r w:rsidR="00B03805" w:rsidRPr="00B5252C">
        <w:rPr>
          <w:rFonts w:eastAsia="SimSun" w:cstheme="minorHAnsi"/>
        </w:rPr>
        <w:t>。</w:t>
      </w:r>
    </w:p>
    <w:p w14:paraId="09DAA6C1" w14:textId="77777777" w:rsidR="00B03805" w:rsidRPr="00B5252C" w:rsidRDefault="00B03805" w:rsidP="00166910">
      <w:pPr>
        <w:pStyle w:val="ProductList-Body"/>
        <w:rPr>
          <w:rFonts w:eastAsia="SimSun" w:cstheme="minorHAnsi"/>
        </w:rPr>
      </w:pPr>
    </w:p>
    <w:p w14:paraId="243BF05D" w14:textId="77777777" w:rsidR="00B03805" w:rsidRPr="00B5252C" w:rsidRDefault="00B03805" w:rsidP="00166910">
      <w:pPr>
        <w:pStyle w:val="ProductList-ClauseHeading"/>
        <w:keepNext w:val="0"/>
        <w:rPr>
          <w:rFonts w:eastAsia="SimSun" w:cstheme="minorHAnsi"/>
        </w:rPr>
      </w:pPr>
      <w:r w:rsidRPr="00B5252C">
        <w:rPr>
          <w:rFonts w:eastAsia="SimSun" w:cstheme="minorHAnsi"/>
        </w:rPr>
        <w:t>非医疗用途</w:t>
      </w:r>
    </w:p>
    <w:p w14:paraId="2A80E6BE" w14:textId="77777777" w:rsidR="00B03805" w:rsidRPr="00B5252C" w:rsidRDefault="00B03805" w:rsidP="00166910">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14:paraId="4A808189" w14:textId="666FB5D9" w:rsidR="002C3958" w:rsidRPr="003D3C5F" w:rsidRDefault="008325B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E736F0D" w14:textId="3D10D9CE" w:rsidR="00B03805" w:rsidRPr="00614F00" w:rsidRDefault="00B03805" w:rsidP="00166910">
      <w:pPr>
        <w:pStyle w:val="ProductList-Offering2Heading"/>
        <w:outlineLvl w:val="2"/>
        <w:rPr>
          <w:rFonts w:eastAsia="SimSun"/>
        </w:rPr>
      </w:pPr>
      <w:r w:rsidRPr="00614F00">
        <w:rPr>
          <w:rFonts w:eastAsia="SimSun"/>
        </w:rPr>
        <w:tab/>
      </w:r>
      <w:bookmarkStart w:id="98" w:name="_Toc46910129"/>
      <w:r w:rsidR="00AB0361">
        <w:rPr>
          <w:rFonts w:eastAsia="SimSun"/>
        </w:rPr>
        <w:t>Visual Studio App Center</w:t>
      </w:r>
      <w:bookmarkEnd w:id="98"/>
    </w:p>
    <w:p w14:paraId="6D7828A0" w14:textId="77777777" w:rsidR="00B03805" w:rsidRPr="00B5252C" w:rsidRDefault="00AB0361" w:rsidP="00166910">
      <w:pPr>
        <w:pStyle w:val="ProductList-ClauseHeading"/>
        <w:keepNext w:val="0"/>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14:paraId="35BB7956" w14:textId="77777777" w:rsidR="00B03805" w:rsidRPr="00B5252C" w:rsidRDefault="00B03805" w:rsidP="00166910">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45"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14:paraId="742AB1C7" w14:textId="77777777" w:rsidR="00B03805" w:rsidRPr="00B5252C" w:rsidRDefault="00B03805" w:rsidP="00166910">
      <w:pPr>
        <w:pStyle w:val="ProductList-Body"/>
        <w:rPr>
          <w:rFonts w:eastAsia="SimSun" w:cstheme="minorHAnsi"/>
        </w:rPr>
      </w:pPr>
    </w:p>
    <w:p w14:paraId="24F321D2" w14:textId="77777777" w:rsidR="00B03805" w:rsidRPr="00B5252C" w:rsidRDefault="00B03805" w:rsidP="00166910">
      <w:pPr>
        <w:pStyle w:val="ProductList-ClauseHeading"/>
        <w:keepNext w:val="0"/>
        <w:rPr>
          <w:rFonts w:eastAsia="SimSun" w:cstheme="minorHAnsi"/>
        </w:rPr>
      </w:pPr>
      <w:r w:rsidRPr="00B5252C">
        <w:rPr>
          <w:rFonts w:eastAsia="SimSun" w:cstheme="minorHAnsi"/>
        </w:rPr>
        <w:t>用于开发和测试</w:t>
      </w:r>
    </w:p>
    <w:p w14:paraId="1E6538F4" w14:textId="77777777" w:rsidR="00B03805" w:rsidRPr="00B5252C" w:rsidRDefault="00B03805" w:rsidP="00166910">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14:paraId="2C469CF1" w14:textId="77777777" w:rsidR="00B03805" w:rsidRPr="00B5252C" w:rsidRDefault="00B03805" w:rsidP="00166910">
      <w:pPr>
        <w:pStyle w:val="ProductList-Body"/>
        <w:rPr>
          <w:rFonts w:eastAsia="SimSun" w:cstheme="minorHAnsi"/>
        </w:rPr>
      </w:pPr>
    </w:p>
    <w:p w14:paraId="2BFF9B26" w14:textId="77777777" w:rsidR="00B03805" w:rsidRPr="00B5252C" w:rsidRDefault="00B03805" w:rsidP="00166910">
      <w:pPr>
        <w:pStyle w:val="ProductList-ClauseHeading"/>
        <w:keepNext w:val="0"/>
        <w:rPr>
          <w:rFonts w:eastAsia="SimSun" w:cstheme="minorHAnsi"/>
        </w:rPr>
      </w:pPr>
      <w:r w:rsidRPr="00B5252C">
        <w:rPr>
          <w:rFonts w:eastAsia="SimSun" w:cstheme="minorHAnsi"/>
        </w:rPr>
        <w:t>授权开发商</w:t>
      </w:r>
    </w:p>
    <w:p w14:paraId="07EFD33B" w14:textId="77777777" w:rsidR="00B03805" w:rsidRPr="00B5252C" w:rsidRDefault="00B03805" w:rsidP="00166910">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14:paraId="16872A6B" w14:textId="77777777" w:rsidR="00B03805" w:rsidRPr="00B5252C" w:rsidRDefault="00B03805" w:rsidP="00166910">
      <w:pPr>
        <w:pStyle w:val="ProductList-Body"/>
        <w:rPr>
          <w:rFonts w:eastAsia="SimSun" w:cstheme="minorHAnsi"/>
        </w:rPr>
      </w:pPr>
    </w:p>
    <w:p w14:paraId="5A73163F" w14:textId="77777777" w:rsidR="00B03805" w:rsidRPr="00B5252C" w:rsidRDefault="00B03805" w:rsidP="00166910">
      <w:pPr>
        <w:pStyle w:val="ProductList-ClauseHeading"/>
        <w:keepNext w:val="0"/>
        <w:rPr>
          <w:rFonts w:eastAsia="SimSun" w:cstheme="minorHAnsi"/>
        </w:rPr>
      </w:pPr>
      <w:r w:rsidRPr="00B5252C">
        <w:rPr>
          <w:rFonts w:eastAsia="SimSun" w:cstheme="minorHAnsi"/>
        </w:rPr>
        <w:t>访问第三方存储库服务</w:t>
      </w:r>
    </w:p>
    <w:p w14:paraId="0C2964C1" w14:textId="6D341155" w:rsidR="00B03805" w:rsidRPr="00B5252C" w:rsidRDefault="002446ED" w:rsidP="00166910">
      <w:pPr>
        <w:pStyle w:val="ProductList-Body"/>
        <w:rPr>
          <w:rFonts w:eastAsia="SimSun" w:cstheme="minorHAnsi"/>
        </w:rPr>
      </w:pPr>
      <w:r w:rsidRPr="00143165">
        <w:rPr>
          <w:rFonts w:cstheme="minorHAnsi"/>
        </w:rPr>
        <w:t>客户向</w:t>
      </w:r>
      <w:r w:rsidRPr="00143165">
        <w:rPr>
          <w:rFonts w:cstheme="minorHAnsi"/>
        </w:rPr>
        <w:t xml:space="preserve"> Microsoft </w:t>
      </w:r>
      <w:r w:rsidRPr="00143165">
        <w:rPr>
          <w:rFonts w:cstheme="minorHAnsi"/>
        </w:rPr>
        <w:t>授予对其第三方存储库服务帐户的访问权限即表示，客户授权</w:t>
      </w:r>
      <w:r w:rsidRPr="00143165">
        <w:rPr>
          <w:rFonts w:cstheme="minorHAnsi"/>
        </w:rPr>
        <w:t xml:space="preserve"> Microsoft </w:t>
      </w:r>
      <w:r w:rsidRPr="00143165">
        <w:rPr>
          <w:rFonts w:cstheme="minorHAnsi"/>
        </w:rPr>
        <w:t>扫描其帐户，包括客户的公共存储库和私有存储库中的内容</w:t>
      </w:r>
      <w:r w:rsidR="00B03805" w:rsidRPr="00B5252C">
        <w:rPr>
          <w:rFonts w:eastAsia="SimSun" w:cstheme="minorHAnsi"/>
        </w:rPr>
        <w:t>。</w:t>
      </w:r>
    </w:p>
    <w:p w14:paraId="478A3D64" w14:textId="77777777" w:rsidR="009C0D37" w:rsidRPr="00C34455" w:rsidRDefault="008325B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C94AC05" w14:textId="77777777" w:rsidR="006F7832" w:rsidRPr="00AC090C" w:rsidRDefault="006F7832" w:rsidP="00133837">
      <w:pPr>
        <w:pStyle w:val="ProductList-OfferingGroupHeading"/>
        <w:pageBreakBefore/>
        <w:spacing w:after="80"/>
        <w:outlineLvl w:val="1"/>
        <w:rPr>
          <w:rFonts w:ascii="Calibri Light" w:eastAsia="SimSun" w:hAnsi="Calibri Light"/>
        </w:rPr>
      </w:pPr>
      <w:bookmarkStart w:id="99" w:name="_Toc46910130"/>
      <w:r w:rsidRPr="00AC090C">
        <w:rPr>
          <w:rFonts w:ascii="Calibri Light" w:eastAsia="SimSun" w:hAnsi="Calibri Light"/>
        </w:rPr>
        <w:lastRenderedPageBreak/>
        <w:t xml:space="preserve">Microsoft Azure </w:t>
      </w:r>
      <w:r w:rsidRPr="00AC090C">
        <w:rPr>
          <w:rFonts w:ascii="Calibri Light" w:eastAsia="SimSun" w:hAnsi="Calibri Light"/>
        </w:rPr>
        <w:t>计划</w:t>
      </w:r>
      <w:bookmarkEnd w:id="87"/>
      <w:bookmarkEnd w:id="99"/>
    </w:p>
    <w:p w14:paraId="4E982311" w14:textId="77777777" w:rsidR="006F7832" w:rsidRPr="00960EE3" w:rsidRDefault="006F7832" w:rsidP="00166910">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14:paraId="3D86288E" w14:textId="49021FD2" w:rsidR="006F7832" w:rsidRPr="00960EE3" w:rsidRDefault="008325B9" w:rsidP="00166910">
      <w:pPr>
        <w:pStyle w:val="ProductList-Body"/>
        <w:rPr>
          <w:rFonts w:ascii="Calibri" w:eastAsia="SimSun" w:hAnsi="Calibri"/>
        </w:rPr>
      </w:pPr>
      <w:hyperlink w:anchor="Attachment1" w:tooltip="附件 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14:paraId="5ECEA035" w14:textId="77777777" w:rsidR="006F7832" w:rsidRPr="00960EE3" w:rsidRDefault="006F7832" w:rsidP="00166910">
      <w:pPr>
        <w:pStyle w:val="ProductList-Body"/>
        <w:rPr>
          <w:rFonts w:ascii="Calibri" w:eastAsia="SimSun" w:hAnsi="Calibri"/>
        </w:rPr>
      </w:pPr>
    </w:p>
    <w:p w14:paraId="37E4FC2D" w14:textId="77777777" w:rsidR="006F7832" w:rsidRPr="00960EE3" w:rsidRDefault="006F7832" w:rsidP="00133837">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14:paraId="66AB2BE7" w14:textId="115B6799" w:rsidR="00B1515E" w:rsidRPr="00DB0746" w:rsidRDefault="00B1515E" w:rsidP="00166910">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Attachment2" w:tooltip="附件 2"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14:paraId="1A10014D" w14:textId="77777777" w:rsidR="00FE6221" w:rsidRPr="00FE6221" w:rsidRDefault="006F7832" w:rsidP="00166910">
      <w:pPr>
        <w:pStyle w:val="ProductList-Offering2Heading"/>
        <w:outlineLvl w:val="2"/>
        <w:rPr>
          <w:rFonts w:eastAsia="SimSun"/>
        </w:rPr>
      </w:pPr>
      <w:r>
        <w:rPr>
          <w:rFonts w:eastAsia="SimSun"/>
        </w:rPr>
        <w:tab/>
      </w:r>
      <w:bookmarkStart w:id="100" w:name="_Toc46910131"/>
      <w:r w:rsidR="00FE6221" w:rsidRPr="00FE6221">
        <w:rPr>
          <w:rFonts w:eastAsia="SimSun"/>
        </w:rPr>
        <w:t>Azure Active Directory Basic</w:t>
      </w:r>
      <w:bookmarkEnd w:id="88"/>
      <w:bookmarkEnd w:id="89"/>
      <w:bookmarkEnd w:id="100"/>
    </w:p>
    <w:bookmarkEnd w:id="90"/>
    <w:p w14:paraId="730EB56B" w14:textId="77777777" w:rsidR="00FE6221" w:rsidRPr="00F41912" w:rsidRDefault="00FE6221" w:rsidP="00166910">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01" w:name="AzureActiveDirectoryPremium"/>
    <w:p w14:paraId="2AF39A17" w14:textId="20DAFAA8" w:rsidR="003D3C5F" w:rsidRPr="001978E3"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224A0F6" w14:textId="59BFB79B" w:rsidR="00FE6221" w:rsidRPr="00FE6221" w:rsidRDefault="00FE6221" w:rsidP="00166910">
      <w:pPr>
        <w:pStyle w:val="ProductList-Offering2Heading"/>
        <w:outlineLvl w:val="2"/>
        <w:rPr>
          <w:rFonts w:eastAsia="SimSun"/>
        </w:rPr>
      </w:pPr>
      <w:r w:rsidRPr="00FE6221">
        <w:rPr>
          <w:rFonts w:eastAsia="SimSun"/>
        </w:rPr>
        <w:tab/>
      </w:r>
      <w:bookmarkStart w:id="102" w:name="_Toc459970715"/>
      <w:bookmarkStart w:id="103" w:name="_Toc457466429"/>
      <w:bookmarkStart w:id="104" w:name="_Toc46910132"/>
      <w:r w:rsidRPr="00FE6221">
        <w:rPr>
          <w:rFonts w:eastAsia="SimSun"/>
        </w:rPr>
        <w:t>Azure Active Directory Premium</w:t>
      </w:r>
      <w:bookmarkEnd w:id="102"/>
      <w:bookmarkEnd w:id="103"/>
      <w:bookmarkEnd w:id="104"/>
    </w:p>
    <w:bookmarkEnd w:id="101"/>
    <w:p w14:paraId="523FA095" w14:textId="77777777" w:rsidR="00FE6221" w:rsidRDefault="00FE6221" w:rsidP="00166910">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p w14:paraId="6E005C34" w14:textId="77777777" w:rsidR="00A14761" w:rsidRDefault="00A14761" w:rsidP="00166910">
      <w:pPr>
        <w:pStyle w:val="ProductList-Body"/>
        <w:rPr>
          <w:rFonts w:eastAsia="SimSun"/>
        </w:rPr>
      </w:pPr>
    </w:p>
    <w:p w14:paraId="1EDE3333" w14:textId="77777777" w:rsidR="00A14761" w:rsidRPr="007321B6" w:rsidRDefault="00A14761" w:rsidP="00166910">
      <w:pPr>
        <w:pStyle w:val="ProductList-ClauseHeading"/>
        <w:keepNext w:val="0"/>
        <w:rPr>
          <w:rFonts w:eastAsia="SimSun"/>
        </w:rPr>
      </w:pPr>
      <w:r w:rsidRPr="007321B6">
        <w:rPr>
          <w:rFonts w:eastAsia="SimSun"/>
        </w:rPr>
        <w:t>外部用户额度</w:t>
      </w:r>
    </w:p>
    <w:p w14:paraId="4D5EEC31" w14:textId="77777777" w:rsidR="00A14761" w:rsidRPr="00F41912" w:rsidRDefault="00A14761" w:rsidP="00166910">
      <w:pPr>
        <w:pStyle w:val="ProductList-Body"/>
        <w:rPr>
          <w:rFonts w:eastAsia="SimSun"/>
        </w:rPr>
      </w:pPr>
      <w:r w:rsidRPr="007321B6">
        <w:rPr>
          <w:rFonts w:eastAsia="SimSun"/>
        </w:rPr>
        <w:t>对于客户为用户分配的每个用户</w:t>
      </w:r>
      <w:r w:rsidRPr="007321B6">
        <w:rPr>
          <w:rFonts w:eastAsia="SimSun"/>
        </w:rPr>
        <w:t xml:space="preserve"> SL</w:t>
      </w:r>
      <w:r w:rsidRPr="007321B6">
        <w:rPr>
          <w:rFonts w:eastAsia="SimSun"/>
        </w:rPr>
        <w:t>（或等效的订购许可套件），客户还可以允许最多五个额外的外部用户访问相应的</w:t>
      </w:r>
      <w:r w:rsidRPr="007321B6">
        <w:rPr>
          <w:rFonts w:eastAsia="SimSun"/>
        </w:rPr>
        <w:t xml:space="preserve"> Azure Active Directory </w:t>
      </w:r>
      <w:r w:rsidRPr="007321B6">
        <w:rPr>
          <w:rFonts w:eastAsia="SimSun"/>
        </w:rPr>
        <w:t>服务级别。</w:t>
      </w:r>
    </w:p>
    <w:bookmarkStart w:id="105" w:name="AzureInformationProtectionPremium"/>
    <w:p w14:paraId="52A3D082" w14:textId="77777777" w:rsidR="009C0D37" w:rsidRPr="00F72218"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71D2E6A" w14:textId="77777777" w:rsidR="00FE6221" w:rsidRPr="00E64AE2" w:rsidRDefault="00FE6221" w:rsidP="00166910">
      <w:pPr>
        <w:pStyle w:val="ProductList-Offering2Heading"/>
        <w:outlineLvl w:val="2"/>
        <w:rPr>
          <w:rFonts w:eastAsia="SimSun"/>
          <w:lang w:val="fr-FR"/>
        </w:rPr>
      </w:pPr>
      <w:r w:rsidRPr="00E64AE2">
        <w:rPr>
          <w:rFonts w:eastAsia="SimSun"/>
          <w:lang w:val="fr-FR"/>
        </w:rPr>
        <w:tab/>
      </w:r>
      <w:bookmarkStart w:id="106" w:name="AzureRightsManagement"/>
      <w:bookmarkStart w:id="107" w:name="_Toc459970716"/>
      <w:bookmarkStart w:id="108" w:name="_Toc457466430"/>
      <w:bookmarkStart w:id="109" w:name="_Toc46910133"/>
      <w:r w:rsidRPr="00E64AE2">
        <w:rPr>
          <w:rFonts w:eastAsia="SimSun"/>
          <w:lang w:val="fr-FR"/>
        </w:rPr>
        <w:t>Azure Information Protection</w:t>
      </w:r>
      <w:bookmarkEnd w:id="106"/>
      <w:r w:rsidRPr="00E64AE2">
        <w:rPr>
          <w:rFonts w:eastAsia="SimSun"/>
          <w:lang w:val="fr-FR"/>
        </w:rPr>
        <w:t xml:space="preserve"> Premium</w:t>
      </w:r>
      <w:bookmarkEnd w:id="107"/>
      <w:bookmarkEnd w:id="108"/>
      <w:bookmarkEnd w:id="109"/>
    </w:p>
    <w:bookmarkEnd w:id="105"/>
    <w:p w14:paraId="158A824F" w14:textId="77777777" w:rsidR="00FE6221" w:rsidRPr="00E64AE2" w:rsidRDefault="00FE6221" w:rsidP="00166910">
      <w:pPr>
        <w:pStyle w:val="ProductList-Body"/>
        <w:tabs>
          <w:tab w:val="clear" w:pos="158"/>
          <w:tab w:val="left" w:pos="360"/>
        </w:tabs>
        <w:rPr>
          <w:rFonts w:eastAsia="SimSun"/>
          <w:lang w:val="fr-FR"/>
        </w:rPr>
      </w:pPr>
      <w:r w:rsidRPr="00F41912">
        <w:rPr>
          <w:rFonts w:eastAsia="SimSun"/>
          <w:b/>
          <w:color w:val="00188F"/>
        </w:rPr>
        <w:t>声明</w:t>
      </w:r>
    </w:p>
    <w:p w14:paraId="7DB5D674" w14:textId="1E7603D2" w:rsidR="00FE6221" w:rsidRPr="00E64AE2" w:rsidRDefault="008325B9" w:rsidP="00166910">
      <w:pPr>
        <w:pStyle w:val="ProductList-Body"/>
        <w:rPr>
          <w:rFonts w:eastAsia="SimSun"/>
          <w:lang w:val="fr-FR"/>
        </w:rPr>
      </w:pPr>
      <w:hyperlink w:anchor="Attachment1" w:tooltip="附件 1" w:history="1">
        <w:r w:rsidR="00FE6221" w:rsidRPr="00F41912">
          <w:rPr>
            <w:rStyle w:val="Hyperlink"/>
            <w:rFonts w:eastAsia="SimSun"/>
          </w:rPr>
          <w:t>附件</w:t>
        </w:r>
        <w:r w:rsidR="00FE6221" w:rsidRPr="00E64AE2">
          <w:rPr>
            <w:rStyle w:val="Hyperlink"/>
            <w:rFonts w:eastAsia="SimSun"/>
            <w:lang w:val="fr-FR"/>
          </w:rPr>
          <w:t xml:space="preserve"> 1</w:t>
        </w:r>
      </w:hyperlink>
      <w:r w:rsidR="00FE6221" w:rsidRPr="00E64AE2">
        <w:rPr>
          <w:rFonts w:eastAsia="SimSun"/>
          <w:lang w:val="fr-FR"/>
        </w:rPr>
        <w:t xml:space="preserve"> </w:t>
      </w:r>
      <w:r w:rsidR="00FE6221" w:rsidRPr="00F41912">
        <w:rPr>
          <w:rFonts w:eastAsia="SimSun"/>
        </w:rPr>
        <w:t>中的</w:t>
      </w:r>
      <w:r w:rsidR="00FE6221" w:rsidRPr="00E64AE2">
        <w:rPr>
          <w:rFonts w:eastAsia="SimSun"/>
          <w:lang w:val="fr-FR"/>
        </w:rPr>
        <w:t xml:space="preserve"> Bing Maps </w:t>
      </w:r>
      <w:r w:rsidR="00FE6221" w:rsidRPr="00F41912">
        <w:rPr>
          <w:rFonts w:eastAsia="SimSun"/>
        </w:rPr>
        <w:t>声明适用。</w:t>
      </w:r>
    </w:p>
    <w:p w14:paraId="43F12477" w14:textId="14219B99" w:rsidR="00FE6221" w:rsidRPr="00E64AE2" w:rsidRDefault="00FE6221" w:rsidP="00166910">
      <w:pPr>
        <w:pStyle w:val="ProductList-Body"/>
        <w:rPr>
          <w:rFonts w:eastAsia="SimSun"/>
          <w:lang w:val="fr-FR"/>
        </w:rPr>
      </w:pPr>
      <w:r w:rsidRPr="00F41912">
        <w:rPr>
          <w:rFonts w:eastAsia="SimSun"/>
        </w:rPr>
        <w:t>为客户提供的任何开发服务受</w:t>
      </w:r>
      <w:hyperlink w:anchor="Attachment1" w:tooltip="附件 1" w:history="1">
        <w:r w:rsidRPr="00F41912">
          <w:rPr>
            <w:rStyle w:val="Hyperlink"/>
            <w:rFonts w:eastAsia="SimSun"/>
          </w:rPr>
          <w:t>附件</w:t>
        </w:r>
        <w:r w:rsidRPr="00E64AE2">
          <w:rPr>
            <w:rStyle w:val="Hyperlink"/>
            <w:rFonts w:eastAsia="SimSun"/>
            <w:lang w:val="fr-FR"/>
          </w:rPr>
          <w:t xml:space="preserve"> 1</w:t>
        </w:r>
      </w:hyperlink>
      <w:r w:rsidRPr="00E64AE2">
        <w:rPr>
          <w:rFonts w:eastAsia="SimSun"/>
          <w:lang w:val="fr-FR"/>
        </w:rPr>
        <w:t xml:space="preserve"> </w:t>
      </w:r>
      <w:r w:rsidRPr="00F41912">
        <w:rPr>
          <w:rFonts w:eastAsia="SimSun"/>
        </w:rPr>
        <w:t>中的专业服务声明的约束。</w:t>
      </w:r>
    </w:p>
    <w:bookmarkStart w:id="110" w:name="_Toc388464308"/>
    <w:bookmarkStart w:id="111" w:name="_Toc524436945"/>
    <w:bookmarkStart w:id="112" w:name="_Toc523239317"/>
    <w:bookmarkEnd w:id="110"/>
    <w:p w14:paraId="09C96B21" w14:textId="5E6B2398" w:rsidR="002C3958" w:rsidRPr="003D3C5F"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bookmarkStart w:id="113" w:name="_Toc5958166"/>
      <w:bookmarkStart w:id="114" w:name="_Toc8395038"/>
      <w:bookmarkStart w:id="115" w:name="_Toc6563826"/>
      <w:bookmarkStart w:id="116" w:name="_Toc8749039"/>
      <w:bookmarkEnd w:id="111"/>
      <w:bookmarkEnd w:id="112"/>
    </w:p>
    <w:p w14:paraId="5A310156" w14:textId="77777777" w:rsidR="00041D17" w:rsidRPr="00701F1E" w:rsidRDefault="00041D17" w:rsidP="00166910">
      <w:pPr>
        <w:pBdr>
          <w:bottom w:val="single" w:sz="24" w:space="1" w:color="BFBFBF"/>
        </w:pBdr>
        <w:tabs>
          <w:tab w:val="left" w:pos="158"/>
        </w:tabs>
        <w:spacing w:after="80" w:line="240" w:lineRule="auto"/>
        <w:outlineLvl w:val="1"/>
        <w:rPr>
          <w:rFonts w:eastAsia="SimSun" w:cstheme="minorHAnsi"/>
          <w:b/>
          <w:color w:val="00188F"/>
          <w:sz w:val="28"/>
        </w:rPr>
      </w:pPr>
      <w:bookmarkStart w:id="117" w:name="_Toc17975729"/>
      <w:bookmarkEnd w:id="113"/>
      <w:bookmarkEnd w:id="114"/>
      <w:bookmarkEnd w:id="115"/>
      <w:bookmarkEnd w:id="116"/>
      <w:r w:rsidRPr="008F3926">
        <w:rPr>
          <w:rFonts w:ascii="Calibri Light" w:eastAsia="SimSun" w:hAnsi="Calibri Light" w:cs="Calibri Light" w:hint="eastAsia"/>
          <w:b/>
          <w:color w:val="00188F"/>
          <w:sz w:val="28"/>
        </w:rPr>
        <w:t>Microsoft Dynamics 365</w:t>
      </w:r>
      <w:r w:rsidRPr="00701F1E">
        <w:rPr>
          <w:rFonts w:eastAsia="SimSun" w:cstheme="minorHAnsi" w:hint="eastAsia"/>
          <w:b/>
          <w:color w:val="00188F"/>
          <w:sz w:val="28"/>
        </w:rPr>
        <w:t xml:space="preserve"> </w:t>
      </w:r>
      <w:r w:rsidRPr="00701F1E">
        <w:rPr>
          <w:rFonts w:eastAsia="SimSun" w:cstheme="minorHAnsi" w:hint="eastAsia"/>
          <w:b/>
          <w:color w:val="00188F"/>
          <w:sz w:val="28"/>
        </w:rPr>
        <w:t>服务</w:t>
      </w:r>
      <w:bookmarkEnd w:id="117"/>
    </w:p>
    <w:p w14:paraId="07CADA48"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声明</w:t>
      </w:r>
    </w:p>
    <w:p w14:paraId="0C24B135" w14:textId="77777777" w:rsidR="00246D4C" w:rsidRPr="006A21C2" w:rsidRDefault="00246D4C" w:rsidP="00246D4C">
      <w:pPr>
        <w:tabs>
          <w:tab w:val="left" w:pos="158"/>
        </w:tabs>
        <w:spacing w:after="0" w:line="240" w:lineRule="auto"/>
        <w:rPr>
          <w:rFonts w:ascii="Calibri" w:eastAsia="Calibri" w:hAnsi="Calibri" w:cs="Times New Roman"/>
          <w:sz w:val="18"/>
        </w:rPr>
      </w:pPr>
      <w:r w:rsidRPr="006A21C2">
        <w:rPr>
          <w:rFonts w:ascii="MS Gothic" w:eastAsia="MS Gothic" w:hAnsi="MS Gothic" w:cs="MS Gothic" w:hint="eastAsia"/>
          <w:sz w:val="18"/>
        </w:rPr>
        <w:t>适用</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中的必</w:t>
      </w:r>
      <w:r w:rsidRPr="006A21C2">
        <w:rPr>
          <w:rFonts w:ascii="SimSun" w:hAnsi="SimSun" w:cs="MingLiU" w:hint="eastAsia"/>
          <w:sz w:val="18"/>
        </w:rPr>
        <w:t>应地图声明和专业服务声明。为客户提供的任何加盟、迁移或开发服务受</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SimSun" w:hAnsi="SimSun" w:cs="MingLiU" w:hint="eastAsia"/>
          <w:sz w:val="18"/>
        </w:rPr>
        <w:t>专业服务声明的约束。此外，</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Calibri" w:eastAsia="Calibri" w:hAnsi="Calibri" w:cs="Times New Roman"/>
          <w:sz w:val="18"/>
        </w:rPr>
        <w:t xml:space="preserve"> Azure </w:t>
      </w:r>
      <w:r w:rsidRPr="006A21C2">
        <w:rPr>
          <w:rFonts w:ascii="MS Gothic" w:eastAsia="MS Gothic" w:hAnsi="MS Gothic" w:cs="MS Gothic" w:hint="eastAsia"/>
          <w:sz w:val="18"/>
        </w:rPr>
        <w:t>媒体服</w:t>
      </w:r>
      <w:r w:rsidRPr="006A21C2">
        <w:rPr>
          <w:rFonts w:ascii="SimSun" w:hAnsi="SimSun" w:cs="MingLiU" w:hint="eastAsia"/>
          <w:sz w:val="18"/>
        </w:rPr>
        <w:t>务</w:t>
      </w:r>
      <w:r w:rsidRPr="006A21C2">
        <w:rPr>
          <w:rFonts w:ascii="Calibri" w:eastAsia="Calibri" w:hAnsi="Calibri" w:cs="Times New Roman"/>
          <w:sz w:val="18"/>
        </w:rPr>
        <w:t xml:space="preserve"> H.265/HEVC </w:t>
      </w:r>
      <w:r w:rsidRPr="006A21C2">
        <w:rPr>
          <w:rFonts w:ascii="SimSun" w:hAnsi="SimSun" w:cs="MingLiU" w:hint="eastAsia"/>
          <w:sz w:val="18"/>
        </w:rPr>
        <w:t>编码、</w:t>
      </w:r>
      <w:r w:rsidRPr="006A21C2">
        <w:rPr>
          <w:rFonts w:ascii="Calibri" w:eastAsia="Calibri" w:hAnsi="Calibri" w:cs="Times New Roman"/>
          <w:sz w:val="18"/>
        </w:rPr>
        <w:t xml:space="preserve">H.264/AVC </w:t>
      </w:r>
      <w:r w:rsidRPr="006A21C2">
        <w:rPr>
          <w:rFonts w:ascii="SimSun" w:hAnsi="SimSun" w:cs="MingLiU" w:hint="eastAsia"/>
          <w:sz w:val="18"/>
        </w:rPr>
        <w:t>视觉标准、</w:t>
      </w:r>
      <w:r w:rsidRPr="006A21C2">
        <w:rPr>
          <w:rFonts w:ascii="Calibri" w:eastAsia="Calibri" w:hAnsi="Calibri" w:cs="Times New Roman"/>
          <w:sz w:val="18"/>
        </w:rPr>
        <w:t xml:space="preserve">VC-1 </w:t>
      </w:r>
      <w:r w:rsidRPr="006A21C2">
        <w:rPr>
          <w:rFonts w:ascii="SimSun" w:hAnsi="SimSun" w:cs="MingLiU" w:hint="eastAsia"/>
          <w:sz w:val="18"/>
        </w:rPr>
        <w:t>视频标准、</w:t>
      </w:r>
      <w:r w:rsidRPr="006A21C2">
        <w:rPr>
          <w:rFonts w:ascii="Calibri" w:eastAsia="Calibri" w:hAnsi="Calibri" w:cs="Times New Roman"/>
          <w:sz w:val="18"/>
        </w:rPr>
        <w:t xml:space="preserve">MPEG-4 Part 2 </w:t>
      </w:r>
      <w:r w:rsidRPr="006A21C2">
        <w:rPr>
          <w:rFonts w:ascii="SimSun" w:hAnsi="SimSun" w:cs="MingLiU" w:hint="eastAsia"/>
          <w:sz w:val="18"/>
        </w:rPr>
        <w:t>视觉标准和</w:t>
      </w:r>
      <w:r w:rsidRPr="006A21C2">
        <w:rPr>
          <w:rFonts w:ascii="Calibri" w:eastAsia="Calibri" w:hAnsi="Calibri" w:cs="Times New Roman"/>
          <w:sz w:val="18"/>
        </w:rPr>
        <w:t xml:space="preserve"> MPEG-2 </w:t>
      </w:r>
      <w:r w:rsidRPr="006A21C2">
        <w:rPr>
          <w:rFonts w:ascii="SimSun" w:hAnsi="SimSun" w:cs="MingLiU" w:hint="eastAsia"/>
          <w:sz w:val="18"/>
        </w:rPr>
        <w:t>视频标准声明仅适用于</w:t>
      </w:r>
      <w:r w:rsidRPr="006A21C2">
        <w:rPr>
          <w:rFonts w:ascii="Calibri" w:eastAsia="Calibri" w:hAnsi="Calibri" w:cs="Times New Roman"/>
          <w:sz w:val="18"/>
        </w:rPr>
        <w:t xml:space="preserve"> Dynamics 365 Commerce</w:t>
      </w:r>
      <w:r w:rsidRPr="006A21C2">
        <w:rPr>
          <w:rFonts w:ascii="MS Gothic" w:eastAsia="MS Gothic" w:hAnsi="MS Gothic" w:cs="MS Gothic" w:hint="eastAsia"/>
          <w:sz w:val="18"/>
        </w:rPr>
        <w:t>。</w:t>
      </w:r>
    </w:p>
    <w:p w14:paraId="76AF08CE" w14:textId="77777777" w:rsidR="00246D4C" w:rsidRPr="006A21C2" w:rsidRDefault="00246D4C" w:rsidP="00246D4C">
      <w:pPr>
        <w:tabs>
          <w:tab w:val="left" w:pos="158"/>
        </w:tabs>
        <w:spacing w:after="0" w:line="240" w:lineRule="auto"/>
        <w:rPr>
          <w:rFonts w:ascii="Calibri" w:eastAsia="Calibri" w:hAnsi="Calibri" w:cs="Times New Roman"/>
          <w:sz w:val="18"/>
        </w:rPr>
      </w:pPr>
    </w:p>
    <w:p w14:paraId="33F1BCC6"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外部用</w:t>
      </w:r>
      <w:r w:rsidRPr="006A21C2">
        <w:rPr>
          <w:rFonts w:ascii="SimSun" w:hAnsi="SimSun" w:cs="MingLiU" w:hint="eastAsia"/>
          <w:b/>
          <w:color w:val="00188F"/>
          <w:sz w:val="18"/>
          <w:szCs w:val="20"/>
        </w:rPr>
        <w:t>户</w:t>
      </w:r>
    </w:p>
    <w:p w14:paraId="5BE3CE2C" w14:textId="77777777" w:rsidR="00246D4C" w:rsidRPr="006A21C2" w:rsidRDefault="00246D4C" w:rsidP="00246D4C">
      <w:pPr>
        <w:tabs>
          <w:tab w:val="left" w:pos="360"/>
        </w:tabs>
        <w:spacing w:after="0" w:line="240" w:lineRule="auto"/>
        <w:rPr>
          <w:rFonts w:ascii="Calibri" w:eastAsia="Calibri" w:hAnsi="Calibri" w:cs="Times New Roman"/>
          <w:sz w:val="18"/>
        </w:rPr>
      </w:pPr>
      <w:r w:rsidRPr="006A21C2">
        <w:rPr>
          <w:rFonts w:ascii="Calibri" w:eastAsia="Calibri" w:hAnsi="Calibri" w:cs="Times New Roman"/>
          <w:sz w:val="18"/>
        </w:rPr>
        <w:t xml:space="preserve">Dynamics 365 </w:t>
      </w:r>
      <w:r w:rsidRPr="006A21C2">
        <w:rPr>
          <w:rFonts w:ascii="MS Gothic" w:eastAsia="MS Gothic" w:hAnsi="MS Gothic" w:cs="MS Gothic" w:hint="eastAsia"/>
          <w:sz w:val="18"/>
        </w:rPr>
        <w:t>服</w:t>
      </w:r>
      <w:r w:rsidRPr="006A21C2">
        <w:rPr>
          <w:rFonts w:ascii="SimSun" w:hAnsi="SimSun" w:cs="MingLiU" w:hint="eastAsia"/>
          <w:sz w:val="18"/>
        </w:rPr>
        <w:t>务的外部用户不需要</w:t>
      </w:r>
      <w:r w:rsidRPr="006A21C2">
        <w:rPr>
          <w:rFonts w:ascii="Calibri" w:eastAsia="Calibri" w:hAnsi="Calibri" w:cs="Times New Roman"/>
          <w:sz w:val="18"/>
        </w:rPr>
        <w:t xml:space="preserve"> SL </w:t>
      </w:r>
      <w:r w:rsidRPr="006A21C2">
        <w:rPr>
          <w:rFonts w:ascii="MS Gothic" w:eastAsia="MS Gothic" w:hAnsi="MS Gothic" w:cs="MS Gothic" w:hint="eastAsia"/>
          <w:sz w:val="18"/>
        </w:rPr>
        <w:t>即可</w:t>
      </w:r>
      <w:r w:rsidRPr="006A21C2">
        <w:rPr>
          <w:rFonts w:ascii="SimSun" w:hAnsi="SimSun" w:cs="MingLiU" w:hint="eastAsia"/>
          <w:sz w:val="18"/>
        </w:rPr>
        <w:t>访问在线服务。此项豁免不适用于</w:t>
      </w:r>
      <w:r w:rsidRPr="006A21C2">
        <w:rPr>
          <w:rFonts w:ascii="Calibri" w:eastAsia="Calibri" w:hAnsi="Calibri" w:cs="Times New Roman"/>
          <w:sz w:val="18"/>
        </w:rPr>
        <w:t xml:space="preserve"> (1) </w:t>
      </w:r>
      <w:r w:rsidRPr="006A21C2">
        <w:rPr>
          <w:rFonts w:ascii="MS Gothic" w:eastAsia="MS Gothic" w:hAnsi="MS Gothic" w:cs="MS Gothic" w:hint="eastAsia"/>
          <w:sz w:val="18"/>
        </w:rPr>
        <w:t>客</w:t>
      </w:r>
      <w:r w:rsidRPr="006A21C2">
        <w:rPr>
          <w:rFonts w:ascii="SimSun" w:hAnsi="SimSun" w:cs="MingLiU" w:hint="eastAsia"/>
          <w:sz w:val="18"/>
        </w:rPr>
        <w:t>户或其关联公司的承包商或代理，或者</w:t>
      </w:r>
      <w:r w:rsidRPr="006A21C2">
        <w:rPr>
          <w:rFonts w:ascii="Calibri" w:eastAsia="Calibri" w:hAnsi="Calibri" w:cs="Times New Roman"/>
          <w:sz w:val="18"/>
        </w:rPr>
        <w:t xml:space="preserve"> (2) </w:t>
      </w:r>
      <w:r w:rsidRPr="006A21C2">
        <w:rPr>
          <w:rFonts w:ascii="SimSun" w:hAnsi="SimSun" w:cs="MingLiU" w:hint="eastAsia"/>
          <w:sz w:val="18"/>
        </w:rPr>
        <w:t>结合使用</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客</w:t>
      </w:r>
      <w:r w:rsidRPr="006A21C2">
        <w:rPr>
          <w:rFonts w:ascii="SimSun" w:hAnsi="SimSun" w:cs="MingLiU" w:hint="eastAsia"/>
          <w:sz w:val="18"/>
        </w:rPr>
        <w:t>户端软件与</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服</w:t>
      </w:r>
      <w:r w:rsidRPr="006A21C2">
        <w:rPr>
          <w:rFonts w:ascii="SimSun" w:hAnsi="SimSun" w:cs="MingLiU" w:hint="eastAsia"/>
          <w:sz w:val="18"/>
        </w:rPr>
        <w:t>务（而不是</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Dynamics 365 Finance</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Commerce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Human Resources </w:t>
      </w:r>
      <w:r w:rsidRPr="006A21C2">
        <w:rPr>
          <w:rFonts w:ascii="MS Gothic" w:eastAsia="MS Gothic" w:hAnsi="MS Gothic" w:cs="MS Gothic" w:hint="eastAsia"/>
          <w:sz w:val="18"/>
        </w:rPr>
        <w:t>中包含的服</w:t>
      </w:r>
      <w:r w:rsidRPr="006A21C2">
        <w:rPr>
          <w:rFonts w:ascii="SimSun" w:hAnsi="SimSun" w:cs="MingLiU" w:hint="eastAsia"/>
          <w:sz w:val="18"/>
        </w:rPr>
        <w:t>务或组件）的外部用户。</w:t>
      </w:r>
    </w:p>
    <w:p w14:paraId="4D694A72" w14:textId="77777777" w:rsidR="00246D4C" w:rsidRPr="006A21C2" w:rsidRDefault="00246D4C" w:rsidP="00246D4C">
      <w:pPr>
        <w:tabs>
          <w:tab w:val="left" w:pos="360"/>
        </w:tabs>
        <w:spacing w:after="0" w:line="240" w:lineRule="auto"/>
        <w:rPr>
          <w:rFonts w:ascii="Calibri" w:eastAsia="Calibri" w:hAnsi="Calibri" w:cs="Times New Roman"/>
          <w:color w:val="000000"/>
          <w:sz w:val="18"/>
          <w:szCs w:val="18"/>
        </w:rPr>
      </w:pPr>
    </w:p>
    <w:p w14:paraId="5B59D6CC"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管理</w:t>
      </w:r>
      <w:r w:rsidRPr="006A21C2">
        <w:rPr>
          <w:rFonts w:ascii="SimSun" w:hAnsi="SimSun" w:cs="MingLiU" w:hint="eastAsia"/>
          <w:b/>
          <w:color w:val="00188F"/>
          <w:sz w:val="18"/>
          <w:szCs w:val="20"/>
        </w:rPr>
        <w:t>门户</w:t>
      </w:r>
    </w:p>
    <w:p w14:paraId="43B8504E" w14:textId="209232B8" w:rsidR="00041D17" w:rsidRPr="00701F1E" w:rsidRDefault="00246D4C" w:rsidP="00246D4C">
      <w:pPr>
        <w:tabs>
          <w:tab w:val="left" w:pos="158"/>
        </w:tabs>
        <w:spacing w:after="0" w:line="240" w:lineRule="auto"/>
        <w:rPr>
          <w:rFonts w:eastAsia="SimSun" w:cstheme="minorHAnsi"/>
          <w:sz w:val="18"/>
        </w:rPr>
      </w:pPr>
      <w:r w:rsidRPr="006A21C2">
        <w:rPr>
          <w:rFonts w:ascii="Calibri" w:eastAsia="Calibri" w:hAnsi="Calibri" w:cs="Times New Roman"/>
          <w:sz w:val="18"/>
        </w:rPr>
        <w:t>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Dynamics 365 Finance</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Commerce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Human Resources SL </w:t>
      </w:r>
      <w:r w:rsidRPr="006A21C2">
        <w:rPr>
          <w:rFonts w:ascii="MS Gothic" w:eastAsia="MS Gothic" w:hAnsi="MS Gothic" w:cs="MS Gothic" w:hint="eastAsia"/>
          <w:sz w:val="18"/>
        </w:rPr>
        <w:t>的客</w:t>
      </w:r>
      <w:r w:rsidRPr="006A21C2">
        <w:rPr>
          <w:rFonts w:ascii="SimSun" w:hAnsi="SimSun" w:cs="MingLiU" w:hint="eastAsia"/>
          <w:sz w:val="18"/>
        </w:rPr>
        <w:t>户可以通过受单独条款约束的</w:t>
      </w:r>
      <w:r w:rsidRPr="006A21C2">
        <w:rPr>
          <w:rFonts w:ascii="Calibri" w:eastAsia="Calibri" w:hAnsi="Calibri" w:cs="Times New Roman"/>
          <w:sz w:val="18"/>
        </w:rPr>
        <w:t xml:space="preserve"> Microsoft Dynamics </w:t>
      </w:r>
      <w:r w:rsidRPr="006A21C2">
        <w:rPr>
          <w:rFonts w:ascii="MS Gothic" w:eastAsia="MS Gothic" w:hAnsi="MS Gothic" w:cs="MS Gothic" w:hint="eastAsia"/>
          <w:sz w:val="18"/>
        </w:rPr>
        <w:t>生命周期服</w:t>
      </w:r>
      <w:r w:rsidRPr="006A21C2">
        <w:rPr>
          <w:rFonts w:ascii="SimSun" w:hAnsi="SimSun" w:cs="MingLiU" w:hint="eastAsia"/>
          <w:sz w:val="18"/>
        </w:rPr>
        <w:t>务（或其后续服务）部署和管理在线服务</w:t>
      </w:r>
      <w:r w:rsidR="00041D17" w:rsidRPr="00701F1E">
        <w:rPr>
          <w:rFonts w:eastAsia="SimSun" w:cstheme="minorHAnsi" w:hint="eastAsia"/>
          <w:sz w:val="18"/>
        </w:rPr>
        <w:t>。</w:t>
      </w:r>
    </w:p>
    <w:p w14:paraId="10ED9083" w14:textId="77777777" w:rsidR="00041D17" w:rsidRPr="00701F1E" w:rsidRDefault="00041D17" w:rsidP="00166910">
      <w:pPr>
        <w:tabs>
          <w:tab w:val="left" w:pos="158"/>
        </w:tabs>
        <w:spacing w:after="0" w:line="240" w:lineRule="auto"/>
        <w:rPr>
          <w:rFonts w:eastAsia="SimSun" w:cstheme="minorHAnsi"/>
          <w:sz w:val="18"/>
        </w:rPr>
      </w:pPr>
    </w:p>
    <w:p w14:paraId="0434E9CA" w14:textId="77777777" w:rsidR="00AE01FC" w:rsidRPr="001E0D7A" w:rsidRDefault="00AE01FC" w:rsidP="00166910">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 xml:space="preserve">Dynamics 365 </w:t>
      </w:r>
      <w:r w:rsidRPr="001E0D7A">
        <w:rPr>
          <w:rFonts w:eastAsiaTheme="majorEastAsia" w:cstheme="minorHAnsi"/>
          <w:b/>
          <w:color w:val="00188F"/>
          <w:sz w:val="18"/>
          <w:szCs w:val="20"/>
        </w:rPr>
        <w:t>服务的混合部署</w:t>
      </w:r>
    </w:p>
    <w:p w14:paraId="7CF99FCE" w14:textId="77777777" w:rsidR="00AE01FC" w:rsidRPr="001E0D7A" w:rsidRDefault="00AE01FC" w:rsidP="00166910">
      <w:pPr>
        <w:tabs>
          <w:tab w:val="left" w:pos="158"/>
        </w:tabs>
        <w:spacing w:after="0" w:line="240" w:lineRule="auto"/>
        <w:rPr>
          <w:rFonts w:eastAsiaTheme="majorEastAsia" w:cstheme="minorHAnsi"/>
          <w:sz w:val="18"/>
        </w:rPr>
      </w:pPr>
      <w:r w:rsidRPr="001E0D7A">
        <w:rPr>
          <w:rFonts w:eastAsiaTheme="majorEastAsia" w:cstheme="minorHAnsi"/>
          <w:sz w:val="18"/>
        </w:rPr>
        <w:t>在以下情况下，客户可以混合部署</w:t>
      </w:r>
      <w:r w:rsidRPr="001E0D7A">
        <w:rPr>
          <w:rFonts w:eastAsiaTheme="majorEastAsia" w:cstheme="minorHAnsi"/>
          <w:sz w:val="18"/>
        </w:rPr>
        <w:t xml:space="preserve"> (i) Dynamics 365 Sales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w:t>
      </w:r>
      <w:r w:rsidRPr="001E0D7A">
        <w:rPr>
          <w:rFonts w:eastAsiaTheme="majorEastAsia" w:cstheme="minorHAnsi"/>
          <w:sz w:val="18"/>
        </w:rPr>
        <w:t xml:space="preserve">(ii) Dynamics 365 Customer Service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许可，或</w:t>
      </w:r>
      <w:r w:rsidRPr="001E0D7A">
        <w:rPr>
          <w:rFonts w:eastAsiaTheme="majorEastAsia" w:cstheme="minorHAnsi"/>
          <w:sz w:val="18"/>
        </w:rPr>
        <w:t xml:space="preserve"> (iii) Dynamics 365 Business Central </w:t>
      </w:r>
      <w:r w:rsidRPr="001E0D7A">
        <w:rPr>
          <w:rFonts w:eastAsiaTheme="majorEastAsia" w:cstheme="minorHAnsi"/>
          <w:sz w:val="18"/>
        </w:rPr>
        <w:t>和</w:t>
      </w:r>
      <w:r w:rsidRPr="001E0D7A">
        <w:rPr>
          <w:rFonts w:eastAsiaTheme="majorEastAsia" w:cstheme="minorHAnsi"/>
          <w:sz w:val="18"/>
        </w:rPr>
        <w:t xml:space="preserve"> Dynamics 365 Finance </w:t>
      </w:r>
      <w:r w:rsidRPr="001E0D7A">
        <w:rPr>
          <w:rFonts w:eastAsiaTheme="majorEastAsia" w:cstheme="minorHAnsi"/>
          <w:sz w:val="18"/>
        </w:rPr>
        <w:t>或</w:t>
      </w:r>
      <w:r w:rsidRPr="001E0D7A">
        <w:rPr>
          <w:rFonts w:eastAsiaTheme="majorEastAsia" w:cstheme="minorHAnsi"/>
          <w:sz w:val="18"/>
        </w:rPr>
        <w:t xml:space="preserve"> Supply Chain Management </w:t>
      </w:r>
      <w:r w:rsidRPr="001E0D7A">
        <w:rPr>
          <w:rFonts w:eastAsiaTheme="majorEastAsia" w:cstheme="minorHAnsi"/>
          <w:sz w:val="18"/>
        </w:rPr>
        <w:t>许可：</w:t>
      </w:r>
    </w:p>
    <w:p w14:paraId="0F748F3C" w14:textId="77777777" w:rsidR="00AE01FC" w:rsidRPr="001E0D7A" w:rsidRDefault="00AE01FC" w:rsidP="00402CDE">
      <w:pPr>
        <w:numPr>
          <w:ilvl w:val="0"/>
          <w:numId w:val="9"/>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每项在线服务均部署在单独的实例下，且</w:t>
      </w:r>
    </w:p>
    <w:p w14:paraId="429B05BC" w14:textId="363F325E" w:rsidR="00041D17" w:rsidRPr="00AE01FC" w:rsidRDefault="00AE01FC" w:rsidP="00402CDE">
      <w:pPr>
        <w:numPr>
          <w:ilvl w:val="0"/>
          <w:numId w:val="9"/>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许可用户仅可以访问其获得授权的实例。</w:t>
      </w:r>
    </w:p>
    <w:p w14:paraId="5037D2B7" w14:textId="77777777" w:rsidR="00041D17" w:rsidRPr="00701F1E" w:rsidRDefault="00041D17" w:rsidP="00166910">
      <w:pPr>
        <w:tabs>
          <w:tab w:val="left" w:pos="158"/>
        </w:tabs>
        <w:spacing w:after="0" w:line="240" w:lineRule="auto"/>
        <w:rPr>
          <w:rFonts w:eastAsia="SimSun" w:cstheme="minorHAnsi"/>
          <w:sz w:val="18"/>
        </w:rPr>
      </w:pPr>
    </w:p>
    <w:p w14:paraId="089B9305" w14:textId="77777777" w:rsidR="00041D17" w:rsidRPr="00701F1E" w:rsidRDefault="00041D17" w:rsidP="00133837">
      <w:pPr>
        <w:keepNext/>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lastRenderedPageBreak/>
        <w:t xml:space="preserve">Dynamics 365 Business Central </w:t>
      </w:r>
      <w:r w:rsidRPr="00701F1E">
        <w:rPr>
          <w:rFonts w:eastAsia="SimSun" w:cstheme="minorHAnsi" w:hint="eastAsia"/>
          <w:b/>
          <w:color w:val="00188F"/>
          <w:sz w:val="18"/>
          <w:szCs w:val="20"/>
        </w:rPr>
        <w:t>服务的混合部署</w:t>
      </w:r>
    </w:p>
    <w:p w14:paraId="5363E6CE"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客户不得在同一租户上混合使用</w:t>
      </w:r>
      <w:r w:rsidRPr="00701F1E">
        <w:rPr>
          <w:rFonts w:eastAsia="SimSun" w:cstheme="minorHAnsi" w:hint="eastAsia"/>
          <w:sz w:val="18"/>
        </w:rPr>
        <w:t xml:space="preserve"> Dynamics 365 Business Central Premium </w:t>
      </w:r>
      <w:r w:rsidRPr="00701F1E">
        <w:rPr>
          <w:rFonts w:eastAsia="SimSun" w:cstheme="minorHAnsi" w:hint="eastAsia"/>
          <w:sz w:val="18"/>
        </w:rPr>
        <w:t>和</w:t>
      </w:r>
      <w:r w:rsidRPr="00701F1E">
        <w:rPr>
          <w:rFonts w:eastAsia="SimSun" w:cstheme="minorHAnsi" w:hint="eastAsia"/>
          <w:sz w:val="18"/>
        </w:rPr>
        <w:t xml:space="preserve"> Dynamics 365 Business Central Essentials </w:t>
      </w:r>
      <w:r w:rsidRPr="00701F1E">
        <w:rPr>
          <w:rFonts w:eastAsia="SimSun" w:cstheme="minorHAnsi" w:hint="eastAsia"/>
          <w:sz w:val="18"/>
        </w:rPr>
        <w:t>许可。</w:t>
      </w:r>
    </w:p>
    <w:p w14:paraId="3A9A4B52"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p>
    <w:p w14:paraId="4C486480"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Marketing</w:t>
      </w:r>
    </w:p>
    <w:p w14:paraId="104468EE"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宣传法律、法规和行业标准</w:t>
      </w:r>
    </w:p>
    <w:p w14:paraId="2B7A318D" w14:textId="77777777" w:rsidR="00041D17" w:rsidRPr="00701F1E" w:rsidRDefault="00041D17" w:rsidP="00166910">
      <w:pPr>
        <w:tabs>
          <w:tab w:val="left" w:pos="90"/>
          <w:tab w:val="left" w:pos="270"/>
        </w:tabs>
        <w:spacing w:after="0" w:line="240" w:lineRule="auto"/>
        <w:ind w:left="180"/>
        <w:rPr>
          <w:rFonts w:eastAsia="SimSun" w:cstheme="minorHAnsi"/>
          <w:sz w:val="18"/>
        </w:rPr>
      </w:pPr>
      <w:r w:rsidRPr="00701F1E">
        <w:rPr>
          <w:rFonts w:eastAsia="SimSun" w:cstheme="minorHAnsi" w:hint="eastAsia"/>
          <w:sz w:val="18"/>
        </w:rPr>
        <w:t>对于客户对任何约束客户的宣传信息传播活动的适用法律、法规或行业标准的遵守情况，</w:t>
      </w:r>
      <w:r w:rsidRPr="00701F1E">
        <w:rPr>
          <w:rFonts w:eastAsia="SimSun" w:cstheme="minorHAnsi" w:hint="eastAsia"/>
          <w:sz w:val="18"/>
        </w:rPr>
        <w:t xml:space="preserve">Microsoft </w:t>
      </w:r>
      <w:r w:rsidRPr="00701F1E">
        <w:rPr>
          <w:rFonts w:eastAsia="SimSun" w:cstheme="minorHAnsi" w:hint="eastAsia"/>
          <w:sz w:val="18"/>
        </w:rPr>
        <w:t>不承担任何责任。</w:t>
      </w:r>
    </w:p>
    <w:p w14:paraId="60243EC3"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t>Dynamics Supply Chain Management</w:t>
      </w:r>
      <w:r w:rsidRPr="006A21C2">
        <w:rPr>
          <w:rFonts w:ascii="MS Gothic" w:eastAsia="MS Gothic" w:hAnsi="MS Gothic" w:cs="MS Gothic" w:hint="eastAsia"/>
          <w:b/>
          <w:color w:val="00188F"/>
          <w:sz w:val="18"/>
          <w:szCs w:val="20"/>
        </w:rPr>
        <w:t>、</w:t>
      </w:r>
      <w:r w:rsidRPr="006A21C2">
        <w:rPr>
          <w:rFonts w:ascii="Calibri" w:eastAsia="Calibri" w:hAnsi="Calibri" w:cs="Times New Roman"/>
          <w:b/>
          <w:color w:val="00188F"/>
          <w:sz w:val="18"/>
          <w:szCs w:val="20"/>
        </w:rPr>
        <w:t xml:space="preserve">Finance </w:t>
      </w:r>
      <w:r w:rsidRPr="006A21C2">
        <w:rPr>
          <w:rFonts w:ascii="MS Gothic" w:eastAsia="MS Gothic" w:hAnsi="MS Gothic" w:cs="MS Gothic" w:hint="eastAsia"/>
          <w:b/>
          <w:color w:val="00188F"/>
          <w:sz w:val="18"/>
          <w:szCs w:val="20"/>
        </w:rPr>
        <w:t>和</w:t>
      </w:r>
      <w:r w:rsidRPr="006A21C2">
        <w:rPr>
          <w:rFonts w:ascii="Calibri" w:eastAsia="Calibri" w:hAnsi="Calibri" w:cs="Times New Roman"/>
          <w:b/>
          <w:color w:val="00188F"/>
          <w:sz w:val="18"/>
          <w:szCs w:val="20"/>
        </w:rPr>
        <w:t xml:space="preserve"> Commerce </w:t>
      </w:r>
      <w:r w:rsidRPr="006A21C2">
        <w:rPr>
          <w:rFonts w:ascii="MS Gothic" w:eastAsia="MS Gothic" w:hAnsi="MS Gothic" w:cs="MS Gothic" w:hint="eastAsia"/>
          <w:b/>
          <w:color w:val="00188F"/>
          <w:sz w:val="18"/>
          <w:szCs w:val="20"/>
        </w:rPr>
        <w:t>源代</w:t>
      </w:r>
      <w:r w:rsidRPr="006A21C2">
        <w:rPr>
          <w:rFonts w:ascii="SimSun" w:hAnsi="SimSun" w:cs="MingLiU" w:hint="eastAsia"/>
          <w:b/>
          <w:color w:val="00188F"/>
          <w:sz w:val="18"/>
          <w:szCs w:val="20"/>
        </w:rPr>
        <w:t>码</w:t>
      </w:r>
    </w:p>
    <w:p w14:paraId="69889D2C" w14:textId="77777777" w:rsidR="00246D4C" w:rsidRPr="006A21C2" w:rsidRDefault="00246D4C" w:rsidP="00246D4C">
      <w:pPr>
        <w:tabs>
          <w:tab w:val="left" w:pos="360"/>
        </w:tabs>
        <w:spacing w:after="0" w:line="240" w:lineRule="auto"/>
        <w:rPr>
          <w:rFonts w:ascii="Calibri" w:eastAsia="Calibri" w:hAnsi="Calibri" w:cs="Times New Roman"/>
          <w:strike/>
          <w:sz w:val="18"/>
        </w:rPr>
      </w:pPr>
      <w:r w:rsidRPr="006A21C2">
        <w:rPr>
          <w:rFonts w:ascii="MS Gothic" w:eastAsia="MS Gothic" w:hAnsi="MS Gothic" w:cs="MS Gothic" w:hint="eastAsia"/>
          <w:sz w:val="18"/>
        </w:rPr>
        <w:t>客</w:t>
      </w:r>
      <w:r w:rsidRPr="006A21C2">
        <w:rPr>
          <w:rFonts w:ascii="SimSun" w:hAnsi="SimSun" w:cs="MingLiU" w:hint="eastAsia"/>
          <w:sz w:val="18"/>
        </w:rPr>
        <w:t>户可以出于内部使用目的修改</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以及</w:t>
      </w:r>
      <w:r w:rsidRPr="006A21C2">
        <w:rPr>
          <w:rFonts w:ascii="Calibri" w:eastAsia="Calibri" w:hAnsi="Calibri" w:cs="Times New Roman"/>
          <w:sz w:val="18"/>
        </w:rPr>
        <w:t xml:space="preserve"> Dynamics 365 for Commerce </w:t>
      </w:r>
      <w:r w:rsidRPr="006A21C2">
        <w:rPr>
          <w:rFonts w:ascii="MS Gothic" w:eastAsia="MS Gothic" w:hAnsi="MS Gothic" w:cs="MS Gothic" w:hint="eastAsia"/>
          <w:sz w:val="18"/>
        </w:rPr>
        <w:t>的</w:t>
      </w:r>
      <w:r w:rsidRPr="006A21C2">
        <w:rPr>
          <w:rFonts w:ascii="SimSun" w:hAnsi="SimSun" w:cs="MingLiU" w:hint="eastAsia"/>
          <w:sz w:val="18"/>
        </w:rPr>
        <w:t>应用程序源代码。</w:t>
      </w:r>
    </w:p>
    <w:p w14:paraId="39029520" w14:textId="77777777" w:rsidR="00246D4C" w:rsidRPr="006A21C2" w:rsidRDefault="00246D4C" w:rsidP="00246D4C">
      <w:pPr>
        <w:tabs>
          <w:tab w:val="left" w:pos="360"/>
        </w:tabs>
        <w:spacing w:after="0" w:line="240" w:lineRule="auto"/>
        <w:rPr>
          <w:rFonts w:ascii="Calibri" w:eastAsia="Calibri" w:hAnsi="Calibri" w:cs="Times New Roman"/>
          <w:sz w:val="18"/>
        </w:rPr>
      </w:pPr>
    </w:p>
    <w:p w14:paraId="331FB4EF"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t xml:space="preserve">Dynamics 365 </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来自</w:t>
      </w:r>
      <w:r w:rsidRPr="006A21C2">
        <w:rPr>
          <w:rFonts w:ascii="Calibri" w:eastAsia="Calibri" w:hAnsi="Calibri" w:cs="Times New Roman"/>
          <w:b/>
          <w:color w:val="00188F"/>
          <w:sz w:val="18"/>
          <w:szCs w:val="20"/>
        </w:rPr>
        <w:t xml:space="preserve"> SA</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 </w:t>
      </w:r>
      <w:r w:rsidRPr="006A21C2">
        <w:rPr>
          <w:rFonts w:ascii="MS Gothic" w:eastAsia="MS Gothic" w:hAnsi="MS Gothic" w:cs="MS Gothic" w:hint="eastAsia"/>
          <w:b/>
          <w:color w:val="00188F"/>
          <w:sz w:val="18"/>
          <w:szCs w:val="20"/>
        </w:rPr>
        <w:t>和附加用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）的服</w:t>
      </w:r>
      <w:r w:rsidRPr="006A21C2">
        <w:rPr>
          <w:rFonts w:ascii="SimSun" w:hAnsi="SimSun" w:cs="MingLiU" w:hint="eastAsia"/>
          <w:b/>
          <w:color w:val="00188F"/>
          <w:sz w:val="18"/>
          <w:szCs w:val="20"/>
        </w:rPr>
        <w:t>务器使用权利</w:t>
      </w:r>
    </w:p>
    <w:p w14:paraId="08B970E5" w14:textId="20EA4726" w:rsidR="00246D4C" w:rsidRPr="00246D4C" w:rsidRDefault="00246D4C" w:rsidP="00246D4C">
      <w:pPr>
        <w:tabs>
          <w:tab w:val="left" w:pos="158"/>
        </w:tabs>
        <w:spacing w:after="0" w:line="240" w:lineRule="auto"/>
        <w:rPr>
          <w:rFonts w:ascii="Calibri" w:hAnsi="Calibri" w:cs="Times New Roman"/>
          <w:sz w:val="18"/>
        </w:rPr>
      </w:pPr>
      <w:r w:rsidRPr="006A21C2">
        <w:rPr>
          <w:rFonts w:ascii="MS Gothic" w:eastAsia="MS Gothic" w:hAnsi="MS Gothic" w:cs="MS Gothic" w:hint="eastAsia"/>
          <w:sz w:val="18"/>
        </w:rPr>
        <w:t>下列服</w:t>
      </w:r>
      <w:r w:rsidRPr="006A21C2">
        <w:rPr>
          <w:rFonts w:ascii="SimSun" w:hAnsi="SimSun" w:cs="MingLiU" w:hint="eastAsia"/>
          <w:sz w:val="18"/>
        </w:rPr>
        <w:t>务器使用权利条款不适用于具备</w:t>
      </w:r>
      <w:r w:rsidRPr="006A21C2">
        <w:rPr>
          <w:rFonts w:ascii="Calibri" w:eastAsia="Calibri" w:hAnsi="Calibri" w:cs="Times New Roman"/>
          <w:sz w:val="18"/>
        </w:rPr>
        <w:t xml:space="preserve"> Dynamics 365 Sales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Customer Service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Marketing</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Human Resources </w:t>
      </w:r>
      <w:r w:rsidRPr="006A21C2">
        <w:rPr>
          <w:rFonts w:ascii="SimSun" w:hAnsi="SimSun" w:cs="MingLiU" w:hint="eastAsia"/>
          <w:sz w:val="18"/>
        </w:rPr>
        <w:t>许可的客户，也不适用于通过开放式许可、开放式价值和开放式价值订购获得</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在</w:t>
      </w:r>
      <w:r w:rsidRPr="006A21C2">
        <w:rPr>
          <w:rFonts w:ascii="SimSun" w:hAnsi="SimSun" w:cs="MingLiU" w:hint="eastAsia"/>
          <w:sz w:val="18"/>
        </w:rPr>
        <w:t>线服务许可的客户。</w:t>
      </w:r>
    </w:p>
    <w:p w14:paraId="492A2278" w14:textId="77777777" w:rsidR="00140595" w:rsidRDefault="00140595" w:rsidP="00246D4C">
      <w:pPr>
        <w:tabs>
          <w:tab w:val="left" w:pos="158"/>
        </w:tabs>
        <w:spacing w:after="0" w:line="240" w:lineRule="auto"/>
        <w:ind w:left="187"/>
        <w:rPr>
          <w:rFonts w:ascii="Calibri" w:hAnsi="Calibri" w:cs="Times New Roman"/>
          <w:b/>
          <w:color w:val="0072C6"/>
          <w:sz w:val="18"/>
        </w:rPr>
      </w:pPr>
    </w:p>
    <w:p w14:paraId="4D2CC47A" w14:textId="000E8C54" w:rsidR="00246D4C" w:rsidRPr="006A21C2" w:rsidRDefault="00246D4C" w:rsidP="00246D4C">
      <w:pPr>
        <w:tabs>
          <w:tab w:val="left" w:pos="158"/>
        </w:tabs>
        <w:spacing w:after="0" w:line="240" w:lineRule="auto"/>
        <w:ind w:left="187"/>
        <w:rPr>
          <w:rFonts w:ascii="Calibri" w:eastAsia="Calibri" w:hAnsi="Calibri" w:cs="Times New Roman"/>
          <w:b/>
          <w:color w:val="0072C6"/>
          <w:sz w:val="18"/>
        </w:rPr>
      </w:pPr>
      <w:r w:rsidRPr="006A21C2">
        <w:rPr>
          <w:rFonts w:ascii="Calibri" w:eastAsia="Calibri" w:hAnsi="Calibri" w:cs="Times New Roman"/>
          <w:b/>
          <w:color w:val="0072C6"/>
          <w:sz w:val="18"/>
        </w:rPr>
        <w:t>Dynamics 365 for Operations On-premises Server</w:t>
      </w:r>
    </w:p>
    <w:p w14:paraId="64D0F693" w14:textId="497A5A81" w:rsidR="00041D17" w:rsidRPr="00DF35C1" w:rsidRDefault="00246D4C" w:rsidP="00246D4C">
      <w:pPr>
        <w:tabs>
          <w:tab w:val="left" w:pos="158"/>
        </w:tabs>
        <w:spacing w:after="0" w:line="240" w:lineRule="auto"/>
        <w:ind w:left="187"/>
        <w:rPr>
          <w:rFonts w:eastAsia="SimSun" w:cstheme="minorHAnsi"/>
          <w:sz w:val="18"/>
        </w:rPr>
      </w:pPr>
      <w:r w:rsidRPr="006A21C2">
        <w:rPr>
          <w:rFonts w:ascii="MS Gothic" w:eastAsia="MS Gothic" w:hAnsi="MS Gothic" w:cs="MS Gothic" w:hint="eastAsia"/>
          <w:sz w:val="18"/>
        </w:rPr>
        <w:t>具</w:t>
      </w:r>
      <w:r w:rsidRPr="006A21C2">
        <w:rPr>
          <w:rFonts w:ascii="SimSun" w:hAnsi="SimSun" w:cs="MingLiU" w:hint="eastAsia"/>
          <w:sz w:val="18"/>
        </w:rPr>
        <w:t>备有效的</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Commerce </w:t>
      </w:r>
      <w:r w:rsidRPr="006A21C2">
        <w:rPr>
          <w:rFonts w:ascii="SimSun" w:hAnsi="SimSun" w:cs="MingLiU" w:hint="eastAsia"/>
          <w:sz w:val="18"/>
        </w:rPr>
        <w:t>订购的客户可以</w:t>
      </w:r>
      <w:r w:rsidR="00041D17" w:rsidRPr="00DF35C1">
        <w:rPr>
          <w:rFonts w:eastAsia="SimSun" w:cstheme="minorHAnsi" w:hint="eastAsia"/>
          <w:sz w:val="18"/>
        </w:rPr>
        <w:t>：</w:t>
      </w:r>
    </w:p>
    <w:p w14:paraId="3F905D4A"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for Operations Server </w:t>
      </w:r>
      <w:r w:rsidRPr="00701F1E">
        <w:rPr>
          <w:rFonts w:eastAsia="SimSun" w:cstheme="minorHAnsi" w:hint="eastAsia"/>
          <w:sz w:val="18"/>
        </w:rPr>
        <w:t>软件副本；</w:t>
      </w:r>
    </w:p>
    <w:p w14:paraId="2057AB56" w14:textId="77777777" w:rsidR="00041D17" w:rsidRPr="00701F1E" w:rsidRDefault="00041D17" w:rsidP="00402CDE">
      <w:pPr>
        <w:numPr>
          <w:ilvl w:val="0"/>
          <w:numId w:val="5"/>
        </w:numPr>
        <w:tabs>
          <w:tab w:val="left" w:pos="158"/>
          <w:tab w:val="left" w:pos="360"/>
          <w:tab w:val="left" w:pos="720"/>
        </w:tabs>
        <w:spacing w:after="0" w:line="240" w:lineRule="auto"/>
        <w:ind w:left="720"/>
        <w:rPr>
          <w:rFonts w:eastAsia="SimSun" w:cstheme="minorHAnsi"/>
          <w:sz w:val="18"/>
        </w:rPr>
      </w:pPr>
      <w:r w:rsidRPr="00701F1E">
        <w:rPr>
          <w:rFonts w:eastAsia="SimSun" w:cstheme="minorHAnsi" w:hint="eastAsia"/>
          <w:sz w:val="18"/>
        </w:rPr>
        <w:t>通过安装和使用</w:t>
      </w:r>
      <w:r w:rsidRPr="00701F1E">
        <w:rPr>
          <w:rFonts w:eastAsia="SimSun" w:cstheme="minorHAnsi" w:hint="eastAsia"/>
          <w:sz w:val="18"/>
        </w:rPr>
        <w:t xml:space="preserve"> Dynamics AX 2012 R3 Server </w:t>
      </w:r>
      <w:r w:rsidRPr="00701F1E">
        <w:rPr>
          <w:rFonts w:eastAsia="SimSun" w:cstheme="minorHAnsi" w:hint="eastAsia"/>
          <w:sz w:val="18"/>
        </w:rPr>
        <w:t>软件代替</w:t>
      </w:r>
      <w:r w:rsidRPr="00701F1E">
        <w:rPr>
          <w:rFonts w:eastAsia="SimSun" w:cstheme="minorHAnsi" w:hint="eastAsia"/>
          <w:sz w:val="18"/>
        </w:rPr>
        <w:t xml:space="preserve"> Dynamics 365 for Operations Server</w:t>
      </w:r>
      <w:r w:rsidRPr="00701F1E">
        <w:rPr>
          <w:rFonts w:eastAsia="SimSun" w:cstheme="minorHAnsi" w:hint="eastAsia"/>
          <w:sz w:val="18"/>
        </w:rPr>
        <w:t>；</w:t>
      </w:r>
    </w:p>
    <w:p w14:paraId="5E54D8B5"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w:t>
      </w:r>
    </w:p>
    <w:p w14:paraId="780A891E"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接收并使用与政府税收和法规要求相关的服务器软件更新；以及</w:t>
      </w:r>
    </w:p>
    <w:p w14:paraId="473B3D48"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修改书面或在线文档中标明的插件、运行时和其他组件或创建其衍生作品，并使用这些衍生作品（只能与服务器软件一起使用，且仅可用于客户的内部用途）。</w:t>
      </w:r>
    </w:p>
    <w:p w14:paraId="46AAD6E3" w14:textId="77777777" w:rsidR="00041D17" w:rsidRPr="00701F1E" w:rsidRDefault="00041D17" w:rsidP="00166910">
      <w:pPr>
        <w:tabs>
          <w:tab w:val="left" w:pos="158"/>
        </w:tabs>
        <w:spacing w:after="0" w:line="240" w:lineRule="auto"/>
        <w:rPr>
          <w:rFonts w:eastAsia="SimSun" w:cstheme="minorHAnsi"/>
          <w:sz w:val="18"/>
        </w:rPr>
      </w:pPr>
    </w:p>
    <w:p w14:paraId="2302933D"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On-premises Server</w:t>
      </w:r>
    </w:p>
    <w:p w14:paraId="34D75DA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具有有效的</w:t>
      </w:r>
      <w:r w:rsidRPr="00701F1E">
        <w:rPr>
          <w:rFonts w:eastAsia="SimSun" w:cstheme="minorHAnsi" w:hint="eastAsia"/>
          <w:sz w:val="18"/>
        </w:rPr>
        <w:t xml:space="preserve"> Dynamics 365 Sales Enterprise</w:t>
      </w:r>
      <w:r w:rsidRPr="00701F1E">
        <w:rPr>
          <w:rFonts w:eastAsia="SimSun" w:cstheme="minorHAnsi" w:hint="eastAsia"/>
          <w:sz w:val="18"/>
        </w:rPr>
        <w:t>、</w:t>
      </w:r>
      <w:r w:rsidRPr="00701F1E">
        <w:rPr>
          <w:rFonts w:eastAsia="SimSun" w:cstheme="minorHAnsi" w:hint="eastAsia"/>
          <w:sz w:val="18"/>
        </w:rPr>
        <w:t xml:space="preserve">Dynamics 365 Customer Service Enterprise </w:t>
      </w:r>
      <w:r w:rsidRPr="00701F1E">
        <w:rPr>
          <w:rFonts w:eastAsia="SimSun" w:cstheme="minorHAnsi" w:hint="eastAsia"/>
          <w:sz w:val="18"/>
        </w:rPr>
        <w:t>或</w:t>
      </w:r>
      <w:r w:rsidRPr="00701F1E">
        <w:rPr>
          <w:rFonts w:eastAsia="SimSun" w:cstheme="minorHAnsi" w:hint="eastAsia"/>
          <w:sz w:val="18"/>
        </w:rPr>
        <w:t xml:space="preserve"> Dynamics 365 Field Service </w:t>
      </w:r>
      <w:r w:rsidRPr="00701F1E">
        <w:rPr>
          <w:rFonts w:eastAsia="SimSun" w:cstheme="minorHAnsi" w:hint="eastAsia"/>
          <w:sz w:val="18"/>
        </w:rPr>
        <w:t>订购的客户可以：</w:t>
      </w:r>
    </w:p>
    <w:p w14:paraId="4530CF5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w:t>
      </w:r>
      <w:r w:rsidRPr="00701F1E">
        <w:rPr>
          <w:rFonts w:eastAsia="SimSun" w:cstheme="minorHAnsi" w:hint="eastAsia"/>
          <w:sz w:val="18"/>
        </w:rPr>
        <w:t>服务器（本地）软件副本；</w:t>
      </w:r>
    </w:p>
    <w:p w14:paraId="7C8F5096"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通过安装</w:t>
      </w:r>
      <w:r w:rsidRPr="00701F1E">
        <w:rPr>
          <w:rFonts w:eastAsia="SimSun" w:cstheme="minorHAnsi" w:hint="eastAsia"/>
          <w:sz w:val="18"/>
        </w:rPr>
        <w:t xml:space="preserve"> Dynamics CRM 2016 Server </w:t>
      </w:r>
      <w:r w:rsidRPr="00701F1E">
        <w:rPr>
          <w:rFonts w:eastAsia="SimSun" w:cstheme="minorHAnsi" w:hint="eastAsia"/>
          <w:sz w:val="18"/>
        </w:rPr>
        <w:t>软件代替</w:t>
      </w:r>
      <w:r w:rsidRPr="00701F1E">
        <w:rPr>
          <w:rFonts w:eastAsia="SimSun" w:cstheme="minorHAnsi" w:hint="eastAsia"/>
          <w:sz w:val="18"/>
        </w:rPr>
        <w:t xml:space="preserve"> Dynamic 365 On-Premise Server</w:t>
      </w:r>
      <w:r w:rsidRPr="00701F1E">
        <w:rPr>
          <w:rFonts w:eastAsia="SimSun" w:cstheme="minorHAnsi" w:hint="eastAsia"/>
          <w:sz w:val="18"/>
        </w:rPr>
        <w:t>；</w:t>
      </w:r>
    </w:p>
    <w:p w14:paraId="211380BB"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043E51B1"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On-premises for Sales CAL</w:t>
      </w:r>
      <w:r w:rsidRPr="00701F1E">
        <w:rPr>
          <w:rFonts w:eastAsia="SimSun" w:cstheme="minorHAnsi" w:hint="eastAsia"/>
          <w:sz w:val="18"/>
        </w:rPr>
        <w:t>、</w:t>
      </w:r>
      <w:r w:rsidRPr="00701F1E">
        <w:rPr>
          <w:rFonts w:eastAsia="SimSun" w:cstheme="minorHAnsi" w:hint="eastAsia"/>
          <w:sz w:val="18"/>
        </w:rPr>
        <w:t xml:space="preserve">Dynamics 365 On-premises for Customer Service CAL </w:t>
      </w:r>
      <w:r w:rsidRPr="00701F1E">
        <w:rPr>
          <w:rFonts w:eastAsia="SimSun" w:cstheme="minorHAnsi" w:hint="eastAsia"/>
          <w:sz w:val="18"/>
        </w:rPr>
        <w:t>或</w:t>
      </w:r>
      <w:r w:rsidRPr="00701F1E">
        <w:rPr>
          <w:rFonts w:eastAsia="SimSun" w:cstheme="minorHAnsi" w:hint="eastAsia"/>
          <w:sz w:val="18"/>
        </w:rPr>
        <w:t xml:space="preserve"> Dynamics 365 On-premises for Team Members CAL</w:t>
      </w:r>
      <w:r w:rsidRPr="00701F1E">
        <w:rPr>
          <w:rFonts w:eastAsia="SimSun" w:cstheme="minorHAnsi" w:hint="eastAsia"/>
          <w:sz w:val="18"/>
        </w:rPr>
        <w:t>；以及</w:t>
      </w:r>
      <w:r w:rsidRPr="00701F1E">
        <w:rPr>
          <w:rFonts w:eastAsia="SimSun" w:cstheme="minorHAnsi" w:hint="eastAsia"/>
          <w:sz w:val="18"/>
        </w:rPr>
        <w:t xml:space="preserve"> Dynamics CRM CAL</w:t>
      </w:r>
      <w:r w:rsidRPr="00701F1E">
        <w:rPr>
          <w:rFonts w:eastAsia="SimSun" w:cstheme="minorHAnsi" w:hint="eastAsia"/>
          <w:sz w:val="18"/>
        </w:rPr>
        <w:t>。分配有具备有效软件保障的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65D098EA" w14:textId="77777777" w:rsidR="00041D17" w:rsidRPr="00701F1E" w:rsidRDefault="00041D17" w:rsidP="00166910">
      <w:pPr>
        <w:tabs>
          <w:tab w:val="left" w:pos="158"/>
        </w:tabs>
        <w:spacing w:after="0" w:line="240" w:lineRule="auto"/>
        <w:rPr>
          <w:rFonts w:eastAsia="SimSun" w:cstheme="minorHAnsi"/>
          <w:sz w:val="18"/>
        </w:rPr>
      </w:pPr>
    </w:p>
    <w:p w14:paraId="0E8729E5"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Business Central On-premises</w:t>
      </w:r>
    </w:p>
    <w:p w14:paraId="725EE45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拥有</w:t>
      </w:r>
      <w:r w:rsidRPr="00701F1E">
        <w:rPr>
          <w:rFonts w:eastAsia="SimSun" w:cstheme="minorHAnsi" w:hint="eastAsia"/>
          <w:sz w:val="18"/>
        </w:rPr>
        <w:t xml:space="preserve"> Dynamics 365 Business Central </w:t>
      </w:r>
      <w:r w:rsidRPr="00701F1E">
        <w:rPr>
          <w:rFonts w:eastAsia="SimSun" w:cstheme="minorHAnsi" w:hint="eastAsia"/>
          <w:sz w:val="18"/>
        </w:rPr>
        <w:t>的有效订购的客户可以：</w:t>
      </w:r>
    </w:p>
    <w:p w14:paraId="3D6AFFFA"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Business Central On-premises </w:t>
      </w:r>
      <w:r w:rsidRPr="00701F1E">
        <w:rPr>
          <w:rFonts w:eastAsia="SimSun" w:cstheme="minorHAnsi" w:hint="eastAsia"/>
          <w:sz w:val="18"/>
        </w:rPr>
        <w:t>软件副本；</w:t>
      </w:r>
    </w:p>
    <w:p w14:paraId="4CEAE4F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6A5F056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Business Central Premium</w:t>
      </w:r>
      <w:r w:rsidRPr="00701F1E">
        <w:rPr>
          <w:rFonts w:eastAsia="SimSun" w:cstheme="minorHAnsi" w:hint="eastAsia"/>
          <w:sz w:val="18"/>
        </w:rPr>
        <w:t>、</w:t>
      </w:r>
      <w:r w:rsidRPr="00701F1E">
        <w:rPr>
          <w:rFonts w:eastAsia="SimSun" w:cstheme="minorHAnsi" w:hint="eastAsia"/>
          <w:sz w:val="18"/>
        </w:rPr>
        <w:t xml:space="preserve">Essentials </w:t>
      </w:r>
      <w:r w:rsidRPr="00701F1E">
        <w:rPr>
          <w:rFonts w:eastAsia="SimSun" w:cstheme="minorHAnsi" w:hint="eastAsia"/>
          <w:sz w:val="18"/>
        </w:rPr>
        <w:t>或</w:t>
      </w:r>
      <w:r w:rsidRPr="00701F1E">
        <w:rPr>
          <w:rFonts w:eastAsia="SimSun" w:cstheme="minorHAnsi" w:hint="eastAsia"/>
          <w:sz w:val="18"/>
        </w:rPr>
        <w:t xml:space="preserve"> Team Member CAL</w:t>
      </w:r>
      <w:r w:rsidRPr="00701F1E">
        <w:rPr>
          <w:rFonts w:eastAsia="SimSun" w:cstheme="minorHAnsi" w:hint="eastAsia"/>
          <w:sz w:val="18"/>
        </w:rPr>
        <w:t>。分配有具备有效维护计划的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5A5F8EFE" w14:textId="77777777" w:rsidR="00041D17" w:rsidRPr="00701F1E" w:rsidRDefault="00041D17" w:rsidP="00166910">
      <w:pPr>
        <w:tabs>
          <w:tab w:val="left" w:pos="158"/>
        </w:tabs>
        <w:spacing w:after="0" w:line="240" w:lineRule="auto"/>
        <w:rPr>
          <w:rFonts w:eastAsia="SimSun" w:cstheme="minorHAnsi"/>
          <w:sz w:val="18"/>
        </w:rPr>
      </w:pPr>
    </w:p>
    <w:p w14:paraId="1EFD9E29"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Microsoft Relationship Sales </w:t>
      </w:r>
      <w:r w:rsidRPr="00701F1E">
        <w:rPr>
          <w:rFonts w:eastAsia="SimSun" w:cstheme="minorHAnsi" w:hint="eastAsia"/>
          <w:b/>
          <w:color w:val="00188F"/>
          <w:sz w:val="18"/>
          <w:szCs w:val="20"/>
        </w:rPr>
        <w:t>解决方案</w:t>
      </w:r>
    </w:p>
    <w:p w14:paraId="35626ACD" w14:textId="56B844F6"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 xml:space="preserve">Microsoft Relationship Sales </w:t>
      </w:r>
      <w:r w:rsidRPr="00701F1E">
        <w:rPr>
          <w:rFonts w:eastAsia="SimSun" w:cstheme="minorHAnsi" w:hint="eastAsia"/>
          <w:sz w:val="18"/>
        </w:rPr>
        <w:t>解决方案包括</w:t>
      </w:r>
      <w:r w:rsidRPr="00701F1E">
        <w:rPr>
          <w:rFonts w:eastAsia="SimSun" w:cstheme="minorHAnsi" w:hint="eastAsia"/>
          <w:sz w:val="18"/>
        </w:rPr>
        <w:t xml:space="preserve"> Dynamics 365 Sales Enterprise </w:t>
      </w:r>
      <w:r w:rsidRPr="00701F1E">
        <w:rPr>
          <w:rFonts w:eastAsia="SimSun" w:cstheme="minorHAnsi" w:hint="eastAsia"/>
          <w:sz w:val="18"/>
        </w:rPr>
        <w:t>和</w:t>
      </w:r>
      <w:r w:rsidRPr="00701F1E">
        <w:rPr>
          <w:rFonts w:eastAsia="SimSun" w:cstheme="minorHAnsi" w:hint="eastAsia"/>
          <w:sz w:val="18"/>
        </w:rPr>
        <w:t xml:space="preserve"> LinkedIn Sales Navigator Team </w:t>
      </w:r>
      <w:r w:rsidRPr="00701F1E">
        <w:rPr>
          <w:rFonts w:eastAsia="SimSun" w:cstheme="minorHAnsi" w:hint="eastAsia"/>
          <w:sz w:val="18"/>
        </w:rPr>
        <w:t>或</w:t>
      </w:r>
      <w:r w:rsidRPr="00701F1E">
        <w:rPr>
          <w:rFonts w:eastAsia="SimSun" w:cstheme="minorHAnsi" w:hint="eastAsia"/>
          <w:sz w:val="18"/>
        </w:rPr>
        <w:t xml:space="preserve"> Enterprise</w:t>
      </w:r>
      <w:r w:rsidRPr="00701F1E">
        <w:rPr>
          <w:rFonts w:eastAsia="SimSun" w:cstheme="minorHAnsi" w:hint="eastAsia"/>
          <w:sz w:val="18"/>
        </w:rPr>
        <w:t>。</w:t>
      </w:r>
      <w:r w:rsidRPr="00701F1E">
        <w:rPr>
          <w:rFonts w:eastAsia="SimSun" w:cstheme="minorHAnsi" w:hint="eastAsia"/>
          <w:sz w:val="18"/>
        </w:rPr>
        <w:t xml:space="preserve">LinkedIn Sales Navigator Team/Enterprise </w:t>
      </w:r>
      <w:r w:rsidRPr="00701F1E">
        <w:rPr>
          <w:rFonts w:eastAsia="SimSun" w:cstheme="minorHAnsi" w:hint="eastAsia"/>
          <w:sz w:val="18"/>
        </w:rPr>
        <w:t>仅可在订购期内供</w:t>
      </w:r>
      <w:r w:rsidRPr="00701F1E">
        <w:rPr>
          <w:rFonts w:eastAsia="SimSun" w:cstheme="minorHAnsi" w:hint="eastAsia"/>
          <w:sz w:val="18"/>
        </w:rPr>
        <w:t xml:space="preserve"> Microsoft Relationship Sales </w:t>
      </w:r>
      <w:r w:rsidRPr="00701F1E">
        <w:rPr>
          <w:rFonts w:eastAsia="SimSun" w:cstheme="minorHAnsi" w:hint="eastAsia"/>
          <w:sz w:val="18"/>
        </w:rPr>
        <w:t>解决方案许可用户使用。</w:t>
      </w:r>
    </w:p>
    <w:p w14:paraId="38D9368D" w14:textId="77777777" w:rsidR="00140595" w:rsidRDefault="00140595" w:rsidP="00166910">
      <w:pPr>
        <w:tabs>
          <w:tab w:val="left" w:pos="158"/>
        </w:tabs>
        <w:spacing w:after="0" w:line="240" w:lineRule="auto"/>
        <w:ind w:left="180"/>
        <w:rPr>
          <w:rFonts w:eastAsia="SimSun" w:cstheme="minorHAnsi"/>
          <w:b/>
          <w:color w:val="0072C6"/>
          <w:sz w:val="18"/>
          <w:szCs w:val="18"/>
        </w:rPr>
      </w:pPr>
    </w:p>
    <w:p w14:paraId="1BA8057B" w14:textId="0D956F3D" w:rsidR="00041D17" w:rsidRPr="002446ED" w:rsidRDefault="00041D17" w:rsidP="00166910">
      <w:pPr>
        <w:tabs>
          <w:tab w:val="left" w:pos="158"/>
        </w:tabs>
        <w:spacing w:after="0" w:line="240" w:lineRule="auto"/>
        <w:ind w:left="180"/>
        <w:rPr>
          <w:rFonts w:eastAsia="SimSun" w:cstheme="minorHAnsi"/>
          <w:sz w:val="18"/>
          <w:szCs w:val="18"/>
        </w:rPr>
      </w:pPr>
      <w:r w:rsidRPr="002446ED">
        <w:rPr>
          <w:rFonts w:eastAsia="SimSun" w:cstheme="minorHAnsi" w:hint="eastAsia"/>
          <w:b/>
          <w:color w:val="0072C6"/>
          <w:sz w:val="18"/>
          <w:szCs w:val="18"/>
        </w:rPr>
        <w:t>LinkedIn Sales Navigator</w:t>
      </w:r>
    </w:p>
    <w:p w14:paraId="17E70359" w14:textId="3D853DC3" w:rsidR="00041D17" w:rsidRPr="002446ED" w:rsidRDefault="002446ED" w:rsidP="00166910">
      <w:pPr>
        <w:tabs>
          <w:tab w:val="left" w:pos="158"/>
        </w:tabs>
        <w:spacing w:after="0" w:line="240" w:lineRule="auto"/>
        <w:ind w:left="180"/>
        <w:rPr>
          <w:rFonts w:eastAsia="SimSun" w:cstheme="minorHAnsi"/>
          <w:sz w:val="18"/>
          <w:szCs w:val="18"/>
        </w:rPr>
      </w:pPr>
      <w:r w:rsidRPr="002446ED">
        <w:rPr>
          <w:rFonts w:cstheme="minorHAnsi"/>
          <w:sz w:val="18"/>
          <w:szCs w:val="18"/>
        </w:rPr>
        <w:t xml:space="preserve">LinkedIn Sales Navigator </w:t>
      </w:r>
      <w:r w:rsidRPr="002446ED">
        <w:rPr>
          <w:rFonts w:cstheme="minorHAnsi"/>
          <w:sz w:val="18"/>
          <w:szCs w:val="18"/>
        </w:rPr>
        <w:t>由</w:t>
      </w:r>
      <w:r w:rsidRPr="002446ED">
        <w:rPr>
          <w:rFonts w:cstheme="minorHAnsi"/>
          <w:sz w:val="18"/>
          <w:szCs w:val="18"/>
        </w:rPr>
        <w:t xml:space="preserve"> LinkedIn Corporation </w:t>
      </w:r>
      <w:r w:rsidRPr="002446ED">
        <w:rPr>
          <w:rFonts w:cstheme="minorHAnsi"/>
          <w:sz w:val="18"/>
          <w:szCs w:val="18"/>
        </w:rPr>
        <w:t>提供。客户仅可将</w:t>
      </w:r>
      <w:r w:rsidRPr="002446ED">
        <w:rPr>
          <w:rFonts w:cstheme="minorHAnsi"/>
          <w:sz w:val="18"/>
          <w:szCs w:val="18"/>
        </w:rPr>
        <w:t xml:space="preserve"> LinkedIn Sales Navigator </w:t>
      </w:r>
      <w:r w:rsidRPr="002446ED">
        <w:rPr>
          <w:rFonts w:cstheme="minorHAnsi"/>
          <w:sz w:val="18"/>
          <w:szCs w:val="18"/>
        </w:rPr>
        <w:t>服务用于生成销售线索，而不是招聘。各</w:t>
      </w:r>
      <w:r w:rsidRPr="002446ED">
        <w:rPr>
          <w:rFonts w:cstheme="minorHAnsi"/>
          <w:sz w:val="18"/>
          <w:szCs w:val="18"/>
        </w:rPr>
        <w:t xml:space="preserve"> LinkedIn Sales Navigator </w:t>
      </w:r>
      <w:r w:rsidRPr="002446ED">
        <w:rPr>
          <w:rFonts w:cstheme="minorHAnsi"/>
          <w:sz w:val="18"/>
          <w:szCs w:val="18"/>
        </w:rPr>
        <w:t>用户均须为</w:t>
      </w:r>
      <w:r w:rsidRPr="002446ED">
        <w:rPr>
          <w:rFonts w:cstheme="minorHAnsi"/>
          <w:sz w:val="18"/>
          <w:szCs w:val="18"/>
        </w:rPr>
        <w:t xml:space="preserve"> LinkedIn </w:t>
      </w:r>
      <w:r w:rsidRPr="002446ED">
        <w:rPr>
          <w:rFonts w:cstheme="minorHAnsi"/>
          <w:sz w:val="18"/>
          <w:szCs w:val="18"/>
        </w:rPr>
        <w:t>会员，且须同意遵守</w:t>
      </w:r>
      <w:r w:rsidRPr="002446ED">
        <w:rPr>
          <w:rFonts w:cstheme="minorHAnsi"/>
          <w:sz w:val="18"/>
          <w:szCs w:val="18"/>
        </w:rPr>
        <w:t xml:space="preserve"> LinkedIn </w:t>
      </w:r>
      <w:r w:rsidRPr="002446ED">
        <w:rPr>
          <w:rFonts w:cstheme="minorHAnsi"/>
          <w:sz w:val="18"/>
          <w:szCs w:val="18"/>
        </w:rPr>
        <w:t>用户协议（网址为</w:t>
      </w:r>
      <w:r w:rsidRPr="002446ED">
        <w:rPr>
          <w:rFonts w:cstheme="minorHAnsi"/>
          <w:sz w:val="18"/>
          <w:szCs w:val="18"/>
        </w:rPr>
        <w:t xml:space="preserve"> </w:t>
      </w:r>
      <w:hyperlink r:id="rId46" w:history="1">
        <w:r w:rsidRPr="002446ED">
          <w:rPr>
            <w:rStyle w:val="Hyperlink"/>
            <w:rFonts w:cstheme="minorHAnsi"/>
            <w:sz w:val="18"/>
            <w:szCs w:val="18"/>
          </w:rPr>
          <w:t>https://www.linkedin.com/</w:t>
        </w:r>
        <w:r w:rsidRPr="002446ED">
          <w:rPr>
            <w:rStyle w:val="Hyperlink"/>
            <w:rFonts w:cstheme="minorHAnsi"/>
            <w:sz w:val="18"/>
            <w:szCs w:val="18"/>
          </w:rPr>
          <w:br/>
          <w:t>legal/preview/user-agreement</w:t>
        </w:r>
      </w:hyperlink>
      <w:r w:rsidRPr="002446ED">
        <w:rPr>
          <w:rFonts w:cstheme="minorHAnsi"/>
          <w:sz w:val="18"/>
          <w:szCs w:val="18"/>
        </w:rPr>
        <w:t>）。不论客户的批量许可协议（包括上述在线服务条款或</w:t>
      </w:r>
      <w:r w:rsidRPr="002446ED">
        <w:rPr>
          <w:rFonts w:cstheme="minorHAnsi"/>
          <w:sz w:val="18"/>
          <w:szCs w:val="18"/>
        </w:rPr>
        <w:t xml:space="preserve"> DPA</w:t>
      </w:r>
      <w:r w:rsidRPr="002446ED">
        <w:rPr>
          <w:rFonts w:cstheme="minorHAnsi"/>
          <w:sz w:val="18"/>
          <w:szCs w:val="18"/>
        </w:rPr>
        <w:t>）是否存在任何相反表述，在使用</w:t>
      </w:r>
      <w:r w:rsidRPr="002446ED">
        <w:rPr>
          <w:rFonts w:cstheme="minorHAnsi"/>
          <w:sz w:val="18"/>
          <w:szCs w:val="18"/>
        </w:rPr>
        <w:t xml:space="preserve"> LinkedIn Sales Navigator </w:t>
      </w:r>
      <w:r w:rsidRPr="002446ED">
        <w:rPr>
          <w:rFonts w:cstheme="minorHAnsi"/>
          <w:sz w:val="18"/>
          <w:szCs w:val="18"/>
        </w:rPr>
        <w:t>服务时，客户均受</w:t>
      </w:r>
      <w:r w:rsidRPr="002446ED">
        <w:rPr>
          <w:rFonts w:cstheme="minorHAnsi"/>
          <w:sz w:val="18"/>
          <w:szCs w:val="18"/>
        </w:rPr>
        <w:t xml:space="preserve"> LinkedIn </w:t>
      </w:r>
      <w:r w:rsidRPr="002446ED">
        <w:rPr>
          <w:rFonts w:cstheme="minorHAnsi"/>
          <w:sz w:val="18"/>
          <w:szCs w:val="18"/>
        </w:rPr>
        <w:t>隐私政策（网址为</w:t>
      </w:r>
      <w:r w:rsidRPr="002446ED">
        <w:rPr>
          <w:rFonts w:cstheme="minorHAnsi"/>
          <w:sz w:val="18"/>
          <w:szCs w:val="18"/>
        </w:rPr>
        <w:t xml:space="preserve"> </w:t>
      </w:r>
      <w:hyperlink r:id="rId47" w:history="1">
        <w:r w:rsidRPr="002446ED">
          <w:rPr>
            <w:rStyle w:val="Hyperlink"/>
            <w:rFonts w:cstheme="minorHAnsi"/>
            <w:sz w:val="18"/>
            <w:szCs w:val="18"/>
          </w:rPr>
          <w:t>https://www.linkedin.com/legal/privacy-policy</w:t>
        </w:r>
      </w:hyperlink>
      <w:r w:rsidRPr="002446ED">
        <w:rPr>
          <w:rFonts w:cstheme="minorHAnsi"/>
          <w:sz w:val="18"/>
          <w:szCs w:val="18"/>
        </w:rPr>
        <w:t>）的约束。</w:t>
      </w:r>
      <w:r w:rsidRPr="002446ED">
        <w:rPr>
          <w:rFonts w:cstheme="minorHAnsi"/>
          <w:sz w:val="18"/>
          <w:szCs w:val="18"/>
        </w:rPr>
        <w:t>LinkedIn Corporation</w:t>
      </w:r>
      <w:r w:rsidRPr="002446ED">
        <w:rPr>
          <w:rFonts w:cstheme="minorHAnsi"/>
          <w:sz w:val="18"/>
          <w:szCs w:val="18"/>
        </w:rPr>
        <w:t>（作为数据处理方）和客户（作为数据控制方）须遵守数据处理协议的条款，该协议网址为：</w:t>
      </w:r>
      <w:hyperlink r:id="rId48" w:history="1">
        <w:r w:rsidRPr="002446ED">
          <w:rPr>
            <w:rStyle w:val="Hyperlink"/>
            <w:rFonts w:cstheme="minorHAnsi"/>
            <w:sz w:val="18"/>
            <w:szCs w:val="18"/>
          </w:rPr>
          <w:t>https://legal.linkedin.com/dpa</w:t>
        </w:r>
      </w:hyperlink>
      <w:r w:rsidR="00041D17" w:rsidRPr="002446ED">
        <w:rPr>
          <w:rFonts w:eastAsia="SimSun" w:cstheme="minorHAnsi" w:hint="eastAsia"/>
          <w:sz w:val="18"/>
          <w:szCs w:val="18"/>
        </w:rPr>
        <w:t>。</w:t>
      </w:r>
    </w:p>
    <w:p w14:paraId="147821A3" w14:textId="77777777" w:rsidR="00041D17" w:rsidRPr="00DF35C1" w:rsidRDefault="00041D17" w:rsidP="00166910">
      <w:pPr>
        <w:tabs>
          <w:tab w:val="left" w:pos="158"/>
        </w:tabs>
        <w:spacing w:after="0" w:line="240" w:lineRule="auto"/>
        <w:rPr>
          <w:rFonts w:eastAsia="SimSun" w:cstheme="minorHAnsi"/>
          <w:sz w:val="18"/>
        </w:rPr>
      </w:pPr>
    </w:p>
    <w:p w14:paraId="5FAF1572" w14:textId="77777777" w:rsidR="00041D17" w:rsidRPr="00DF35C1" w:rsidRDefault="00041D17" w:rsidP="00166910">
      <w:pPr>
        <w:tabs>
          <w:tab w:val="left" w:pos="360"/>
          <w:tab w:val="left" w:pos="720"/>
          <w:tab w:val="left" w:pos="1080"/>
        </w:tabs>
        <w:spacing w:after="0" w:line="240" w:lineRule="auto"/>
        <w:rPr>
          <w:rFonts w:eastAsia="SimSun" w:cstheme="minorHAnsi"/>
          <w:b/>
          <w:color w:val="00188F"/>
          <w:sz w:val="18"/>
          <w:szCs w:val="20"/>
        </w:rPr>
      </w:pPr>
      <w:r w:rsidRPr="00DF35C1">
        <w:rPr>
          <w:rFonts w:eastAsia="SimSun" w:cstheme="minorHAnsi" w:hint="eastAsia"/>
          <w:b/>
          <w:color w:val="00188F"/>
          <w:sz w:val="18"/>
          <w:szCs w:val="20"/>
        </w:rPr>
        <w:t>Dynamics 365 Operations Order Lines</w:t>
      </w:r>
    </w:p>
    <w:p w14:paraId="5AD6AF32"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用户或设备不需要</w:t>
      </w:r>
      <w:r w:rsidRPr="00DF35C1">
        <w:rPr>
          <w:rFonts w:eastAsia="SimSun" w:cstheme="minorHAnsi" w:hint="eastAsia"/>
          <w:sz w:val="18"/>
        </w:rPr>
        <w:t xml:space="preserve"> SL </w:t>
      </w:r>
      <w:r w:rsidRPr="00701F1E">
        <w:rPr>
          <w:rFonts w:eastAsia="SimSun" w:cstheme="minorHAnsi" w:hint="eastAsia"/>
          <w:sz w:val="18"/>
        </w:rPr>
        <w:t>即可间接</w:t>
      </w:r>
      <w:r w:rsidRPr="00DF35C1">
        <w:rPr>
          <w:rFonts w:eastAsia="SimSun" w:cstheme="minorHAnsi" w:hint="eastAsia"/>
          <w:sz w:val="18"/>
        </w:rPr>
        <w:t>（</w:t>
      </w:r>
      <w:r w:rsidRPr="00701F1E">
        <w:rPr>
          <w:rFonts w:eastAsia="SimSun" w:cstheme="minorHAnsi" w:hint="eastAsia"/>
          <w:sz w:val="18"/>
        </w:rPr>
        <w:t>不通过客户端</w:t>
      </w:r>
      <w:r w:rsidRPr="00DF35C1">
        <w:rPr>
          <w:rFonts w:eastAsia="SimSun" w:cstheme="minorHAnsi" w:hint="eastAsia"/>
          <w:sz w:val="18"/>
        </w:rPr>
        <w:t xml:space="preserve"> UI</w:t>
      </w:r>
      <w:r w:rsidRPr="00DF35C1">
        <w:rPr>
          <w:rFonts w:eastAsia="SimSun" w:cstheme="minorHAnsi" w:hint="eastAsia"/>
          <w:sz w:val="18"/>
        </w:rPr>
        <w:t>）</w:t>
      </w:r>
      <w:r w:rsidRPr="00701F1E">
        <w:rPr>
          <w:rFonts w:eastAsia="SimSun" w:cstheme="minorHAnsi" w:hint="eastAsia"/>
          <w:sz w:val="18"/>
        </w:rPr>
        <w:t>进行</w:t>
      </w:r>
      <w:r w:rsidRPr="00DF35C1">
        <w:rPr>
          <w:rFonts w:eastAsia="SimSun" w:cstheme="minorHAnsi" w:hint="eastAsia"/>
          <w:sz w:val="18"/>
        </w:rPr>
        <w:t xml:space="preserve"> Dynamics 365 </w:t>
      </w:r>
      <w:r w:rsidRPr="00701F1E">
        <w:rPr>
          <w:rFonts w:eastAsia="SimSun" w:cstheme="minorHAnsi" w:hint="eastAsia"/>
          <w:sz w:val="18"/>
        </w:rPr>
        <w:t>许可指南</w:t>
      </w:r>
      <w:r w:rsidRPr="00DF35C1">
        <w:rPr>
          <w:rFonts w:eastAsia="SimSun" w:cstheme="minorHAnsi" w:hint="eastAsia"/>
          <w:sz w:val="18"/>
        </w:rPr>
        <w:t xml:space="preserve"> (</w:t>
      </w:r>
      <w:hyperlink r:id="rId49" w:history="1">
        <w:r w:rsidRPr="00DF35C1">
          <w:rPr>
            <w:rFonts w:eastAsia="SimSun" w:cstheme="minorHAnsi" w:hint="eastAsia"/>
            <w:color w:val="0563C1"/>
            <w:sz w:val="18"/>
            <w:u w:val="single"/>
          </w:rPr>
          <w:t>https://go.microsoft.com/fwlink/?LinkId=866544&amp;clcid=0x409</w:t>
        </w:r>
      </w:hyperlink>
      <w:r w:rsidRPr="00DF35C1">
        <w:rPr>
          <w:rFonts w:eastAsia="SimSun" w:cstheme="minorHAnsi" w:hint="eastAsia"/>
          <w:sz w:val="18"/>
        </w:rPr>
        <w:t xml:space="preserve">) </w:t>
      </w:r>
      <w:r w:rsidRPr="00701F1E">
        <w:rPr>
          <w:rFonts w:eastAsia="SimSun" w:cstheme="minorHAnsi" w:hint="eastAsia"/>
          <w:sz w:val="18"/>
        </w:rPr>
        <w:t>中指定的交易类型。允许的交易数量以许可的订单行数为限。</w:t>
      </w:r>
    </w:p>
    <w:p w14:paraId="790C09DF" w14:textId="77777777" w:rsidR="00041D17" w:rsidRPr="00701F1E" w:rsidRDefault="00041D17" w:rsidP="00166910">
      <w:pPr>
        <w:tabs>
          <w:tab w:val="left" w:pos="90"/>
          <w:tab w:val="left" w:pos="270"/>
        </w:tabs>
        <w:spacing w:after="0" w:line="240" w:lineRule="auto"/>
        <w:rPr>
          <w:rFonts w:eastAsia="SimSun" w:cstheme="minorHAnsi"/>
          <w:sz w:val="18"/>
        </w:rPr>
      </w:pPr>
    </w:p>
    <w:p w14:paraId="5DE3A1C0" w14:textId="77777777" w:rsidR="00041D17" w:rsidRPr="00701F1E" w:rsidRDefault="00041D17" w:rsidP="00246D4C">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lastRenderedPageBreak/>
        <w:t>Dynamics 365 Customer Insights</w:t>
      </w:r>
    </w:p>
    <w:p w14:paraId="00C138C4" w14:textId="77777777" w:rsidR="00041D17" w:rsidRPr="00701F1E" w:rsidRDefault="00041D17" w:rsidP="00246D4C">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 xml:space="preserve">Microsoft </w:t>
      </w:r>
      <w:r w:rsidRPr="00701F1E">
        <w:rPr>
          <w:rFonts w:eastAsia="SimSun" w:cstheme="minorHAnsi" w:hint="eastAsia"/>
          <w:b/>
          <w:bCs/>
          <w:color w:val="0072C6"/>
          <w:sz w:val="18"/>
        </w:rPr>
        <w:t>提供的数据和见解</w:t>
      </w:r>
    </w:p>
    <w:p w14:paraId="0FAB6DE7"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 xml:space="preserve">Dynamics 365 Customer Insights </w:t>
      </w:r>
      <w:r w:rsidRPr="00701F1E">
        <w:rPr>
          <w:rFonts w:eastAsia="SimSun" w:cstheme="minorHAnsi" w:hint="eastAsia"/>
          <w:sz w:val="18"/>
        </w:rPr>
        <w:t>可能包含</w:t>
      </w:r>
      <w:r w:rsidRPr="00701F1E">
        <w:rPr>
          <w:rFonts w:eastAsia="SimSun" w:cstheme="minorHAnsi" w:hint="eastAsia"/>
          <w:sz w:val="18"/>
        </w:rPr>
        <w:t xml:space="preserve"> Microsoft </w:t>
      </w:r>
      <w:r w:rsidRPr="00701F1E">
        <w:rPr>
          <w:rFonts w:eastAsia="SimSun" w:cstheme="minorHAnsi" w:hint="eastAsia"/>
          <w:sz w:val="18"/>
        </w:rPr>
        <w:t>提供的数据和见解（包括但不限于市场细分和品牌亲和力数据与见解），客户仅可将这些数据和见解用于内部业务用途。</w:t>
      </w:r>
    </w:p>
    <w:p w14:paraId="3EA40153" w14:textId="77777777" w:rsidR="00041D17" w:rsidRPr="00701F1E" w:rsidRDefault="00041D17" w:rsidP="00166910">
      <w:pPr>
        <w:tabs>
          <w:tab w:val="left" w:pos="90"/>
          <w:tab w:val="left" w:pos="270"/>
        </w:tabs>
        <w:spacing w:after="0" w:line="240" w:lineRule="auto"/>
        <w:ind w:left="360" w:hanging="360"/>
        <w:rPr>
          <w:rFonts w:eastAsia="SimSun" w:cstheme="minorHAnsi"/>
          <w:sz w:val="18"/>
        </w:rPr>
      </w:pPr>
    </w:p>
    <w:p w14:paraId="34D39A4B" w14:textId="77777777" w:rsidR="00041D17" w:rsidRPr="00701F1E" w:rsidRDefault="00041D17" w:rsidP="00133837">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Fraud Protection</w:t>
      </w:r>
    </w:p>
    <w:p w14:paraId="34D2F5D4" w14:textId="249F15FD" w:rsidR="00041D17" w:rsidRPr="002446ED" w:rsidRDefault="002446ED" w:rsidP="00166910">
      <w:pPr>
        <w:tabs>
          <w:tab w:val="left" w:pos="158"/>
        </w:tabs>
        <w:spacing w:after="0" w:line="240" w:lineRule="auto"/>
        <w:rPr>
          <w:rFonts w:eastAsia="SimSun" w:cstheme="minorHAnsi"/>
          <w:sz w:val="18"/>
          <w:szCs w:val="18"/>
        </w:rPr>
      </w:pPr>
      <w:r w:rsidRPr="002446ED">
        <w:rPr>
          <w:rFonts w:cstheme="minorHAnsi"/>
          <w:sz w:val="18"/>
          <w:szCs w:val="18"/>
        </w:rPr>
        <w:t xml:space="preserve">Dynamics </w:t>
      </w:r>
      <w:r w:rsidRPr="002446ED">
        <w:rPr>
          <w:rStyle w:val="EnglishFont"/>
          <w:rFonts w:cstheme="minorHAnsi"/>
          <w:sz w:val="18"/>
          <w:szCs w:val="18"/>
        </w:rPr>
        <w:t>365</w:t>
      </w:r>
      <w:r w:rsidRPr="002446ED">
        <w:rPr>
          <w:rFonts w:cstheme="minorHAnsi"/>
          <w:sz w:val="18"/>
          <w:szCs w:val="18"/>
        </w:rPr>
        <w:t xml:space="preserve"> Fraud Protection (DFP) </w:t>
      </w:r>
      <w:r w:rsidRPr="002446ED">
        <w:rPr>
          <w:rFonts w:cstheme="minorHAnsi"/>
          <w:sz w:val="18"/>
          <w:szCs w:val="18"/>
        </w:rPr>
        <w:t>按照</w:t>
      </w:r>
      <w:r w:rsidRPr="002446ED">
        <w:rPr>
          <w:rFonts w:cstheme="minorHAnsi"/>
          <w:sz w:val="18"/>
          <w:szCs w:val="18"/>
        </w:rPr>
        <w:t xml:space="preserve"> Microsoft Dynamics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信任中心中所述处理</w:t>
      </w:r>
      <w:r w:rsidRPr="002446ED">
        <w:rPr>
          <w:rFonts w:cstheme="minorHAnsi"/>
          <w:sz w:val="18"/>
          <w:szCs w:val="18"/>
        </w:rPr>
        <w:t xml:space="preserve"> DFP </w:t>
      </w:r>
      <w:r w:rsidRPr="002446ED">
        <w:rPr>
          <w:rFonts w:cstheme="minorHAnsi"/>
          <w:sz w:val="18"/>
          <w:szCs w:val="18"/>
        </w:rPr>
        <w:t>客户的客户数据以提供服务，其中包括向客户提供有关客户付款交易及其他欺诈相关事件的欺诈可能性的见解（</w:t>
      </w:r>
      <w:r w:rsidRPr="002446ED">
        <w:rPr>
          <w:rFonts w:ascii="SimSun" w:hAnsi="SimSun" w:cstheme="minorHAnsi"/>
          <w:sz w:val="18"/>
          <w:szCs w:val="18"/>
        </w:rPr>
        <w:t>“</w:t>
      </w:r>
      <w:r w:rsidRPr="002446ED">
        <w:rPr>
          <w:rFonts w:cstheme="minorHAnsi"/>
          <w:sz w:val="18"/>
          <w:szCs w:val="18"/>
        </w:rPr>
        <w:t>欺诈见解</w:t>
      </w:r>
      <w:r w:rsidRPr="002446ED">
        <w:rPr>
          <w:rFonts w:ascii="SimSun" w:hAnsi="SimSun" w:cstheme="minorHAnsi"/>
          <w:sz w:val="18"/>
          <w:szCs w:val="18"/>
        </w:rPr>
        <w:t>”</w:t>
      </w:r>
      <w:r w:rsidRPr="002446ED">
        <w:rPr>
          <w:rFonts w:cstheme="minorHAnsi"/>
          <w:sz w:val="18"/>
          <w:szCs w:val="18"/>
        </w:rPr>
        <w:t>）。客户承认并同意：</w:t>
      </w:r>
      <w:r w:rsidRPr="002446ED">
        <w:rPr>
          <w:rFonts w:cstheme="minorHAnsi"/>
          <w:sz w:val="18"/>
          <w:szCs w:val="18"/>
        </w:rPr>
        <w:t xml:space="preserve">(i) </w:t>
      </w:r>
      <w:r w:rsidRPr="002446ED">
        <w:rPr>
          <w:rFonts w:cstheme="minorHAnsi"/>
          <w:sz w:val="18"/>
          <w:szCs w:val="18"/>
        </w:rPr>
        <w:t>提供给在线服务的客户数据将去除识别信息，并与其他</w:t>
      </w:r>
      <w:r w:rsidRPr="002446ED">
        <w:rPr>
          <w:rFonts w:cstheme="minorHAnsi"/>
          <w:sz w:val="18"/>
          <w:szCs w:val="18"/>
        </w:rPr>
        <w:t xml:space="preserve"> D</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客户的去识别客户数据相结合；</w:t>
      </w:r>
      <w:r w:rsidRPr="002446ED">
        <w:rPr>
          <w:rFonts w:cstheme="minorHAnsi"/>
          <w:sz w:val="18"/>
          <w:szCs w:val="18"/>
        </w:rPr>
        <w:t xml:space="preserve">(ii) </w:t>
      </w:r>
      <w:r w:rsidRPr="002446ED">
        <w:rPr>
          <w:rFonts w:cstheme="minorHAnsi"/>
          <w:sz w:val="18"/>
          <w:szCs w:val="18"/>
        </w:rPr>
        <w:t>客户将无法访问、提取或删除用于生成欺诈见解的去识别客户数据，以及</w:t>
      </w:r>
      <w:r w:rsidRPr="002446ED">
        <w:rPr>
          <w:rFonts w:cstheme="minorHAnsi"/>
          <w:sz w:val="18"/>
          <w:szCs w:val="18"/>
        </w:rPr>
        <w:t xml:space="preserve"> (iii) </w:t>
      </w:r>
      <w:r w:rsidRPr="002446ED">
        <w:rPr>
          <w:rFonts w:cstheme="minorHAnsi"/>
          <w:sz w:val="18"/>
          <w:szCs w:val="18"/>
        </w:rPr>
        <w:t>当客户的</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订购结束时，</w:t>
      </w:r>
      <w:r w:rsidRPr="002446ED">
        <w:rPr>
          <w:rFonts w:cstheme="minorHAnsi"/>
          <w:sz w:val="18"/>
          <w:szCs w:val="18"/>
        </w:rPr>
        <w:t xml:space="preserve">Microsoft </w:t>
      </w:r>
      <w:r w:rsidRPr="002446ED">
        <w:rPr>
          <w:rFonts w:cstheme="minorHAnsi"/>
          <w:sz w:val="18"/>
          <w:szCs w:val="18"/>
        </w:rPr>
        <w:t>将继续处理去识别的客户数据，其唯一目的是向其他</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客户提供欺诈见解。</w:t>
      </w:r>
      <w:r w:rsidRPr="002446ED">
        <w:rPr>
          <w:rFonts w:cstheme="minorHAnsi"/>
          <w:sz w:val="18"/>
          <w:szCs w:val="18"/>
        </w:rPr>
        <w:t xml:space="preserve">Microsoft </w:t>
      </w:r>
      <w:r w:rsidRPr="002446ED">
        <w:rPr>
          <w:rFonts w:cstheme="minorHAnsi"/>
          <w:sz w:val="18"/>
          <w:szCs w:val="18"/>
        </w:rPr>
        <w:t>生成的欺诈见解不会泄露任何使用</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的客户的客户数据或其他可识别信息</w:t>
      </w:r>
      <w:r w:rsidR="00041D17" w:rsidRPr="002446ED">
        <w:rPr>
          <w:rFonts w:eastAsia="SimSun" w:cstheme="minorHAnsi" w:hint="eastAsia"/>
          <w:sz w:val="18"/>
          <w:szCs w:val="18"/>
        </w:rPr>
        <w:t>。</w:t>
      </w:r>
    </w:p>
    <w:p w14:paraId="1C2DA3E7" w14:textId="77777777" w:rsidR="00041D17" w:rsidRPr="00701F1E" w:rsidRDefault="00041D17" w:rsidP="00166910">
      <w:pPr>
        <w:tabs>
          <w:tab w:val="left" w:pos="158"/>
        </w:tabs>
        <w:spacing w:after="0" w:line="240" w:lineRule="auto"/>
        <w:rPr>
          <w:rFonts w:eastAsia="SimSun" w:cstheme="minorHAnsi"/>
          <w:sz w:val="18"/>
        </w:rPr>
      </w:pPr>
    </w:p>
    <w:p w14:paraId="1DF59F40"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使用限制</w:t>
      </w:r>
    </w:p>
    <w:p w14:paraId="72EB14EB"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客户只能使用欺诈见解来防止欺诈并帮助识别合法交易。客户同意其不会使用欺诈见解</w:t>
      </w:r>
      <w:r w:rsidRPr="00701F1E">
        <w:rPr>
          <w:rFonts w:eastAsia="SimSun" w:cstheme="minorHAnsi" w:hint="eastAsia"/>
          <w:sz w:val="18"/>
        </w:rPr>
        <w:t xml:space="preserve"> (i) </w:t>
      </w:r>
      <w:r w:rsidRPr="00701F1E">
        <w:rPr>
          <w:rFonts w:eastAsia="SimSun" w:cstheme="minorHAnsi" w:hint="eastAsia"/>
          <w:sz w:val="18"/>
        </w:rPr>
        <w:t>作为决定是否继续进行支付交易的唯一因素；</w:t>
      </w:r>
      <w:r w:rsidRPr="00701F1E">
        <w:rPr>
          <w:rFonts w:eastAsia="SimSun" w:cstheme="minorHAnsi" w:hint="eastAsia"/>
          <w:sz w:val="18"/>
        </w:rPr>
        <w:t xml:space="preserve">(ii) </w:t>
      </w:r>
      <w:r w:rsidRPr="00701F1E">
        <w:rPr>
          <w:rFonts w:eastAsia="SimSun" w:cstheme="minorHAnsi" w:hint="eastAsia"/>
          <w:sz w:val="18"/>
        </w:rPr>
        <w:t>作为确定任何人的财务状况、财务历史、信誉或保险、住房或就业资格的因素；或</w:t>
      </w:r>
      <w:r w:rsidRPr="00701F1E">
        <w:rPr>
          <w:rFonts w:eastAsia="SimSun" w:cstheme="minorHAnsi" w:hint="eastAsia"/>
          <w:sz w:val="18"/>
        </w:rPr>
        <w:t xml:space="preserve"> (iii) </w:t>
      </w:r>
      <w:r w:rsidRPr="00701F1E">
        <w:rPr>
          <w:rFonts w:eastAsia="SimSun" w:cstheme="minorHAnsi" w:hint="eastAsia"/>
          <w:sz w:val="18"/>
        </w:rPr>
        <w:t>作出会产生法律影响或有关某人的重大个人结果的决定。</w:t>
      </w:r>
      <w:r w:rsidRPr="00701F1E">
        <w:rPr>
          <w:rFonts w:eastAsia="SimSun" w:cstheme="minorHAnsi" w:hint="eastAsia"/>
          <w:sz w:val="18"/>
        </w:rPr>
        <w:t xml:space="preserve">Microsoft </w:t>
      </w:r>
      <w:r w:rsidRPr="00701F1E">
        <w:rPr>
          <w:rFonts w:eastAsia="SimSun" w:cstheme="minorHAnsi" w:hint="eastAsia"/>
          <w:sz w:val="18"/>
        </w:rPr>
        <w:t>在提供</w:t>
      </w:r>
      <w:r w:rsidRPr="00701F1E">
        <w:rPr>
          <w:rFonts w:eastAsia="SimSun" w:cstheme="minorHAnsi" w:hint="eastAsia"/>
          <w:sz w:val="18"/>
        </w:rPr>
        <w:t xml:space="preserve"> Dynamics 365 Fraud Protection </w:t>
      </w:r>
      <w:r w:rsidRPr="00701F1E">
        <w:rPr>
          <w:rFonts w:eastAsia="SimSun" w:cstheme="minorHAnsi" w:hint="eastAsia"/>
          <w:sz w:val="18"/>
        </w:rPr>
        <w:t>时，不是“信用报告机构”，也不提供“消费者报告”或“信用咨询”（这些做法的定义可参见美国《公平信用报告法案》、英国《金融服务和市场法案》或类似法律）。</w:t>
      </w:r>
    </w:p>
    <w:p w14:paraId="3F8E5DD4" w14:textId="77777777" w:rsidR="00041D17" w:rsidRPr="00701F1E" w:rsidRDefault="00041D17" w:rsidP="00166910">
      <w:pPr>
        <w:tabs>
          <w:tab w:val="left" w:pos="90"/>
          <w:tab w:val="left" w:pos="158"/>
          <w:tab w:val="left" w:pos="270"/>
        </w:tabs>
        <w:spacing w:after="0" w:line="240" w:lineRule="auto"/>
        <w:ind w:left="518" w:hanging="360"/>
        <w:rPr>
          <w:rFonts w:eastAsia="SimSun" w:cstheme="minorHAnsi"/>
          <w:sz w:val="18"/>
        </w:rPr>
      </w:pPr>
    </w:p>
    <w:p w14:paraId="37D52994" w14:textId="53B25B91" w:rsidR="002C3958" w:rsidRPr="007C1863" w:rsidRDefault="00041D17" w:rsidP="00166910">
      <w:pPr>
        <w:pStyle w:val="ProductList-Body"/>
        <w:tabs>
          <w:tab w:val="clear" w:pos="158"/>
          <w:tab w:val="left" w:pos="90"/>
          <w:tab w:val="left" w:pos="270"/>
        </w:tabs>
        <w:ind w:left="518" w:hanging="360"/>
        <w:rPr>
          <w:rFonts w:eastAsia="SimSun"/>
        </w:rPr>
      </w:pPr>
      <w:r w:rsidRPr="00701F1E">
        <w:rPr>
          <w:rFonts w:eastAsia="SimSun" w:cstheme="minorHAnsi" w:hint="eastAsia"/>
          <w:lang w:val="zh-CN" w:eastAsia="zh-CN" w:bidi="zh-CN"/>
        </w:rPr>
        <w:t>客户同意在</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认为必要时遵守使用欺诈见解的任何其他限制。客户应在收到</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请求后十</w:t>
      </w:r>
      <w:r w:rsidRPr="00701F1E">
        <w:rPr>
          <w:rFonts w:eastAsia="SimSun" w:cstheme="minorHAnsi" w:hint="eastAsia"/>
          <w:lang w:val="zh-CN" w:eastAsia="zh-CN" w:bidi="zh-CN"/>
        </w:rPr>
        <w:t xml:space="preserve"> (10) </w:t>
      </w:r>
      <w:r w:rsidRPr="00701F1E">
        <w:rPr>
          <w:rFonts w:eastAsia="SimSun" w:cstheme="minorHAnsi" w:hint="eastAsia"/>
          <w:lang w:val="zh-CN" w:eastAsia="zh-CN" w:bidi="zh-CN"/>
        </w:rPr>
        <w:t>天内以书面形式向</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确认其遵守欺诈见解的使用限制。如果</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需要其他信息以确保客户遵守这些限制，客户将与</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合作，在请求后的</w:t>
      </w:r>
      <w:r w:rsidRPr="00701F1E">
        <w:rPr>
          <w:rFonts w:eastAsia="SimSun" w:cstheme="minorHAnsi" w:hint="eastAsia"/>
          <w:lang w:val="zh-CN" w:eastAsia="zh-CN" w:bidi="zh-CN"/>
        </w:rPr>
        <w:t xml:space="preserve"> 30 </w:t>
      </w:r>
      <w:r w:rsidRPr="00701F1E">
        <w:rPr>
          <w:rFonts w:eastAsia="SimSun" w:cstheme="minorHAnsi" w:hint="eastAsia"/>
          <w:lang w:val="zh-CN" w:eastAsia="zh-CN" w:bidi="zh-CN"/>
        </w:rPr>
        <w:t>个工作日内提供此类信息，包括文档</w:t>
      </w:r>
      <w:r w:rsidR="002C3958" w:rsidRPr="001A0DC9">
        <w:rPr>
          <w:rFonts w:eastAsia="SimSun"/>
        </w:rPr>
        <w:t>。</w:t>
      </w:r>
    </w:p>
    <w:bookmarkStart w:id="118" w:name="O365Services"/>
    <w:p w14:paraId="48550F6C"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4930FC" w14:textId="77777777" w:rsidR="00877D86" w:rsidRPr="00E76589" w:rsidRDefault="00877D86" w:rsidP="00166910">
      <w:pPr>
        <w:pStyle w:val="ProductList-OfferingGroupHeading"/>
        <w:spacing w:after="80"/>
        <w:outlineLvl w:val="1"/>
        <w:rPr>
          <w:rFonts w:ascii="Calibri Light" w:eastAsia="SimSun" w:hAnsi="Calibri Light"/>
          <w:lang w:eastAsia="zh-CN"/>
        </w:rPr>
      </w:pPr>
      <w:bookmarkStart w:id="119" w:name="_Toc46910134"/>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19"/>
    </w:p>
    <w:bookmarkEnd w:id="118"/>
    <w:p w14:paraId="02E8F1F7" w14:textId="77777777" w:rsidR="00877D86" w:rsidRDefault="00877D86" w:rsidP="00166910">
      <w:pPr>
        <w:pStyle w:val="ProductList-Body"/>
        <w:tabs>
          <w:tab w:val="clear" w:pos="158"/>
          <w:tab w:val="left" w:pos="360"/>
        </w:tabs>
        <w:rPr>
          <w:rFonts w:eastAsia="SimSun"/>
          <w:lang w:eastAsia="zh-CN"/>
        </w:rPr>
      </w:pPr>
      <w:r>
        <w:rPr>
          <w:rFonts w:eastAsia="SimSun" w:hint="eastAsia"/>
          <w:b/>
          <w:color w:val="00188F"/>
          <w:lang w:eastAsia="zh-CN"/>
        </w:rPr>
        <w:t>声明</w:t>
      </w:r>
    </w:p>
    <w:p w14:paraId="3D974FF8" w14:textId="33B20868" w:rsidR="00290952" w:rsidRPr="00AB267B" w:rsidRDefault="008325B9" w:rsidP="00166910">
      <w:pPr>
        <w:pStyle w:val="ProductList-Body"/>
        <w:rPr>
          <w:lang w:eastAsia="zh-CN"/>
        </w:rPr>
      </w:pPr>
      <w:hyperlink w:anchor="Attachment1" w:tooltip="附件 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tooltip="附件 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14:paraId="70E3C29F" w14:textId="77777777" w:rsidR="00877D86" w:rsidRDefault="00877D86" w:rsidP="00166910">
      <w:pPr>
        <w:pStyle w:val="ProductList-Body"/>
        <w:rPr>
          <w:rFonts w:eastAsia="SimSun"/>
          <w:lang w:eastAsia="zh-CN"/>
        </w:rPr>
      </w:pPr>
    </w:p>
    <w:p w14:paraId="6CAE4352" w14:textId="77777777" w:rsidR="00877D86" w:rsidRDefault="00877D86" w:rsidP="00166910">
      <w:pPr>
        <w:pStyle w:val="ProductList-Body"/>
        <w:rPr>
          <w:rFonts w:eastAsia="SimSun"/>
          <w:lang w:eastAsia="zh-CN"/>
        </w:rPr>
      </w:pPr>
      <w:bookmarkStart w:id="120"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20"/>
    <w:p w14:paraId="7459A0D7" w14:textId="77777777" w:rsidR="00877D86" w:rsidRDefault="00877D86" w:rsidP="00166910">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14:paraId="2D7C4248" w14:textId="77777777" w:rsidR="00877D86" w:rsidRDefault="00877D86" w:rsidP="00166910">
      <w:pPr>
        <w:pStyle w:val="ProductList-Body"/>
        <w:rPr>
          <w:rFonts w:eastAsia="SimSun"/>
          <w:lang w:eastAsia="zh-CN"/>
        </w:rPr>
      </w:pPr>
    </w:p>
    <w:p w14:paraId="13078679" w14:textId="77777777" w:rsidR="00877D86" w:rsidRDefault="00877D86" w:rsidP="00166910">
      <w:pPr>
        <w:pStyle w:val="ProductList-Body"/>
        <w:tabs>
          <w:tab w:val="clear" w:pos="158"/>
          <w:tab w:val="left" w:pos="360"/>
        </w:tabs>
        <w:ind w:left="187"/>
        <w:rPr>
          <w:rFonts w:eastAsia="SimSun"/>
          <w:lang w:eastAsia="zh-CN"/>
        </w:rPr>
      </w:pPr>
      <w:r>
        <w:rPr>
          <w:rFonts w:eastAsia="SimSun" w:hint="eastAsia"/>
          <w:b/>
          <w:color w:val="0072C6"/>
          <w:lang w:eastAsia="zh-CN"/>
        </w:rPr>
        <w:t>管理门户</w:t>
      </w:r>
    </w:p>
    <w:p w14:paraId="22BE79EB" w14:textId="77777777" w:rsidR="00877D86" w:rsidRDefault="00877D86" w:rsidP="00166910">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14:paraId="0057FB6D" w14:textId="77777777" w:rsidR="00877D86" w:rsidRDefault="00877D86" w:rsidP="00166910">
      <w:pPr>
        <w:pStyle w:val="ProductList-Body"/>
        <w:rPr>
          <w:rFonts w:eastAsia="SimSun"/>
          <w:lang w:eastAsia="zh-CN"/>
        </w:rPr>
      </w:pPr>
    </w:p>
    <w:p w14:paraId="4A5529E9" w14:textId="77777777" w:rsidR="00B03805" w:rsidRPr="00B5252C" w:rsidRDefault="00B03805" w:rsidP="00166910">
      <w:pPr>
        <w:pStyle w:val="ProductList-ClauseHeading"/>
        <w:keepNext w:val="0"/>
        <w:rPr>
          <w:rFonts w:eastAsia="SimSun" w:cstheme="minorHAnsi"/>
        </w:rPr>
      </w:pPr>
      <w:r w:rsidRPr="00B5252C">
        <w:rPr>
          <w:rFonts w:eastAsia="SimSun" w:cstheme="minorHAnsi"/>
        </w:rPr>
        <w:t>使用客户密钥加密服务</w:t>
      </w:r>
    </w:p>
    <w:p w14:paraId="4035BB05" w14:textId="77777777" w:rsidR="00B03805" w:rsidRPr="00B5252C" w:rsidRDefault="00B03805" w:rsidP="00166910">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14:paraId="68547BD7" w14:textId="3AE970D3" w:rsidR="00B03805" w:rsidRDefault="00B03805" w:rsidP="00166910">
      <w:pPr>
        <w:pStyle w:val="ProductList-Body"/>
        <w:tabs>
          <w:tab w:val="clear" w:pos="158"/>
          <w:tab w:val="left" w:pos="180"/>
        </w:tabs>
        <w:rPr>
          <w:rFonts w:ascii="Calibri" w:eastAsia="SimSun" w:hAnsi="Calibri"/>
          <w:b/>
          <w:color w:val="00188F"/>
          <w:lang w:eastAsia="zh-CN"/>
        </w:rPr>
      </w:pPr>
    </w:p>
    <w:p w14:paraId="2A94E530" w14:textId="77777777" w:rsidR="00140595" w:rsidRDefault="00140595" w:rsidP="00140595">
      <w:pPr>
        <w:pStyle w:val="ProductList-Body"/>
        <w:rPr>
          <w:rFonts w:cstheme="minorHAnsi"/>
          <w:b/>
          <w:color w:val="00188F"/>
          <w:lang w:val="zh-CN" w:eastAsia="zh-CN" w:bidi="zh-CN"/>
        </w:rPr>
      </w:pPr>
      <w:r>
        <w:rPr>
          <w:rFonts w:cstheme="minorHAnsi" w:hint="eastAsia"/>
          <w:b/>
          <w:color w:val="00188F"/>
        </w:rPr>
        <w:t>Cortana</w:t>
      </w:r>
    </w:p>
    <w:p w14:paraId="2D2929D8" w14:textId="77777777" w:rsidR="00140595" w:rsidRDefault="00140595" w:rsidP="00140595">
      <w:pPr>
        <w:pStyle w:val="ProductList-Body"/>
        <w:rPr>
          <w:rFonts w:cstheme="minorHAnsi"/>
          <w:bCs/>
        </w:rPr>
      </w:pPr>
      <w:r>
        <w:rPr>
          <w:rFonts w:cstheme="minorHAnsi" w:hint="eastAsia"/>
          <w:bCs/>
        </w:rPr>
        <w:t>在某些情况下，集成在</w:t>
      </w:r>
      <w:r>
        <w:rPr>
          <w:rFonts w:cstheme="minorHAnsi" w:hint="eastAsia"/>
          <w:bCs/>
        </w:rPr>
        <w:t xml:space="preserve"> Office 365 </w:t>
      </w:r>
      <w:r>
        <w:rPr>
          <w:rFonts w:cstheme="minorHAnsi" w:hint="eastAsia"/>
          <w:bCs/>
        </w:rPr>
        <w:t>服务中的</w:t>
      </w:r>
      <w:r>
        <w:rPr>
          <w:rFonts w:cstheme="minorHAnsi" w:hint="eastAsia"/>
          <w:bCs/>
        </w:rPr>
        <w:t xml:space="preserve"> Cortana </w:t>
      </w:r>
      <w:r>
        <w:rPr>
          <w:rFonts w:cstheme="minorHAnsi" w:hint="eastAsia"/>
          <w:bCs/>
        </w:rPr>
        <w:t>核心平台服务可能允许用户连接到</w:t>
      </w:r>
      <w:r>
        <w:rPr>
          <w:rFonts w:cstheme="minorHAnsi" w:hint="eastAsia"/>
          <w:bCs/>
        </w:rPr>
        <w:t xml:space="preserve"> Office 365 </w:t>
      </w:r>
      <w:r>
        <w:rPr>
          <w:rFonts w:cstheme="minorHAnsi" w:hint="eastAsia"/>
          <w:bCs/>
        </w:rPr>
        <w:t>服务之外的</w:t>
      </w:r>
      <w:r>
        <w:rPr>
          <w:rFonts w:cstheme="minorHAnsi" w:hint="eastAsia"/>
          <w:bCs/>
        </w:rPr>
        <w:t xml:space="preserve"> Microsoft </w:t>
      </w:r>
      <w:r>
        <w:rPr>
          <w:rFonts w:cstheme="minorHAnsi" w:hint="eastAsia"/>
          <w:bCs/>
        </w:rPr>
        <w:t>服务；如果客户允许，选择使用此类服务的用户将受其使用条款（在线服务条款除外）的约束，且就此类服务而言，</w:t>
      </w:r>
      <w:r>
        <w:rPr>
          <w:rFonts w:cstheme="minorHAnsi" w:hint="eastAsia"/>
          <w:bCs/>
        </w:rPr>
        <w:t xml:space="preserve">Microsoft </w:t>
      </w:r>
      <w:r>
        <w:rPr>
          <w:rFonts w:cstheme="minorHAnsi" w:hint="eastAsia"/>
          <w:bCs/>
        </w:rPr>
        <w:t>是数据控制方，如产品文档中所述。</w:t>
      </w:r>
    </w:p>
    <w:p w14:paraId="39159436" w14:textId="77777777" w:rsidR="00E45ECD" w:rsidRDefault="00E45ECD" w:rsidP="00166910">
      <w:pPr>
        <w:pStyle w:val="ProductList-Body"/>
        <w:tabs>
          <w:tab w:val="clear" w:pos="158"/>
          <w:tab w:val="left" w:pos="360"/>
        </w:tabs>
        <w:rPr>
          <w:rFonts w:ascii="Calibri" w:eastAsia="SimSun" w:hAnsi="Calibri"/>
        </w:rPr>
      </w:pPr>
    </w:p>
    <w:p w14:paraId="12E82B33" w14:textId="77777777" w:rsidR="00676A44" w:rsidRPr="00D0542F" w:rsidRDefault="00676A44" w:rsidP="00166910">
      <w:pPr>
        <w:pStyle w:val="ProductList-Body"/>
        <w:rPr>
          <w:rFonts w:eastAsia="SimSun" w:cstheme="minorHAnsi"/>
          <w:b/>
          <w:color w:val="00188F"/>
        </w:rPr>
      </w:pPr>
      <w:r w:rsidRPr="00D0542F">
        <w:rPr>
          <w:rFonts w:eastAsia="SimSun" w:cstheme="minorHAnsi"/>
          <w:b/>
          <w:color w:val="00188F"/>
        </w:rPr>
        <w:t xml:space="preserve">Microsoft </w:t>
      </w:r>
      <w:r w:rsidRPr="00D0542F">
        <w:rPr>
          <w:rFonts w:eastAsia="SimSun" w:cstheme="minorHAnsi"/>
          <w:b/>
          <w:color w:val="00188F"/>
        </w:rPr>
        <w:t>威胁专家</w:t>
      </w:r>
    </w:p>
    <w:p w14:paraId="6FCE0CE1" w14:textId="77777777" w:rsidR="00676A44" w:rsidRPr="00D0542F" w:rsidRDefault="00676A44" w:rsidP="00166910">
      <w:pPr>
        <w:pStyle w:val="ProductList-Body"/>
        <w:ind w:right="-720"/>
        <w:rPr>
          <w:rFonts w:eastAsia="SimSun" w:cstheme="minorHAnsi"/>
        </w:rPr>
      </w:pPr>
      <w:r w:rsidRPr="00D0542F">
        <w:rPr>
          <w:rFonts w:eastAsia="SimSun" w:cstheme="minorHAnsi"/>
        </w:rPr>
        <w:t>为客户提供的任何</w:t>
      </w:r>
      <w:r w:rsidRPr="00D0542F">
        <w:rPr>
          <w:rFonts w:eastAsia="SimSun" w:cstheme="minorHAnsi"/>
        </w:rPr>
        <w:t xml:space="preserve"> Microsoft </w:t>
      </w:r>
      <w:r w:rsidRPr="00D0542F">
        <w:rPr>
          <w:rFonts w:eastAsia="SimSun" w:cstheme="minorHAnsi"/>
        </w:rPr>
        <w:t>威胁专家按需服务专家服务均受</w:t>
      </w:r>
      <w:hyperlink w:anchor="附件 1" w:tooltip="附件 1" w:history="1">
        <w:r w:rsidRPr="00D0542F">
          <w:rPr>
            <w:rStyle w:val="Hyperlink"/>
            <w:rFonts w:eastAsia="SimSun" w:cstheme="minorHAnsi"/>
          </w:rPr>
          <w:t>附件</w:t>
        </w:r>
        <w:r w:rsidRPr="00D0542F">
          <w:rPr>
            <w:rStyle w:val="Hyperlink"/>
            <w:rFonts w:eastAsia="SimSun" w:cstheme="minorHAnsi"/>
          </w:rPr>
          <w:t xml:space="preserve"> 1</w:t>
        </w:r>
      </w:hyperlink>
      <w:r w:rsidRPr="00D0542F">
        <w:rPr>
          <w:rFonts w:eastAsia="SimSun" w:cstheme="minorHAnsi"/>
        </w:rPr>
        <w:t xml:space="preserve"> </w:t>
      </w:r>
      <w:r w:rsidRPr="00D0542F">
        <w:rPr>
          <w:rFonts w:eastAsia="SimSun" w:cstheme="minorHAnsi"/>
        </w:rPr>
        <w:t>中的专业服务声明的约束。</w:t>
      </w:r>
    </w:p>
    <w:p w14:paraId="7DA3E07E" w14:textId="499A47F2" w:rsidR="00676A44" w:rsidRDefault="00676A44" w:rsidP="00166910">
      <w:pPr>
        <w:pStyle w:val="ProductList-Body"/>
        <w:rPr>
          <w:rFonts w:eastAsia="SimSun"/>
          <w:b/>
          <w:color w:val="00188F"/>
        </w:rPr>
      </w:pPr>
    </w:p>
    <w:p w14:paraId="6E46B804" w14:textId="77777777" w:rsidR="00B736E7" w:rsidRPr="00700DC4" w:rsidRDefault="00B736E7" w:rsidP="00B736E7">
      <w:pPr>
        <w:pStyle w:val="ProductList-ClauseHeading"/>
        <w:keepNext w:val="0"/>
        <w:rPr>
          <w:rFonts w:eastAsia="SimSun" w:cs="Calibri"/>
        </w:rPr>
      </w:pPr>
      <w:r w:rsidRPr="00700DC4">
        <w:rPr>
          <w:rFonts w:eastAsia="SimSun" w:cs="Calibri" w:hint="eastAsia"/>
        </w:rPr>
        <w:t>端点合规性功能</w:t>
      </w:r>
    </w:p>
    <w:p w14:paraId="3EC6DE30" w14:textId="53F29614" w:rsidR="00B736E7" w:rsidRDefault="00B736E7" w:rsidP="00B736E7">
      <w:pPr>
        <w:pStyle w:val="ProductList-Body"/>
        <w:rPr>
          <w:rFonts w:ascii="Calibri" w:eastAsia="SimSun" w:hAnsi="Calibri" w:cs="Calibri"/>
        </w:rPr>
      </w:pPr>
      <w:r w:rsidRPr="00700DC4">
        <w:rPr>
          <w:rFonts w:ascii="Calibri" w:eastAsia="SimSun" w:hAnsi="Calibri" w:cs="Calibri" w:hint="eastAsia"/>
        </w:rPr>
        <w:t>内部风险管理和</w:t>
      </w:r>
      <w:r w:rsidRPr="00700DC4">
        <w:rPr>
          <w:rFonts w:ascii="Calibri" w:eastAsia="SimSun" w:hAnsi="Calibri" w:cs="Calibri"/>
        </w:rPr>
        <w:t xml:space="preserve"> Microsoft </w:t>
      </w:r>
      <w:r w:rsidRPr="00700DC4">
        <w:rPr>
          <w:rFonts w:ascii="Calibri" w:eastAsia="SimSun" w:hAnsi="Calibri" w:cs="Calibri" w:hint="eastAsia"/>
        </w:rPr>
        <w:t>信息保护（以下简称</w:t>
      </w:r>
      <w:r w:rsidRPr="00700DC4">
        <w:rPr>
          <w:rFonts w:ascii="Calibri" w:eastAsia="SimSun" w:hAnsi="Calibri" w:cs="Calibri"/>
        </w:rPr>
        <w:t>“</w:t>
      </w:r>
      <w:r w:rsidRPr="00700DC4">
        <w:rPr>
          <w:rFonts w:ascii="Calibri" w:eastAsia="SimSun" w:hAnsi="Calibri" w:cs="Calibri" w:hint="eastAsia"/>
        </w:rPr>
        <w:t>合规性服务</w:t>
      </w:r>
      <w:r w:rsidRPr="00700DC4">
        <w:rPr>
          <w:rFonts w:ascii="Calibri" w:eastAsia="SimSun" w:hAnsi="Calibri" w:cs="Calibri"/>
        </w:rPr>
        <w:t>”</w:t>
      </w:r>
      <w:r w:rsidRPr="00700DC4">
        <w:rPr>
          <w:rFonts w:ascii="Calibri" w:eastAsia="SimSun" w:hAnsi="Calibri" w:cs="Calibri" w:hint="eastAsia"/>
        </w:rPr>
        <w:t>）包括集成来自</w:t>
      </w:r>
      <w:r w:rsidRPr="00700DC4">
        <w:rPr>
          <w:rFonts w:ascii="Calibri" w:eastAsia="SimSun" w:hAnsi="Calibri" w:cs="Calibri"/>
        </w:rPr>
        <w:t xml:space="preserve"> Microsoft Defender </w:t>
      </w:r>
      <w:r w:rsidRPr="00700DC4">
        <w:rPr>
          <w:rFonts w:ascii="Calibri" w:eastAsia="SimSun" w:hAnsi="Calibri" w:cs="Calibri" w:hint="eastAsia"/>
        </w:rPr>
        <w:t>高级威胁防护</w:t>
      </w:r>
      <w:r w:rsidRPr="00700DC4">
        <w:rPr>
          <w:rFonts w:ascii="Calibri" w:eastAsia="SimSun" w:hAnsi="Calibri" w:cs="Calibri"/>
        </w:rPr>
        <w:t xml:space="preserve"> (MDATP) </w:t>
      </w:r>
      <w:r w:rsidRPr="00700DC4">
        <w:rPr>
          <w:rFonts w:ascii="Calibri" w:eastAsia="SimSun" w:hAnsi="Calibri" w:cs="Calibri" w:hint="eastAsia"/>
        </w:rPr>
        <w:t>的客户数据的端点功能。如果客户没有</w:t>
      </w:r>
      <w:r w:rsidRPr="00700DC4">
        <w:rPr>
          <w:rFonts w:ascii="Calibri" w:eastAsia="SimSun" w:hAnsi="Calibri" w:cs="Calibri"/>
        </w:rPr>
        <w:t xml:space="preserve"> MDATP </w:t>
      </w:r>
      <w:r w:rsidRPr="00700DC4">
        <w:rPr>
          <w:rFonts w:ascii="Calibri" w:eastAsia="SimSun" w:hAnsi="Calibri" w:cs="Calibri" w:hint="eastAsia"/>
        </w:rPr>
        <w:t>的有效订购，将自动为其提供仅限于启用合规性服务端点功能的实例。只有适用于</w:t>
      </w:r>
      <w:r w:rsidRPr="00700DC4">
        <w:rPr>
          <w:rFonts w:ascii="Calibri" w:eastAsia="SimSun" w:hAnsi="Calibri" w:cs="Calibri"/>
        </w:rPr>
        <w:t xml:space="preserve"> MDATP </w:t>
      </w:r>
      <w:r w:rsidRPr="00700DC4">
        <w:rPr>
          <w:rFonts w:ascii="Calibri" w:eastAsia="SimSun" w:hAnsi="Calibri" w:cs="Calibri" w:hint="eastAsia"/>
        </w:rPr>
        <w:t>的条款和</w:t>
      </w:r>
      <w:r w:rsidRPr="00700DC4">
        <w:rPr>
          <w:rFonts w:ascii="Calibri" w:eastAsia="SimSun" w:hAnsi="Calibri" w:cs="Calibri"/>
        </w:rPr>
        <w:t xml:space="preserve"> DPA </w:t>
      </w:r>
      <w:r w:rsidRPr="00700DC4">
        <w:rPr>
          <w:rFonts w:ascii="Calibri" w:eastAsia="SimSun" w:hAnsi="Calibri" w:cs="Calibri" w:hint="eastAsia"/>
        </w:rPr>
        <w:t>条款适用于为提供这些端点功能而收集的客户数据。</w:t>
      </w:r>
    </w:p>
    <w:p w14:paraId="1C746C50" w14:textId="77777777" w:rsidR="00B736E7" w:rsidRDefault="00B736E7" w:rsidP="00B736E7">
      <w:pPr>
        <w:pStyle w:val="ProductList-Body"/>
        <w:rPr>
          <w:rFonts w:eastAsia="SimSun"/>
          <w:b/>
          <w:color w:val="00188F"/>
        </w:rPr>
      </w:pPr>
    </w:p>
    <w:p w14:paraId="0BE39BC2" w14:textId="43FDE0BF" w:rsidR="00E45ECD" w:rsidRPr="00F02A35" w:rsidRDefault="00E45ECD" w:rsidP="00B736E7">
      <w:pPr>
        <w:pStyle w:val="ProductList-Body"/>
        <w:keepNext/>
        <w:rPr>
          <w:rFonts w:eastAsia="SimSun"/>
          <w:b/>
          <w:color w:val="00188F"/>
        </w:rPr>
      </w:pPr>
      <w:r w:rsidRPr="00F02A35">
        <w:rPr>
          <w:rFonts w:eastAsia="SimSun"/>
          <w:b/>
          <w:color w:val="00188F"/>
        </w:rPr>
        <w:lastRenderedPageBreak/>
        <w:t>Yammer</w:t>
      </w:r>
    </w:p>
    <w:p w14:paraId="35DB2789" w14:textId="77777777" w:rsidR="00E45ECD" w:rsidRDefault="00E45ECD" w:rsidP="00B736E7">
      <w:pPr>
        <w:pStyle w:val="ProductList-Body"/>
        <w:keepNext/>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bookmarkStart w:id="121" w:name="_Hlk25658316"/>
    <w:bookmarkStart w:id="122" w:name="AudioServices"/>
    <w:p w14:paraId="023D77BB"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bookmarkEnd w:id="121"/>
    <w:p w14:paraId="1792B957" w14:textId="54F3403E" w:rsidR="00E64AE2" w:rsidRPr="00542E25" w:rsidRDefault="00CB01CB" w:rsidP="00B736E7">
      <w:pPr>
        <w:pStyle w:val="ProductList-Offering2Heading"/>
        <w:outlineLvl w:val="2"/>
        <w:rPr>
          <w:rFonts w:asciiTheme="minorHAnsi" w:eastAsia="SimSun" w:hAnsiTheme="minorHAnsi"/>
        </w:rPr>
      </w:pPr>
      <w:r w:rsidRPr="00874975">
        <w:rPr>
          <w:rFonts w:eastAsia="SimSun" w:cs="Times New Roman" w:hint="eastAsia"/>
        </w:rPr>
        <w:tab/>
      </w:r>
      <w:bookmarkStart w:id="123" w:name="_Toc528174078"/>
      <w:bookmarkStart w:id="124" w:name="_Toc46910135"/>
      <w:bookmarkStart w:id="125" w:name="ExchangeOnline"/>
      <w:bookmarkStart w:id="126" w:name="_Toc524436947"/>
      <w:bookmarkStart w:id="127" w:name="_Toc523239319"/>
      <w:r w:rsidR="00E64AE2" w:rsidRPr="00542E25">
        <w:rPr>
          <w:rFonts w:asciiTheme="minorHAnsi" w:eastAsia="SimSun" w:hAnsiTheme="minorHAnsi"/>
        </w:rPr>
        <w:t>音频服务</w:t>
      </w:r>
      <w:bookmarkEnd w:id="123"/>
      <w:bookmarkEnd w:id="124"/>
    </w:p>
    <w:bookmarkEnd w:id="122"/>
    <w:p w14:paraId="206B5D9E" w14:textId="77777777" w:rsidR="00D32E53" w:rsidRDefault="00D32E53" w:rsidP="00166910">
      <w:pPr>
        <w:pStyle w:val="ProductList-Body"/>
        <w:rPr>
          <w:rFonts w:eastAsia="SimSun" w:cstheme="minorHAnsi"/>
          <w:sz w:val="16"/>
          <w:szCs w:val="16"/>
        </w:rPr>
        <w:sectPr w:rsidR="00D32E53" w:rsidSect="000F35F3">
          <w:footerReference w:type="default" r:id="rId50"/>
          <w:footerReference w:type="first" r:id="rId51"/>
          <w:pgSz w:w="12240" w:h="15840"/>
          <w:pgMar w:top="1440" w:right="720" w:bottom="1440" w:left="720" w:header="720" w:footer="720" w:gutter="0"/>
          <w:cols w:space="720"/>
          <w:titlePg/>
          <w:docGrid w:linePitch="360"/>
        </w:sectPr>
      </w:pPr>
    </w:p>
    <w:p w14:paraId="717A5BC4"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音频会议</w:t>
      </w:r>
    </w:p>
    <w:p w14:paraId="7E1F5A3F"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通话套餐</w:t>
      </w:r>
    </w:p>
    <w:p w14:paraId="13D62065"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公共区域电话</w:t>
      </w:r>
    </w:p>
    <w:p w14:paraId="18A57FC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通信点数</w:t>
      </w:r>
    </w:p>
    <w:p w14:paraId="202310BE"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会议室</w:t>
      </w:r>
    </w:p>
    <w:p w14:paraId="7C4605A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电话系统</w:t>
      </w:r>
    </w:p>
    <w:p w14:paraId="7AB3CFDC" w14:textId="77777777" w:rsidR="00D32E53" w:rsidRDefault="00D32E53" w:rsidP="00166910">
      <w:pPr>
        <w:pStyle w:val="ProductList-Body"/>
        <w:pBdr>
          <w:top w:val="single" w:sz="4" w:space="1" w:color="BFBFBF" w:themeColor="background1" w:themeShade="BF"/>
        </w:pBdr>
        <w:rPr>
          <w:rFonts w:eastAsia="SimSun" w:cstheme="minorHAnsi"/>
          <w:b/>
          <w:color w:val="000000" w:themeColor="text1"/>
          <w:sz w:val="8"/>
          <w:szCs w:val="8"/>
        </w:rPr>
        <w:sectPr w:rsidR="00D32E53" w:rsidSect="00D32E53">
          <w:type w:val="continuous"/>
          <w:pgSz w:w="12240" w:h="15840"/>
          <w:pgMar w:top="1440" w:right="720" w:bottom="1440" w:left="720" w:header="720" w:footer="720" w:gutter="0"/>
          <w:cols w:num="2" w:space="720"/>
          <w:titlePg/>
          <w:docGrid w:linePitch="360"/>
        </w:sectPr>
      </w:pPr>
    </w:p>
    <w:p w14:paraId="0540C40A" w14:textId="51F337E3" w:rsidR="00E64AE2" w:rsidRPr="00542E25" w:rsidRDefault="00E64AE2" w:rsidP="00166910">
      <w:pPr>
        <w:pStyle w:val="ProductList-Body"/>
        <w:pBdr>
          <w:top w:val="single" w:sz="4" w:space="1" w:color="BFBFBF" w:themeColor="background1" w:themeShade="BF"/>
        </w:pBdr>
        <w:rPr>
          <w:rFonts w:eastAsia="SimSun" w:cstheme="minorHAnsi"/>
          <w:b/>
          <w:color w:val="000000" w:themeColor="text1"/>
          <w:sz w:val="8"/>
          <w:szCs w:val="8"/>
        </w:rPr>
      </w:pPr>
    </w:p>
    <w:p w14:paraId="20AD62D7"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 xml:space="preserve">Office 365 </w:t>
      </w:r>
      <w:r w:rsidRPr="00542E25">
        <w:rPr>
          <w:rFonts w:eastAsia="SimSun" w:cstheme="minorHAnsi"/>
          <w:b/>
          <w:color w:val="00188F"/>
        </w:rPr>
        <w:t>服务的核心功能</w:t>
      </w:r>
    </w:p>
    <w:p w14:paraId="36B59637" w14:textId="2DBE8E99" w:rsidR="00E64AE2" w:rsidRPr="00542E25" w:rsidRDefault="00E64AE2" w:rsidP="00166910">
      <w:pPr>
        <w:pStyle w:val="ProductList-Body"/>
        <w:rPr>
          <w:rFonts w:eastAsia="SimSun" w:cstheme="minorHAnsi"/>
        </w:rPr>
      </w:pPr>
      <w:r w:rsidRPr="00542E25">
        <w:rPr>
          <w:rFonts w:eastAsia="SimSun" w:cstheme="minorHAnsi"/>
        </w:rPr>
        <w:t xml:space="preserve">Skype for Business Online </w:t>
      </w:r>
      <w:r w:rsidRPr="00542E25">
        <w:rPr>
          <w:rFonts w:eastAsia="SimSun" w:cstheme="minorHAnsi"/>
        </w:rPr>
        <w:t>计划</w:t>
      </w:r>
      <w:r w:rsidRPr="00542E25">
        <w:rPr>
          <w:rFonts w:eastAsia="SimSun" w:cstheme="minorHAnsi"/>
        </w:rPr>
        <w:t xml:space="preserve"> 2 </w:t>
      </w:r>
      <w:r w:rsidRPr="00542E25">
        <w:rPr>
          <w:rFonts w:eastAsia="SimSun" w:cstheme="minorHAnsi"/>
        </w:rPr>
        <w:t>或其后续服务将具有以下</w:t>
      </w:r>
      <w:hyperlink w:anchor="CoreFeaturesforOffice365Services" w:tooltip="核心功能" w:history="1">
        <w:r w:rsidRPr="00542E25">
          <w:rPr>
            <w:rStyle w:val="Hyperlink"/>
            <w:rFonts w:eastAsia="SimSun" w:cstheme="minorHAnsi"/>
          </w:rPr>
          <w:t>核心功能</w:t>
        </w:r>
      </w:hyperlink>
      <w:r w:rsidRPr="00542E25">
        <w:rPr>
          <w:rFonts w:eastAsia="SimSun" w:cstheme="minorHAnsi"/>
        </w:rPr>
        <w:t>：</w:t>
      </w:r>
    </w:p>
    <w:p w14:paraId="02344398"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即时消息</w:t>
      </w:r>
    </w:p>
    <w:p w14:paraId="2A11CC9A"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最终用户将可以通过</w:t>
      </w:r>
      <w:r w:rsidRPr="00542E25">
        <w:rPr>
          <w:rFonts w:eastAsia="SimSun" w:cstheme="minorHAnsi"/>
        </w:rPr>
        <w:t xml:space="preserve"> Internet </w:t>
      </w:r>
      <w:r w:rsidRPr="00542E25">
        <w:rPr>
          <w:rFonts w:eastAsia="SimSun" w:cstheme="minorHAnsi"/>
        </w:rPr>
        <w:t>协议网络将文本消息实时传输至其他最终用户。</w:t>
      </w:r>
    </w:p>
    <w:p w14:paraId="07E2F423" w14:textId="77777777" w:rsidR="00E64AE2" w:rsidRPr="00542E25" w:rsidRDefault="00E64AE2" w:rsidP="00166910">
      <w:pPr>
        <w:pStyle w:val="ProductList-Body"/>
        <w:tabs>
          <w:tab w:val="clear" w:pos="158"/>
          <w:tab w:val="left" w:pos="360"/>
        </w:tabs>
        <w:ind w:left="180"/>
        <w:rPr>
          <w:rFonts w:eastAsia="SimSun" w:cstheme="minorHAnsi"/>
        </w:rPr>
      </w:pPr>
    </w:p>
    <w:p w14:paraId="28BC9212"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状态显示</w:t>
      </w:r>
    </w:p>
    <w:p w14:paraId="653C8E95"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最终用户将可以设置和显示最终用户的状态并查看其他最终用户的状态。</w:t>
      </w:r>
    </w:p>
    <w:p w14:paraId="5F36E65C" w14:textId="77777777" w:rsidR="00E64AE2" w:rsidRPr="00542E25" w:rsidRDefault="00E64AE2" w:rsidP="00166910">
      <w:pPr>
        <w:pStyle w:val="ProductList-Body"/>
        <w:tabs>
          <w:tab w:val="clear" w:pos="158"/>
          <w:tab w:val="left" w:pos="360"/>
        </w:tabs>
        <w:ind w:left="180"/>
        <w:rPr>
          <w:rFonts w:eastAsia="SimSun" w:cstheme="minorHAnsi"/>
        </w:rPr>
      </w:pPr>
    </w:p>
    <w:p w14:paraId="58303767" w14:textId="77777777" w:rsidR="00E64AE2" w:rsidRPr="00542E25" w:rsidRDefault="00E64AE2" w:rsidP="00166910">
      <w:pPr>
        <w:pStyle w:val="ProductList-Body"/>
        <w:tabs>
          <w:tab w:val="clear" w:pos="158"/>
          <w:tab w:val="left" w:pos="360"/>
        </w:tabs>
        <w:ind w:left="187"/>
        <w:rPr>
          <w:rFonts w:eastAsia="SimSun" w:cstheme="minorHAnsi"/>
          <w:b/>
          <w:color w:val="0072C6"/>
        </w:rPr>
      </w:pPr>
      <w:r w:rsidRPr="00542E25">
        <w:rPr>
          <w:rFonts w:eastAsia="SimSun" w:cstheme="minorHAnsi"/>
          <w:b/>
          <w:color w:val="0072C6"/>
        </w:rPr>
        <w:t>在线会议</w:t>
      </w:r>
    </w:p>
    <w:p w14:paraId="4CCA5E68"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最终用户将可以与其他最终用户进行基于</w:t>
      </w:r>
      <w:r w:rsidRPr="00542E25">
        <w:rPr>
          <w:rFonts w:eastAsia="SimSun" w:cstheme="minorHAnsi"/>
        </w:rPr>
        <w:t xml:space="preserve"> Internet </w:t>
      </w:r>
      <w:r w:rsidRPr="00542E25">
        <w:rPr>
          <w:rFonts w:eastAsia="SimSun" w:cstheme="minorHAnsi"/>
        </w:rPr>
        <w:t>的会议（具有音频和视频会议功能）。</w:t>
      </w:r>
    </w:p>
    <w:p w14:paraId="0A949C84" w14:textId="77777777" w:rsidR="00E64AE2" w:rsidRPr="00542E25" w:rsidRDefault="00E64AE2" w:rsidP="00166910">
      <w:pPr>
        <w:pStyle w:val="ProductList-Body"/>
        <w:rPr>
          <w:rFonts w:eastAsia="SimSun" w:cstheme="minorHAnsi"/>
        </w:rPr>
      </w:pPr>
    </w:p>
    <w:p w14:paraId="02453A8A"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声明</w:t>
      </w:r>
    </w:p>
    <w:p w14:paraId="34E377A8" w14:textId="6B169BA7" w:rsidR="00E64AE2" w:rsidRPr="00542E25" w:rsidRDefault="00E64AE2" w:rsidP="00166910">
      <w:pPr>
        <w:pStyle w:val="ProductList-Body"/>
        <w:rPr>
          <w:rFonts w:eastAsia="SimSun" w:cstheme="minorHAnsi"/>
        </w:rPr>
      </w:pPr>
      <w:r w:rsidRPr="00542E25">
        <w:rPr>
          <w:rFonts w:eastAsia="SimSun" w:cstheme="minorHAnsi"/>
        </w:rPr>
        <w:t>适用</w:t>
      </w:r>
      <w:hyperlink w:anchor="Attachment1" w:tooltip="附件 1" w:history="1">
        <w:r w:rsidRPr="00542E25">
          <w:rPr>
            <w:rStyle w:val="Hyperlink"/>
            <w:rFonts w:eastAsia="SimSun" w:cstheme="minorHAnsi"/>
          </w:rPr>
          <w:t>附件</w:t>
        </w:r>
        <w:r w:rsidRPr="00542E25">
          <w:rPr>
            <w:rStyle w:val="Hyperlink"/>
            <w:rFonts w:eastAsia="SimSun" w:cstheme="minorHAnsi"/>
          </w:rPr>
          <w:t xml:space="preserve"> 1</w:t>
        </w:r>
      </w:hyperlink>
      <w:r w:rsidRPr="00542E25">
        <w:rPr>
          <w:rFonts w:eastAsia="SimSun" w:cstheme="minorHAnsi"/>
        </w:rPr>
        <w:t xml:space="preserve"> </w:t>
      </w:r>
      <w:r w:rsidRPr="00542E25">
        <w:rPr>
          <w:rFonts w:eastAsia="SimSun" w:cstheme="minorHAnsi"/>
        </w:rPr>
        <w:t>中的</w:t>
      </w:r>
      <w:r w:rsidRPr="00542E25">
        <w:rPr>
          <w:rFonts w:eastAsia="SimSun" w:cstheme="minorHAnsi"/>
        </w:rPr>
        <w:t xml:space="preserve"> H.264/MPEG-4 AVC </w:t>
      </w:r>
      <w:r w:rsidRPr="00542E25">
        <w:rPr>
          <w:rFonts w:eastAsia="SimSun" w:cstheme="minorHAnsi"/>
        </w:rPr>
        <w:t>和</w:t>
      </w:r>
      <w:r w:rsidRPr="00542E25">
        <w:rPr>
          <w:rFonts w:eastAsia="SimSun" w:cstheme="minorHAnsi"/>
        </w:rPr>
        <w:t>/</w:t>
      </w:r>
      <w:r w:rsidRPr="00542E25">
        <w:rPr>
          <w:rFonts w:eastAsia="SimSun" w:cstheme="minorHAnsi"/>
        </w:rPr>
        <w:t>或</w:t>
      </w:r>
      <w:r w:rsidRPr="00542E25">
        <w:rPr>
          <w:rFonts w:eastAsia="SimSun" w:cstheme="minorHAnsi"/>
        </w:rPr>
        <w:t xml:space="preserve"> VC-1 </w:t>
      </w:r>
      <w:r w:rsidRPr="00542E25">
        <w:rPr>
          <w:rFonts w:eastAsia="SimSun" w:cstheme="minorHAnsi"/>
        </w:rPr>
        <w:t>声明。</w:t>
      </w:r>
    </w:p>
    <w:p w14:paraId="1572325E" w14:textId="77777777" w:rsidR="00E64AE2" w:rsidRPr="00542E25" w:rsidRDefault="00E64AE2" w:rsidP="00166910">
      <w:pPr>
        <w:pStyle w:val="ProductList-Body"/>
        <w:tabs>
          <w:tab w:val="clear" w:pos="158"/>
          <w:tab w:val="left" w:pos="360"/>
        </w:tabs>
        <w:rPr>
          <w:rFonts w:eastAsia="SimSun" w:cstheme="minorHAnsi"/>
        </w:rPr>
      </w:pPr>
    </w:p>
    <w:p w14:paraId="5902EB75"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外部用户和未经</w:t>
      </w:r>
      <w:r w:rsidRPr="00542E25">
        <w:rPr>
          <w:rFonts w:eastAsia="SimSun" w:cstheme="minorHAnsi"/>
          <w:b/>
          <w:color w:val="00188F"/>
        </w:rPr>
        <w:t xml:space="preserve"> Skype for Business Online </w:t>
      </w:r>
      <w:r w:rsidRPr="00542E25">
        <w:rPr>
          <w:rFonts w:eastAsia="SimSun" w:cstheme="minorHAnsi"/>
          <w:b/>
          <w:color w:val="00188F"/>
        </w:rPr>
        <w:t>进行身份验证的用户</w:t>
      </w:r>
    </w:p>
    <w:p w14:paraId="600FC0E4"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外部用户和未经</w:t>
      </w:r>
      <w:r w:rsidRPr="00542E25">
        <w:rPr>
          <w:rFonts w:eastAsia="SimSun" w:cstheme="minorHAnsi"/>
        </w:rPr>
        <w:t xml:space="preserve"> Skype for Business Online </w:t>
      </w:r>
      <w:r w:rsidRPr="00542E25">
        <w:rPr>
          <w:rFonts w:eastAsia="SimSun" w:cstheme="minorHAnsi"/>
        </w:rPr>
        <w:t>服务进行身份验证的用户不需要用户</w:t>
      </w:r>
      <w:r w:rsidRPr="00542E25">
        <w:rPr>
          <w:rFonts w:eastAsia="SimSun" w:cstheme="minorHAnsi"/>
        </w:rPr>
        <w:t xml:space="preserve"> SL</w:t>
      </w:r>
      <w:r w:rsidRPr="00542E25">
        <w:rPr>
          <w:rFonts w:eastAsia="SimSun" w:cstheme="minorHAnsi"/>
        </w:rPr>
        <w:t>。</w:t>
      </w:r>
    </w:p>
    <w:p w14:paraId="5767DF6A" w14:textId="77777777" w:rsidR="00E64AE2" w:rsidRPr="00542E25" w:rsidRDefault="00E64AE2" w:rsidP="00166910">
      <w:pPr>
        <w:pStyle w:val="ProductList-Body"/>
        <w:tabs>
          <w:tab w:val="clear" w:pos="158"/>
          <w:tab w:val="left" w:pos="360"/>
        </w:tabs>
        <w:rPr>
          <w:rFonts w:eastAsia="SimSun" w:cstheme="minorHAnsi"/>
        </w:rPr>
      </w:pPr>
    </w:p>
    <w:p w14:paraId="46F2D7A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公共区域通信设备</w:t>
      </w:r>
    </w:p>
    <w:p w14:paraId="6D46E11A"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公共区域通信设备（</w:t>
      </w:r>
      <w:r w:rsidRPr="00542E25">
        <w:rPr>
          <w:rFonts w:eastAsia="SimSun" w:cstheme="minorHAnsi"/>
        </w:rPr>
        <w:t>“CACD”</w:t>
      </w:r>
      <w:r w:rsidRPr="00542E25">
        <w:rPr>
          <w:rFonts w:eastAsia="SimSun" w:cstheme="minorHAnsi"/>
        </w:rPr>
        <w:t>）是一个由多个用户共享的设备，用户无需使用其</w:t>
      </w:r>
      <w:r w:rsidRPr="00542E25">
        <w:rPr>
          <w:rFonts w:eastAsia="SimSun" w:cstheme="minorHAnsi"/>
        </w:rPr>
        <w:t xml:space="preserve"> Office 365 </w:t>
      </w:r>
      <w:r w:rsidRPr="00542E25">
        <w:rPr>
          <w:rFonts w:eastAsia="SimSun" w:cstheme="minorHAnsi"/>
        </w:rPr>
        <w:t>凭据进行登录。它支持通话、会议和</w:t>
      </w:r>
      <w:r w:rsidRPr="00542E25">
        <w:rPr>
          <w:rFonts w:eastAsia="SimSun" w:cstheme="minorHAnsi"/>
        </w:rPr>
        <w:t>/</w:t>
      </w:r>
      <w:r w:rsidRPr="00542E25">
        <w:rPr>
          <w:rFonts w:eastAsia="SimSun" w:cstheme="minorHAnsi"/>
        </w:rPr>
        <w:t>或语音会议、</w:t>
      </w:r>
      <w:r w:rsidRPr="00542E25">
        <w:rPr>
          <w:rFonts w:eastAsia="SimSun" w:cstheme="minorHAnsi"/>
        </w:rPr>
        <w:t xml:space="preserve">IP </w:t>
      </w:r>
      <w:r w:rsidRPr="00542E25">
        <w:rPr>
          <w:rFonts w:eastAsia="SimSun" w:cstheme="minorHAnsi"/>
        </w:rPr>
        <w:t>语音和</w:t>
      </w:r>
      <w:r w:rsidRPr="00542E25">
        <w:rPr>
          <w:rFonts w:eastAsia="SimSun" w:cstheme="minorHAnsi"/>
        </w:rPr>
        <w:t>/</w:t>
      </w:r>
      <w:r w:rsidRPr="00542E25">
        <w:rPr>
          <w:rFonts w:eastAsia="SimSun" w:cstheme="minorHAnsi"/>
        </w:rPr>
        <w:t>或视频。</w:t>
      </w:r>
      <w:r w:rsidRPr="00542E25">
        <w:rPr>
          <w:rFonts w:eastAsia="SimSun" w:cstheme="minorHAnsi"/>
        </w:rPr>
        <w:t xml:space="preserve">Microsoft </w:t>
      </w:r>
      <w:r w:rsidRPr="00542E25">
        <w:rPr>
          <w:rFonts w:eastAsia="SimSun" w:cstheme="minorHAnsi"/>
        </w:rPr>
        <w:t>的公共区域电话和会议室是仅可分配至</w:t>
      </w:r>
      <w:r w:rsidRPr="00542E25">
        <w:rPr>
          <w:rFonts w:eastAsia="SimSun" w:cstheme="minorHAnsi"/>
        </w:rPr>
        <w:t xml:space="preserve"> CACD </w:t>
      </w:r>
      <w:r w:rsidRPr="00542E25">
        <w:rPr>
          <w:rFonts w:eastAsia="SimSun" w:cstheme="minorHAnsi"/>
        </w:rPr>
        <w:t>的设备</w:t>
      </w:r>
      <w:r w:rsidRPr="00542E25">
        <w:rPr>
          <w:rFonts w:eastAsia="SimSun" w:cstheme="minorHAnsi"/>
        </w:rPr>
        <w:t xml:space="preserve"> SL</w:t>
      </w:r>
      <w:r w:rsidRPr="00542E25">
        <w:rPr>
          <w:rFonts w:eastAsia="SimSun" w:cstheme="minorHAnsi"/>
        </w:rPr>
        <w:t>。每台获得</w:t>
      </w:r>
      <w:r w:rsidRPr="00542E25">
        <w:rPr>
          <w:rFonts w:eastAsia="SimSun" w:cstheme="minorHAnsi"/>
        </w:rPr>
        <w:t xml:space="preserve"> CACD </w:t>
      </w:r>
      <w:r w:rsidRPr="00542E25">
        <w:rPr>
          <w:rFonts w:eastAsia="SimSun" w:cstheme="minorHAnsi"/>
        </w:rPr>
        <w:t>许可的设备均可供任意数量的用户访问和使用。</w:t>
      </w:r>
    </w:p>
    <w:p w14:paraId="53368354" w14:textId="77777777" w:rsidR="00E64AE2" w:rsidRPr="00542E25" w:rsidRDefault="00E64AE2" w:rsidP="00166910">
      <w:pPr>
        <w:pStyle w:val="ProductList-Body"/>
        <w:tabs>
          <w:tab w:val="clear" w:pos="158"/>
          <w:tab w:val="left" w:pos="360"/>
        </w:tabs>
        <w:rPr>
          <w:rFonts w:eastAsia="SimSun" w:cstheme="minorHAnsi"/>
        </w:rPr>
      </w:pPr>
    </w:p>
    <w:p w14:paraId="78FEE3CF" w14:textId="77777777" w:rsidR="005F169E" w:rsidRPr="00CD6B00" w:rsidRDefault="005F169E" w:rsidP="00166910">
      <w:pPr>
        <w:pStyle w:val="ProductList-Body"/>
        <w:rPr>
          <w:rFonts w:eastAsia="SimSun" w:cstheme="minorHAnsi"/>
          <w:b/>
          <w:color w:val="00188F"/>
        </w:rPr>
      </w:pPr>
      <w:r w:rsidRPr="00CD6B00">
        <w:rPr>
          <w:rFonts w:eastAsia="SimSun" w:cstheme="minorHAnsi"/>
          <w:b/>
          <w:color w:val="00188F"/>
        </w:rPr>
        <w:t>通话套餐和音频会议服务（通话</w:t>
      </w:r>
      <w:r w:rsidRPr="00CD6B00">
        <w:rPr>
          <w:rFonts w:eastAsia="SimSun" w:cstheme="minorHAnsi"/>
          <w:b/>
          <w:color w:val="00188F"/>
        </w:rPr>
        <w:t>/</w:t>
      </w:r>
      <w:r w:rsidRPr="00CD6B00">
        <w:rPr>
          <w:rFonts w:eastAsia="SimSun" w:cstheme="minorHAnsi"/>
          <w:b/>
          <w:color w:val="00188F"/>
        </w:rPr>
        <w:t>会议服务）</w:t>
      </w:r>
    </w:p>
    <w:p w14:paraId="0AB2C8C9" w14:textId="65768564" w:rsidR="00E64AE2" w:rsidRPr="00542E25" w:rsidRDefault="005F169E" w:rsidP="00166910">
      <w:pPr>
        <w:pStyle w:val="ProductList-Body"/>
        <w:tabs>
          <w:tab w:val="clear" w:pos="158"/>
          <w:tab w:val="left" w:pos="360"/>
        </w:tabs>
        <w:rPr>
          <w:rFonts w:eastAsia="SimSun" w:cstheme="minorHAnsi"/>
        </w:rPr>
      </w:pPr>
      <w:r w:rsidRPr="00CD6B00">
        <w:rPr>
          <w:rFonts w:eastAsia="SimSun" w:cstheme="minorHAnsi"/>
        </w:rPr>
        <w:t>通话和会议服务由经授权的</w:t>
      </w:r>
      <w:r w:rsidRPr="00CD6B00">
        <w:rPr>
          <w:rFonts w:eastAsia="SimSun" w:cstheme="minorHAnsi"/>
        </w:rPr>
        <w:t xml:space="preserve"> Microsoft </w:t>
      </w:r>
      <w:r w:rsidRPr="00CD6B00">
        <w:rPr>
          <w:rFonts w:eastAsia="SimSun" w:cstheme="minorHAnsi"/>
        </w:rPr>
        <w:t>关联公司或其他服务提供商提供和管理。通话和会议服务的定价中可能会包含相应税款和费用</w:t>
      </w:r>
      <w:r w:rsidR="00E64AE2" w:rsidRPr="00542E25">
        <w:rPr>
          <w:rFonts w:eastAsia="SimSun" w:cstheme="minorHAnsi"/>
        </w:rPr>
        <w:t>。通话和会议服务条款可能会因国家</w:t>
      </w:r>
      <w:r w:rsidR="00E64AE2" w:rsidRPr="00542E25">
        <w:rPr>
          <w:rFonts w:eastAsia="SimSun" w:cstheme="minorHAnsi"/>
        </w:rPr>
        <w:t>/</w:t>
      </w:r>
      <w:r w:rsidR="00E64AE2" w:rsidRPr="00542E25">
        <w:rPr>
          <w:rFonts w:eastAsia="SimSun" w:cstheme="minorHAnsi"/>
        </w:rPr>
        <w:t>地区而异。所涉及的全部税款、费用和适用于特定国家</w:t>
      </w:r>
      <w:r w:rsidR="00E64AE2" w:rsidRPr="00542E25">
        <w:rPr>
          <w:rFonts w:eastAsia="SimSun" w:cstheme="minorHAnsi"/>
        </w:rPr>
        <w:t>/</w:t>
      </w:r>
      <w:r w:rsidR="00E64AE2" w:rsidRPr="00542E25">
        <w:rPr>
          <w:rFonts w:eastAsia="SimSun" w:cstheme="minorHAnsi"/>
        </w:rPr>
        <w:t>地区的使用条款均会在批量许可网站</w:t>
      </w:r>
      <w:r w:rsidR="00E64AE2" w:rsidRPr="00542E25">
        <w:rPr>
          <w:rFonts w:eastAsia="SimSun" w:cstheme="minorHAnsi"/>
        </w:rPr>
        <w:t xml:space="preserve"> (</w:t>
      </w:r>
      <w:hyperlink r:id="rId52" w:history="1">
        <w:r w:rsidR="00E64AE2" w:rsidRPr="00542E25">
          <w:rPr>
            <w:rStyle w:val="Hyperlink"/>
            <w:rFonts w:eastAsia="SimSun" w:cstheme="minorHAnsi"/>
          </w:rPr>
          <w:t>http://go.microsoft.com/fwlink/?LinkId=690247</w:t>
        </w:r>
      </w:hyperlink>
      <w:r w:rsidR="00E64AE2" w:rsidRPr="00542E25">
        <w:rPr>
          <w:rFonts w:eastAsia="SimSun" w:cstheme="minorHAnsi"/>
        </w:rPr>
        <w:t xml:space="preserve">) </w:t>
      </w:r>
      <w:r w:rsidR="00E64AE2" w:rsidRPr="00542E25">
        <w:rPr>
          <w:rFonts w:eastAsia="SimSun" w:cstheme="minorHAnsi"/>
        </w:rPr>
        <w:t>上的使用条款中公布。</w:t>
      </w:r>
    </w:p>
    <w:p w14:paraId="07CD8DFB" w14:textId="77777777" w:rsidR="00E64AE2" w:rsidRPr="00542E25" w:rsidRDefault="00E64AE2" w:rsidP="00166910">
      <w:pPr>
        <w:pStyle w:val="ProductList-Body"/>
        <w:tabs>
          <w:tab w:val="clear" w:pos="158"/>
          <w:tab w:val="left" w:pos="360"/>
        </w:tabs>
        <w:rPr>
          <w:rFonts w:eastAsia="SimSun" w:cstheme="minorHAnsi"/>
        </w:rPr>
      </w:pPr>
    </w:p>
    <w:p w14:paraId="73CC8A2E" w14:textId="77777777" w:rsidR="00E64AE2" w:rsidRPr="00542E25" w:rsidRDefault="00E64AE2" w:rsidP="00166910">
      <w:pPr>
        <w:pStyle w:val="ProductList-Body"/>
        <w:rPr>
          <w:rFonts w:eastAsia="SimSun" w:cstheme="minorHAnsi"/>
        </w:rPr>
      </w:pPr>
      <w:r w:rsidRPr="00542E25">
        <w:rPr>
          <w:rFonts w:eastAsia="SimSun" w:cstheme="minorHAnsi"/>
        </w:rPr>
        <w:t>超出使用条款中所述的相应通话和会议服务订购计划使用限制可能会导致服务暂停。在暂停通话或会议服务之前，</w:t>
      </w:r>
      <w:r w:rsidRPr="00542E25">
        <w:rPr>
          <w:rFonts w:eastAsia="SimSun" w:cstheme="minorHAnsi"/>
        </w:rPr>
        <w:t xml:space="preserve">Microsoft </w:t>
      </w:r>
      <w:r w:rsidRPr="00542E25">
        <w:rPr>
          <w:rFonts w:eastAsia="SimSun" w:cstheme="minorHAnsi"/>
        </w:rPr>
        <w:t>会提供合理的通知；在任何暂停期间，客户都可以拨打紧急电话。</w:t>
      </w:r>
    </w:p>
    <w:p w14:paraId="08DE092A" w14:textId="77777777" w:rsidR="00E64AE2" w:rsidRPr="00542E25" w:rsidRDefault="00E64AE2" w:rsidP="00166910">
      <w:pPr>
        <w:pStyle w:val="ProductList-Body"/>
        <w:rPr>
          <w:rFonts w:eastAsia="SimSun" w:cstheme="minorHAnsi"/>
        </w:rPr>
      </w:pPr>
    </w:p>
    <w:p w14:paraId="49124CE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关于紧急服务的重要信息</w:t>
      </w:r>
    </w:p>
    <w:p w14:paraId="5E1C0530" w14:textId="659B8EFC" w:rsidR="00E64AE2" w:rsidRDefault="00290195" w:rsidP="00166910">
      <w:pPr>
        <w:pStyle w:val="ProductList-Body"/>
        <w:rPr>
          <w:rFonts w:eastAsia="SimSun" w:cstheme="minorHAnsi"/>
        </w:rPr>
      </w:pPr>
      <w:r w:rsidRPr="00215A9D">
        <w:rPr>
          <w:rFonts w:cstheme="minorHAnsi"/>
        </w:rPr>
        <w:t>客户必须告知每位通话套餐用户，其紧急服务的运营方式与传统电话服务中的运营方式之间存在以下区别：</w:t>
      </w:r>
      <w:r w:rsidRPr="00215A9D">
        <w:rPr>
          <w:rFonts w:cstheme="minorHAnsi"/>
        </w:rPr>
        <w:t xml:space="preserve">(i) Office 365 </w:t>
      </w:r>
      <w:r w:rsidRPr="00215A9D">
        <w:rPr>
          <w:rFonts w:cstheme="minorHAnsi"/>
        </w:rPr>
        <w:t>可能无法确定紧急服务呼叫者的实际位置，这可能会导致电话被转接到错误的紧急服务呼叫中心以及</w:t>
      </w:r>
      <w:r w:rsidRPr="00215A9D">
        <w:rPr>
          <w:rFonts w:cstheme="minorHAnsi"/>
        </w:rPr>
        <w:t>/</w:t>
      </w:r>
      <w:r w:rsidRPr="00215A9D">
        <w:rPr>
          <w:rFonts w:cstheme="minorHAnsi"/>
        </w:rPr>
        <w:t>或者紧急服务被分派到错误的位置；</w:t>
      </w:r>
      <w:r w:rsidRPr="00215A9D">
        <w:rPr>
          <w:rFonts w:cstheme="minorHAnsi"/>
        </w:rPr>
        <w:t xml:space="preserve">(ii) </w:t>
      </w:r>
      <w:r w:rsidRPr="00215A9D">
        <w:rPr>
          <w:rFonts w:cstheme="minorHAnsi"/>
        </w:rPr>
        <w:t>如果用户的设备没电或电量不足，或者因任何原因无法访问</w:t>
      </w:r>
      <w:r w:rsidRPr="00215A9D">
        <w:rPr>
          <w:rFonts w:cstheme="minorHAnsi"/>
        </w:rPr>
        <w:t xml:space="preserve"> Internet</w:t>
      </w:r>
      <w:r w:rsidRPr="00215A9D">
        <w:rPr>
          <w:rFonts w:cstheme="minorHAnsi"/>
        </w:rPr>
        <w:t>，则用户无法通过通话套餐服务拨打紧急服务电话；并且</w:t>
      </w:r>
      <w:r w:rsidRPr="00215A9D">
        <w:rPr>
          <w:rFonts w:cstheme="minorHAnsi"/>
        </w:rPr>
        <w:t xml:space="preserve"> (iii) </w:t>
      </w:r>
      <w:r w:rsidRPr="00215A9D">
        <w:rPr>
          <w:rFonts w:cstheme="minorHAnsi"/>
        </w:rPr>
        <w:t>尽管用户可以在世界上任何具有</w:t>
      </w:r>
      <w:r w:rsidRPr="00215A9D">
        <w:rPr>
          <w:rFonts w:cstheme="minorHAnsi"/>
        </w:rPr>
        <w:t xml:space="preserve"> Internet </w:t>
      </w:r>
      <w:r w:rsidRPr="00215A9D">
        <w:rPr>
          <w:rFonts w:cstheme="minorHAnsi"/>
        </w:rPr>
        <w:t>连接的位置使用通话套餐服务，但用户不应在其本国外的位置拨打紧急服务电话，因为该电话可能无法转接到该位置相应的呼叫中心</w:t>
      </w:r>
      <w:r w:rsidR="00E64AE2" w:rsidRPr="00542E25">
        <w:rPr>
          <w:rFonts w:eastAsia="SimSun" w:cstheme="minorHAnsi"/>
        </w:rPr>
        <w:t>。</w:t>
      </w:r>
    </w:p>
    <w:p w14:paraId="3684BEBE" w14:textId="77777777" w:rsidR="00FF3CF3" w:rsidRPr="00C34455" w:rsidRDefault="008325B9" w:rsidP="00FF3CF3">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FF3CF3" w:rsidRPr="00C34455">
          <w:rPr>
            <w:rStyle w:val="Hyperlink"/>
            <w:rFonts w:eastAsia="SimSun" w:hint="eastAsia"/>
            <w:color w:val="0563C1"/>
            <w:sz w:val="16"/>
            <w:szCs w:val="16"/>
            <w:lang w:eastAsia="zh-CN"/>
          </w:rPr>
          <w:t>目录</w:t>
        </w:r>
      </w:hyperlink>
      <w:r w:rsidR="00FF3CF3" w:rsidRPr="00E45ECD">
        <w:rPr>
          <w:rFonts w:eastAsia="SimSun"/>
          <w:sz w:val="16"/>
          <w:szCs w:val="16"/>
          <w:lang w:eastAsia="zh-CN"/>
        </w:rPr>
        <w:t xml:space="preserve"> / </w:t>
      </w:r>
      <w:hyperlink w:anchor="GeneralTerms" w:tooltip="一般条款" w:history="1">
        <w:r w:rsidR="00FF3CF3">
          <w:rPr>
            <w:rStyle w:val="Hyperlink"/>
            <w:rFonts w:eastAsia="SimSun" w:hint="eastAsia"/>
            <w:color w:val="0563C1"/>
            <w:sz w:val="16"/>
            <w:szCs w:val="16"/>
            <w:lang w:eastAsia="zh-CN"/>
          </w:rPr>
          <w:t>一般条款</w:t>
        </w:r>
      </w:hyperlink>
    </w:p>
    <w:p w14:paraId="3EC5A703" w14:textId="1F1B684F" w:rsidR="00CB01CB" w:rsidRPr="00874975" w:rsidRDefault="00E64AE2" w:rsidP="00246D4C">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Pr>
          <w:rFonts w:ascii="Calibri Light" w:eastAsia="SimSun" w:hAnsi="Calibri Light" w:cs="Times New Roman"/>
          <w:b/>
          <w:color w:val="0072C6"/>
          <w:sz w:val="28"/>
        </w:rPr>
        <w:tab/>
      </w:r>
      <w:r w:rsidR="00CB01CB" w:rsidRPr="00874975">
        <w:rPr>
          <w:rFonts w:ascii="Calibri Light" w:eastAsia="SimSun" w:hAnsi="Calibri Light" w:cs="Times New Roman" w:hint="eastAsia"/>
          <w:b/>
          <w:color w:val="0072C6"/>
          <w:sz w:val="28"/>
        </w:rPr>
        <w:t>Exchange Online</w:t>
      </w:r>
      <w:bookmarkEnd w:id="125"/>
      <w:bookmarkEnd w:id="126"/>
      <w:bookmarkEnd w:id="127"/>
    </w:p>
    <w:p w14:paraId="3FA4E25A" w14:textId="77777777"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D32E53">
          <w:type w:val="continuous"/>
          <w:pgSz w:w="12240" w:h="15840"/>
          <w:pgMar w:top="1440" w:right="720" w:bottom="1440" w:left="720" w:header="720" w:footer="720" w:gutter="0"/>
          <w:cols w:space="720"/>
          <w:titlePg/>
          <w:docGrid w:linePitch="360"/>
        </w:sectPr>
      </w:pPr>
    </w:p>
    <w:p w14:paraId="338C5C61"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2AC0CC3B"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 K1</w:t>
      </w:r>
    </w:p>
    <w:p w14:paraId="4167C8DA"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Online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14:paraId="45912FBB" w14:textId="5B5CAF50" w:rsidR="00CB01CB" w:rsidRPr="00874975" w:rsidRDefault="00E62F1F" w:rsidP="00CB01CB">
      <w:pPr>
        <w:tabs>
          <w:tab w:val="left" w:pos="158"/>
        </w:tabs>
        <w:spacing w:after="0" w:line="240" w:lineRule="auto"/>
        <w:rPr>
          <w:rFonts w:ascii="Calibri Light" w:eastAsia="SimSun" w:hAnsi="Calibri Light" w:cs="Times New Roman"/>
          <w:sz w:val="16"/>
          <w:szCs w:val="16"/>
        </w:rPr>
      </w:pPr>
      <w:r>
        <w:rPr>
          <w:rFonts w:ascii="Calibri Light" w:eastAsia="SimSun" w:hAnsi="Calibri Light" w:cs="Times New Roman"/>
          <w:sz w:val="16"/>
          <w:szCs w:val="16"/>
        </w:rPr>
        <w:br w:type="column"/>
      </w:r>
      <w:r w:rsidR="00CB01CB" w:rsidRPr="00874975">
        <w:rPr>
          <w:rFonts w:ascii="Calibri Light" w:eastAsia="SimSun" w:hAnsi="Calibri Light" w:cs="Times New Roman" w:hint="eastAsia"/>
          <w:sz w:val="16"/>
          <w:szCs w:val="16"/>
        </w:rPr>
        <w:t xml:space="preserve">Exchange Server </w:t>
      </w:r>
      <w:r w:rsidR="00CB01CB" w:rsidRPr="00874975">
        <w:rPr>
          <w:rFonts w:ascii="Calibri Light" w:eastAsia="SimSun" w:hAnsi="Calibri Light" w:cs="Times New Roman" w:hint="eastAsia"/>
          <w:sz w:val="16"/>
          <w:szCs w:val="16"/>
        </w:rPr>
        <w:t>适用的</w:t>
      </w:r>
      <w:r w:rsidR="00CB01CB" w:rsidRPr="00874975">
        <w:rPr>
          <w:rFonts w:ascii="Calibri Light" w:eastAsia="SimSun" w:hAnsi="Calibri Light" w:cs="Times New Roman" w:hint="eastAsia"/>
          <w:sz w:val="16"/>
          <w:szCs w:val="16"/>
        </w:rPr>
        <w:t xml:space="preserve"> Exchange Online Archiving</w:t>
      </w:r>
    </w:p>
    <w:p w14:paraId="6DE0FF48"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数据丢失防护</w:t>
      </w:r>
    </w:p>
    <w:p w14:paraId="1E586C27" w14:textId="41A11D98"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高级威胁防护</w:t>
      </w:r>
    </w:p>
    <w:p w14:paraId="4139DB46" w14:textId="77777777" w:rsidR="00CB01CB" w:rsidRPr="00874975"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num="2" w:space="720"/>
          <w:titlePg/>
          <w:docGrid w:linePitch="360"/>
        </w:sectPr>
      </w:pPr>
    </w:p>
    <w:p w14:paraId="639DF4BA" w14:textId="77777777"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14:paraId="3DC27DC7" w14:textId="77777777"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14:paraId="69601EF2" w14:textId="5A9843F4"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5E456E3F" w14:textId="77777777" w:rsidR="00877D86" w:rsidRDefault="00877D86" w:rsidP="00F40606">
      <w:pPr>
        <w:pStyle w:val="ProductList-Body"/>
        <w:ind w:left="187"/>
        <w:rPr>
          <w:rFonts w:eastAsia="SimSun"/>
          <w:lang w:eastAsia="zh-CN"/>
        </w:rPr>
      </w:pPr>
      <w:r>
        <w:rPr>
          <w:rFonts w:eastAsia="SimSun" w:hint="eastAsia"/>
          <w:b/>
          <w:color w:val="0072C6"/>
          <w:lang w:eastAsia="zh-CN"/>
        </w:rPr>
        <w:lastRenderedPageBreak/>
        <w:t>电子邮件</w:t>
      </w:r>
    </w:p>
    <w:p w14:paraId="28A33FD4" w14:textId="77777777" w:rsidR="00877D86" w:rsidRDefault="00877D86" w:rsidP="00DC03F9">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14:paraId="0644BA3B" w14:textId="77777777" w:rsidR="00877D86" w:rsidRDefault="00877D86" w:rsidP="00F40606">
      <w:pPr>
        <w:pStyle w:val="ProductList-Body"/>
        <w:ind w:left="158"/>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14:paraId="15A90CCD"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14:paraId="6A109A25" w14:textId="77777777" w:rsidR="00F40606" w:rsidRDefault="00F40606" w:rsidP="00FA1221">
      <w:pPr>
        <w:pStyle w:val="ProductList-Body"/>
        <w:ind w:left="158"/>
        <w:rPr>
          <w:rFonts w:eastAsia="SimSun"/>
          <w:b/>
          <w:color w:val="0072C6"/>
          <w:lang w:eastAsia="zh-CN"/>
        </w:rPr>
      </w:pPr>
    </w:p>
    <w:p w14:paraId="33A85653" w14:textId="29E24F80" w:rsidR="00877D86" w:rsidRDefault="00877D86" w:rsidP="00FA1221">
      <w:pPr>
        <w:pStyle w:val="ProductList-Body"/>
        <w:ind w:left="158"/>
        <w:rPr>
          <w:rFonts w:eastAsia="SimSun"/>
          <w:lang w:eastAsia="zh-CN"/>
        </w:rPr>
      </w:pPr>
      <w:r>
        <w:rPr>
          <w:rFonts w:eastAsia="SimSun" w:hint="eastAsia"/>
          <w:b/>
          <w:color w:val="0072C6"/>
          <w:lang w:eastAsia="zh-CN"/>
        </w:rPr>
        <w:t>保留政策</w:t>
      </w:r>
    </w:p>
    <w:p w14:paraId="5C04788E" w14:textId="77777777" w:rsidR="00877D86" w:rsidRDefault="00877D86" w:rsidP="00DC03F9">
      <w:pPr>
        <w:pStyle w:val="ProductList-Body"/>
        <w:ind w:left="180"/>
        <w:rPr>
          <w:rFonts w:eastAsia="SimSun"/>
          <w:lang w:eastAsia="zh-CN"/>
        </w:rPr>
      </w:pPr>
      <w:r>
        <w:rPr>
          <w:rFonts w:eastAsia="SimSun" w:hint="eastAsia"/>
          <w:lang w:eastAsia="zh-CN"/>
        </w:rPr>
        <w:t>客户将可以构建存档文件和电子邮件的删除政策。</w:t>
      </w:r>
    </w:p>
    <w:p w14:paraId="3291C796" w14:textId="77777777" w:rsidR="00877D86" w:rsidRDefault="00877D86" w:rsidP="00DC03F9">
      <w:pPr>
        <w:pStyle w:val="ProductList-Body"/>
        <w:ind w:left="180"/>
        <w:rPr>
          <w:rFonts w:eastAsia="SimSun"/>
          <w:lang w:eastAsia="zh-CN"/>
        </w:rPr>
      </w:pPr>
    </w:p>
    <w:p w14:paraId="1DA2A3D4" w14:textId="77777777" w:rsidR="00877D86" w:rsidRDefault="00877D86" w:rsidP="00DC03F9">
      <w:pPr>
        <w:pStyle w:val="ProductList-Body"/>
        <w:ind w:left="187"/>
        <w:rPr>
          <w:rFonts w:eastAsia="SimSun"/>
          <w:lang w:eastAsia="zh-CN"/>
        </w:rPr>
      </w:pPr>
      <w:r>
        <w:rPr>
          <w:rFonts w:eastAsia="SimSun" w:hint="eastAsia"/>
          <w:b/>
          <w:color w:val="0072C6"/>
          <w:lang w:eastAsia="zh-CN"/>
        </w:rPr>
        <w:t>已删除邮件和邮箱恢复</w:t>
      </w:r>
    </w:p>
    <w:p w14:paraId="0373C9CC" w14:textId="77777777" w:rsidR="001302BC" w:rsidRPr="000278BE" w:rsidRDefault="001302BC" w:rsidP="00DC03F9">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14:paraId="0C11390E" w14:textId="77777777" w:rsidR="00877D86" w:rsidRDefault="00877D86" w:rsidP="00DC03F9">
      <w:pPr>
        <w:pStyle w:val="ProductList-Body"/>
        <w:ind w:left="180"/>
        <w:rPr>
          <w:rFonts w:eastAsia="SimSun"/>
          <w:lang w:eastAsia="zh-CN"/>
        </w:rPr>
      </w:pPr>
    </w:p>
    <w:p w14:paraId="0BC68C6E"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5B06103B"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12A99116" w14:textId="77777777" w:rsidR="00877D86" w:rsidRDefault="00877D86" w:rsidP="00DC03F9">
      <w:pPr>
        <w:pStyle w:val="ProductList-Body"/>
        <w:ind w:left="180"/>
        <w:rPr>
          <w:rFonts w:eastAsia="SimSun"/>
          <w:lang w:eastAsia="zh-CN"/>
        </w:rPr>
      </w:pPr>
    </w:p>
    <w:p w14:paraId="0E2FB0D1" w14:textId="77777777" w:rsidR="00877D86" w:rsidRDefault="00877D86" w:rsidP="00DC03F9">
      <w:pPr>
        <w:pStyle w:val="ProductList-Body"/>
        <w:ind w:left="187"/>
        <w:rPr>
          <w:rFonts w:eastAsia="SimSun"/>
          <w:lang w:eastAsia="zh-CN"/>
        </w:rPr>
      </w:pPr>
      <w:r>
        <w:rPr>
          <w:rFonts w:eastAsia="SimSun" w:hint="eastAsia"/>
          <w:b/>
          <w:color w:val="0072C6"/>
          <w:lang w:eastAsia="zh-CN"/>
        </w:rPr>
        <w:t>日历</w:t>
      </w:r>
    </w:p>
    <w:p w14:paraId="569F01C3" w14:textId="77777777" w:rsidR="00877D86" w:rsidRDefault="00877D86" w:rsidP="00DC03F9">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14:paraId="2D138CC1" w14:textId="77777777" w:rsidR="00877D86" w:rsidRDefault="00877D86" w:rsidP="00DC03F9">
      <w:pPr>
        <w:pStyle w:val="ProductList-Body"/>
        <w:ind w:left="180"/>
        <w:rPr>
          <w:rFonts w:eastAsia="SimSun"/>
          <w:lang w:eastAsia="zh-CN"/>
        </w:rPr>
      </w:pPr>
    </w:p>
    <w:p w14:paraId="620B85B4" w14:textId="77777777" w:rsidR="00877D86" w:rsidRDefault="00877D86" w:rsidP="00DC03F9">
      <w:pPr>
        <w:pStyle w:val="ProductList-Body"/>
        <w:ind w:left="187"/>
        <w:rPr>
          <w:rFonts w:eastAsia="SimSun"/>
          <w:lang w:eastAsia="zh-CN"/>
        </w:rPr>
      </w:pPr>
      <w:r>
        <w:rPr>
          <w:rFonts w:eastAsia="SimSun" w:hint="eastAsia"/>
          <w:b/>
          <w:color w:val="0072C6"/>
          <w:lang w:eastAsia="zh-CN"/>
        </w:rPr>
        <w:t>联系人</w:t>
      </w:r>
    </w:p>
    <w:p w14:paraId="6F153011"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14:paraId="1AE1E8AD" w14:textId="77777777" w:rsidR="00877D86" w:rsidRDefault="00877D86" w:rsidP="00DC03F9">
      <w:pPr>
        <w:pStyle w:val="ProductList-Body"/>
        <w:rPr>
          <w:rFonts w:eastAsia="SimSun"/>
          <w:lang w:eastAsia="zh-CN"/>
        </w:rPr>
      </w:pPr>
    </w:p>
    <w:p w14:paraId="67A7E8EC" w14:textId="77777777" w:rsidR="00877D86" w:rsidRDefault="00877D86" w:rsidP="00DC03F9">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14:paraId="164F8C2C" w14:textId="57C84E52" w:rsidR="00877D86" w:rsidRDefault="00877D86" w:rsidP="00DC03F9">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72E67FF7" w14:textId="77777777" w:rsidR="00140595" w:rsidRDefault="00140595" w:rsidP="00DC03F9">
      <w:pPr>
        <w:pStyle w:val="ProductList-Body"/>
        <w:ind w:left="187"/>
        <w:rPr>
          <w:rFonts w:eastAsia="SimSun"/>
          <w:b/>
          <w:color w:val="0072C6"/>
          <w:lang w:eastAsia="zh-CN"/>
        </w:rPr>
      </w:pPr>
    </w:p>
    <w:p w14:paraId="04C11ED9" w14:textId="1FCC124B" w:rsidR="00877D86" w:rsidRDefault="00877D86" w:rsidP="00DC03F9">
      <w:pPr>
        <w:pStyle w:val="ProductList-Body"/>
        <w:ind w:left="187"/>
        <w:rPr>
          <w:rFonts w:eastAsia="SimSun"/>
          <w:lang w:eastAsia="zh-CN"/>
        </w:rPr>
      </w:pPr>
      <w:r>
        <w:rPr>
          <w:rFonts w:eastAsia="SimSun" w:hint="eastAsia"/>
          <w:b/>
          <w:color w:val="0072C6"/>
          <w:lang w:eastAsia="zh-CN"/>
        </w:rPr>
        <w:t>存储</w:t>
      </w:r>
    </w:p>
    <w:p w14:paraId="7FC91A68" w14:textId="77777777" w:rsidR="00877D86" w:rsidRDefault="00877D86" w:rsidP="00DC03F9">
      <w:pPr>
        <w:pStyle w:val="ProductList-Body"/>
        <w:ind w:left="180"/>
        <w:rPr>
          <w:rFonts w:eastAsia="SimSun"/>
          <w:lang w:eastAsia="zh-CN"/>
        </w:rPr>
      </w:pPr>
      <w:r>
        <w:rPr>
          <w:rFonts w:eastAsia="SimSun" w:hint="eastAsia"/>
          <w:lang w:eastAsia="zh-CN"/>
        </w:rPr>
        <w:t>客户将可以允许最终用户存储电子邮件。</w:t>
      </w:r>
    </w:p>
    <w:p w14:paraId="61071518" w14:textId="77777777" w:rsidR="00877D86" w:rsidRDefault="00877D86" w:rsidP="00DC03F9">
      <w:pPr>
        <w:pStyle w:val="ProductList-Body"/>
        <w:ind w:left="180"/>
        <w:rPr>
          <w:rFonts w:eastAsia="SimSun"/>
          <w:lang w:eastAsia="zh-CN"/>
        </w:rPr>
      </w:pPr>
    </w:p>
    <w:p w14:paraId="67C129BC" w14:textId="77777777" w:rsidR="00877D86" w:rsidRDefault="00877D86" w:rsidP="00DC03F9">
      <w:pPr>
        <w:pStyle w:val="ProductList-Body"/>
        <w:ind w:left="180"/>
        <w:rPr>
          <w:rFonts w:eastAsia="SimSun"/>
          <w:lang w:eastAsia="zh-CN"/>
        </w:rPr>
      </w:pPr>
      <w:r>
        <w:rPr>
          <w:rFonts w:eastAsia="SimSun" w:hint="eastAsia"/>
          <w:b/>
          <w:color w:val="0072C6"/>
          <w:lang w:eastAsia="zh-CN"/>
        </w:rPr>
        <w:t>保留政策</w:t>
      </w:r>
    </w:p>
    <w:p w14:paraId="786B0056" w14:textId="77777777" w:rsidR="00877D86" w:rsidRDefault="00877D86" w:rsidP="00DC03F9">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14:paraId="3BF8EACA" w14:textId="77777777" w:rsidR="00877D86" w:rsidRDefault="00877D86" w:rsidP="00DC03F9">
      <w:pPr>
        <w:pStyle w:val="ProductList-Body"/>
        <w:ind w:left="180"/>
        <w:rPr>
          <w:rFonts w:eastAsia="SimSun"/>
          <w:lang w:eastAsia="zh-CN"/>
        </w:rPr>
      </w:pPr>
    </w:p>
    <w:p w14:paraId="5754117C" w14:textId="77777777" w:rsidR="00877D86" w:rsidRDefault="00877D86" w:rsidP="00DC03F9">
      <w:pPr>
        <w:pStyle w:val="ProductList-Body"/>
        <w:ind w:left="180"/>
        <w:rPr>
          <w:rFonts w:eastAsia="SimSun"/>
          <w:lang w:eastAsia="zh-CN"/>
        </w:rPr>
      </w:pPr>
      <w:r>
        <w:rPr>
          <w:rFonts w:eastAsia="SimSun" w:hint="eastAsia"/>
          <w:b/>
          <w:color w:val="0072C6"/>
          <w:lang w:eastAsia="zh-CN"/>
        </w:rPr>
        <w:t>已删除邮件和邮箱恢复</w:t>
      </w:r>
    </w:p>
    <w:p w14:paraId="4F2FB489"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14:paraId="742DDA96" w14:textId="77777777" w:rsidR="00877D86" w:rsidRDefault="00877D86" w:rsidP="00DC03F9">
      <w:pPr>
        <w:pStyle w:val="ProductList-Body"/>
        <w:ind w:left="180"/>
        <w:rPr>
          <w:rFonts w:eastAsia="SimSun"/>
          <w:lang w:eastAsia="zh-CN"/>
        </w:rPr>
      </w:pPr>
    </w:p>
    <w:p w14:paraId="1E279F23"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7110B1E4"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2885702A" w14:textId="77777777" w:rsidR="00877D86" w:rsidRDefault="00877D86" w:rsidP="00DC03F9">
      <w:pPr>
        <w:pStyle w:val="ProductList-Body"/>
        <w:ind w:left="180"/>
        <w:rPr>
          <w:rFonts w:eastAsia="SimSun"/>
          <w:lang w:eastAsia="zh-CN"/>
        </w:rPr>
      </w:pPr>
    </w:p>
    <w:p w14:paraId="222CCA4F" w14:textId="77777777" w:rsidR="00877D86" w:rsidRDefault="00877D86" w:rsidP="00DC03F9">
      <w:pPr>
        <w:pStyle w:val="ProductList-Body"/>
        <w:ind w:left="180"/>
        <w:rPr>
          <w:rFonts w:eastAsia="SimSun"/>
          <w:lang w:eastAsia="zh-CN"/>
        </w:rPr>
      </w:pPr>
      <w:r>
        <w:rPr>
          <w:rFonts w:eastAsia="SimSun" w:hint="eastAsia"/>
          <w:b/>
          <w:color w:val="0072C6"/>
          <w:lang w:eastAsia="zh-CN"/>
        </w:rPr>
        <w:t>依法保留</w:t>
      </w:r>
    </w:p>
    <w:p w14:paraId="2B5A0461" w14:textId="77777777" w:rsidR="00877D86" w:rsidRDefault="00877D86" w:rsidP="00DC03F9">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14:paraId="3766C240" w14:textId="77777777" w:rsidR="00877D86" w:rsidRDefault="00877D86" w:rsidP="00DC03F9">
      <w:pPr>
        <w:pStyle w:val="ProductList-Body"/>
        <w:rPr>
          <w:rFonts w:eastAsia="SimSun"/>
          <w:lang w:eastAsia="zh-CN"/>
        </w:rPr>
      </w:pPr>
    </w:p>
    <w:p w14:paraId="7C36CFE3" w14:textId="77777777" w:rsidR="00877D86" w:rsidRDefault="00877D86" w:rsidP="00DC03F9">
      <w:pPr>
        <w:pStyle w:val="ProductList-Body"/>
        <w:ind w:left="180"/>
        <w:rPr>
          <w:rFonts w:eastAsia="SimSun"/>
        </w:rPr>
      </w:pPr>
      <w:r>
        <w:rPr>
          <w:rFonts w:eastAsia="SimSun"/>
          <w:b/>
          <w:color w:val="0072C6"/>
        </w:rPr>
        <w:t>Archiving</w:t>
      </w:r>
    </w:p>
    <w:p w14:paraId="5DD231F9" w14:textId="77777777" w:rsidR="00877D86" w:rsidRDefault="00877D86" w:rsidP="00DC03F9">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14:paraId="63D3F6B2" w14:textId="77777777" w:rsidR="00877D86" w:rsidRDefault="00877D86" w:rsidP="00DC03F9">
      <w:pPr>
        <w:pStyle w:val="ProductList-Body"/>
        <w:ind w:left="180"/>
        <w:rPr>
          <w:rFonts w:eastAsia="SimSun"/>
        </w:rPr>
      </w:pPr>
    </w:p>
    <w:p w14:paraId="55ABF151" w14:textId="77777777" w:rsidR="00877D86" w:rsidRDefault="00877D86" w:rsidP="00140595">
      <w:pPr>
        <w:pStyle w:val="ProductList-Body"/>
        <w:ind w:left="187"/>
        <w:rPr>
          <w:rFonts w:eastAsia="SimSun"/>
        </w:rPr>
      </w:pPr>
      <w:r>
        <w:rPr>
          <w:rFonts w:eastAsia="SimSun"/>
          <w:b/>
          <w:color w:val="0072C6"/>
        </w:rPr>
        <w:t>Archiving for Exchange Server</w:t>
      </w:r>
    </w:p>
    <w:p w14:paraId="4055846C" w14:textId="77777777" w:rsidR="00877D86" w:rsidRDefault="00877D86" w:rsidP="00DC03F9">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14:paraId="2BC5EE77" w14:textId="77777777" w:rsidR="00877D86" w:rsidRDefault="00877D86" w:rsidP="00DC03F9">
      <w:pPr>
        <w:pStyle w:val="ProductList-Body"/>
        <w:ind w:left="180"/>
        <w:rPr>
          <w:rFonts w:eastAsia="SimSun"/>
        </w:rPr>
      </w:pPr>
    </w:p>
    <w:p w14:paraId="6D67C296" w14:textId="77777777" w:rsidR="00DC03F9" w:rsidRPr="001E0D7A" w:rsidRDefault="00DC03F9" w:rsidP="00DC03F9">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智能手机和平板电脑设备</w:t>
      </w:r>
    </w:p>
    <w:p w14:paraId="10A99F1E" w14:textId="5D1197DF" w:rsidR="003F0BB9" w:rsidRPr="00F97A44" w:rsidRDefault="00552CB8" w:rsidP="00DC03F9">
      <w:pPr>
        <w:pStyle w:val="ProductList-Body"/>
        <w:rPr>
          <w:rFonts w:eastAsia="SimSun" w:cstheme="minorHAnsi"/>
        </w:rPr>
      </w:pPr>
      <w:r w:rsidRPr="00552CB8">
        <w:rPr>
          <w:rFonts w:eastAsia="SimSun" w:cstheme="minorHAnsi"/>
          <w:lang w:bidi="zh-CN"/>
        </w:rPr>
        <w:t>客户为其分配了</w:t>
      </w:r>
      <w:r w:rsidRPr="00552CB8">
        <w:rPr>
          <w:rFonts w:eastAsia="SimSun" w:cstheme="minorHAnsi"/>
          <w:lang w:bidi="zh-CN"/>
        </w:rPr>
        <w:t xml:space="preserve"> Exchange Online </w:t>
      </w:r>
      <w:r w:rsidRPr="00552CB8">
        <w:rPr>
          <w:rFonts w:eastAsia="SimSun" w:cstheme="minorHAnsi"/>
          <w:lang w:bidi="zh-CN"/>
        </w:rPr>
        <w:t>用户</w:t>
      </w:r>
      <w:r w:rsidRPr="00552CB8">
        <w:rPr>
          <w:rFonts w:eastAsia="SimSun" w:cstheme="minorHAnsi"/>
          <w:lang w:bidi="zh-CN"/>
        </w:rPr>
        <w:t xml:space="preserve"> SL </w:t>
      </w:r>
      <w:r w:rsidRPr="00552CB8">
        <w:rPr>
          <w:rFonts w:eastAsia="SimSun" w:cstheme="minorHAnsi"/>
          <w:lang w:bidi="zh-CN"/>
        </w:rPr>
        <w:t>的每位用户可以</w:t>
      </w:r>
      <w:r w:rsidRPr="00552CB8">
        <w:rPr>
          <w:rFonts w:eastAsia="SimSun" w:cstheme="minorHAnsi"/>
          <w:lang w:bidi="zh-CN"/>
        </w:rPr>
        <w:t xml:space="preserve"> (i) </w:t>
      </w:r>
      <w:r w:rsidRPr="00552CB8">
        <w:rPr>
          <w:rFonts w:eastAsia="SimSun" w:cstheme="minorHAnsi"/>
          <w:lang w:bidi="zh-CN"/>
        </w:rPr>
        <w:t>将适用于移动设备的</w:t>
      </w:r>
      <w:r w:rsidRPr="00552CB8">
        <w:rPr>
          <w:rFonts w:eastAsia="SimSun" w:cstheme="minorHAnsi"/>
          <w:lang w:bidi="zh-CN"/>
        </w:rPr>
        <w:t xml:space="preserve"> Microsoft Outlook </w:t>
      </w:r>
      <w:r w:rsidRPr="00552CB8">
        <w:rPr>
          <w:rFonts w:eastAsia="SimSun" w:cstheme="minorHAnsi"/>
          <w:lang w:bidi="zh-CN"/>
        </w:rPr>
        <w:t>用于商业用途，并</w:t>
      </w:r>
      <w:r w:rsidRPr="00552CB8">
        <w:rPr>
          <w:rFonts w:eastAsia="SimSun" w:cstheme="minorHAnsi"/>
          <w:lang w:bidi="zh-CN"/>
        </w:rPr>
        <w:t xml:space="preserve"> (ii) </w:t>
      </w:r>
      <w:r w:rsidRPr="00552CB8">
        <w:rPr>
          <w:rFonts w:eastAsia="SimSun" w:cstheme="minorHAnsi"/>
          <w:lang w:bidi="zh-CN"/>
        </w:rPr>
        <w:t>使用其工作或学校帐户在最多五台智能手机和五台平板电脑上登录</w:t>
      </w:r>
      <w:r w:rsidRPr="00552CB8">
        <w:rPr>
          <w:rFonts w:eastAsia="SimSun" w:cstheme="minorHAnsi"/>
          <w:lang w:bidi="zh-CN"/>
        </w:rPr>
        <w:t xml:space="preserve"> Microsoft Outlook</w:t>
      </w:r>
      <w:r w:rsidRPr="00552CB8">
        <w:rPr>
          <w:rFonts w:eastAsia="SimSun" w:cstheme="minorHAnsi"/>
          <w:lang w:bidi="zh-CN"/>
        </w:rPr>
        <w:t>。</w:t>
      </w:r>
      <w:r w:rsidRPr="00552CB8">
        <w:rPr>
          <w:rFonts w:eastAsia="SimSun" w:cstheme="minorHAnsi"/>
          <w:lang w:bidi="zh-CN"/>
        </w:rPr>
        <w:t xml:space="preserve">Microsoft Outlook </w:t>
      </w:r>
      <w:r w:rsidRPr="00552CB8">
        <w:rPr>
          <w:rFonts w:eastAsia="SimSun" w:cstheme="minorHAnsi"/>
          <w:lang w:bidi="zh-CN"/>
        </w:rPr>
        <w:t>还受适用于</w:t>
      </w:r>
      <w:r w:rsidRPr="00552CB8">
        <w:rPr>
          <w:rFonts w:eastAsia="SimSun" w:cstheme="minorHAnsi"/>
          <w:lang w:bidi="zh-CN"/>
        </w:rPr>
        <w:t xml:space="preserve"> M 365 </w:t>
      </w:r>
      <w:r w:rsidRPr="00552CB8">
        <w:rPr>
          <w:rFonts w:eastAsia="SimSun" w:cstheme="minorHAnsi"/>
          <w:lang w:bidi="zh-CN"/>
        </w:rPr>
        <w:t>移动应用程序的服务特定条款的约束</w:t>
      </w:r>
      <w:r w:rsidR="003F0BB9" w:rsidRPr="00F97A44">
        <w:rPr>
          <w:rFonts w:eastAsia="SimSun" w:cstheme="minorHAnsi"/>
        </w:rPr>
        <w:t>。</w:t>
      </w:r>
    </w:p>
    <w:p w14:paraId="5649ED6E" w14:textId="77777777" w:rsidR="003F0BB9" w:rsidRDefault="003F0BB9" w:rsidP="00DC03F9">
      <w:pPr>
        <w:pStyle w:val="ProductList-Body"/>
        <w:tabs>
          <w:tab w:val="clear" w:pos="158"/>
          <w:tab w:val="left" w:pos="270"/>
        </w:tabs>
        <w:rPr>
          <w:rFonts w:eastAsia="SimSun"/>
          <w:b/>
          <w:color w:val="00188F"/>
        </w:rPr>
      </w:pPr>
    </w:p>
    <w:p w14:paraId="6D268341" w14:textId="77777777" w:rsidR="00877D86" w:rsidRDefault="00877D86" w:rsidP="00552CB8">
      <w:pPr>
        <w:pStyle w:val="ProductList-Body"/>
        <w:keepNext/>
        <w:tabs>
          <w:tab w:val="clear" w:pos="158"/>
          <w:tab w:val="left" w:pos="270"/>
        </w:tabs>
        <w:rPr>
          <w:rFonts w:eastAsia="SimSun"/>
        </w:rPr>
      </w:pPr>
      <w:r>
        <w:rPr>
          <w:rFonts w:eastAsia="SimSun"/>
          <w:b/>
          <w:color w:val="00188F"/>
        </w:rPr>
        <w:lastRenderedPageBreak/>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14:paraId="79863CD6" w14:textId="77777777" w:rsidR="00877D86" w:rsidRDefault="00877D86" w:rsidP="00DC03F9">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53"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14:paraId="059AEBD9" w14:textId="77777777" w:rsidR="00B736E7" w:rsidRDefault="00B736E7" w:rsidP="00DC03F9">
      <w:pPr>
        <w:pStyle w:val="ProductList-Body"/>
        <w:tabs>
          <w:tab w:val="clear" w:pos="158"/>
          <w:tab w:val="left" w:pos="180"/>
        </w:tabs>
        <w:rPr>
          <w:rFonts w:eastAsia="SimSun"/>
          <w:b/>
          <w:color w:val="00188F"/>
        </w:rPr>
      </w:pPr>
    </w:p>
    <w:p w14:paraId="71D8F4E7" w14:textId="5BFCA035" w:rsidR="006D03F9" w:rsidRPr="00BD5C0B" w:rsidRDefault="006D03F9" w:rsidP="00DC03F9">
      <w:pPr>
        <w:pStyle w:val="ProductList-Body"/>
        <w:tabs>
          <w:tab w:val="clear" w:pos="158"/>
          <w:tab w:val="left" w:pos="180"/>
        </w:tabs>
        <w:rPr>
          <w:rFonts w:eastAsia="SimSun"/>
          <w:b/>
          <w:color w:val="00188F"/>
        </w:rPr>
      </w:pPr>
      <w:r w:rsidRPr="00BD5C0B">
        <w:rPr>
          <w:rFonts w:eastAsia="SimSun"/>
          <w:b/>
          <w:color w:val="00188F"/>
        </w:rPr>
        <w:t xml:space="preserve">Office 365 </w:t>
      </w:r>
      <w:r w:rsidRPr="00BD5C0B">
        <w:rPr>
          <w:rFonts w:eastAsia="SimSun"/>
          <w:b/>
          <w:color w:val="00188F"/>
        </w:rPr>
        <w:t>数据丢失防护设备许可</w:t>
      </w:r>
    </w:p>
    <w:p w14:paraId="2B38348F" w14:textId="77777777" w:rsidR="006D03F9" w:rsidRPr="00BD5C0B" w:rsidRDefault="006D03F9" w:rsidP="00DC03F9">
      <w:pPr>
        <w:pStyle w:val="ProductList-Body"/>
        <w:rPr>
          <w:rFonts w:eastAsia="SimSun"/>
        </w:rPr>
      </w:pPr>
      <w:r w:rsidRPr="00BD5C0B">
        <w:rPr>
          <w:rFonts w:eastAsia="SimSun"/>
        </w:rPr>
        <w:t>如果客户具备</w:t>
      </w:r>
      <w:r w:rsidRPr="00BD5C0B">
        <w:rPr>
          <w:rFonts w:eastAsia="SimSun"/>
        </w:rPr>
        <w:t xml:space="preserve"> Office 365 </w:t>
      </w:r>
      <w:r w:rsidRPr="00BD5C0B">
        <w:rPr>
          <w:rFonts w:eastAsia="SimSun"/>
        </w:rPr>
        <w:t>数据丢失防护（按设备）许可，则许可设备的所有用户都具有该在线服务的许可。</w:t>
      </w:r>
      <w:bookmarkStart w:id="128" w:name="_Hlk486589626"/>
    </w:p>
    <w:bookmarkEnd w:id="128"/>
    <w:p w14:paraId="2645287E" w14:textId="77777777" w:rsidR="00195FA0" w:rsidRDefault="00195FA0" w:rsidP="00DC03F9">
      <w:pPr>
        <w:pStyle w:val="ProductList-Body"/>
        <w:rPr>
          <w:rFonts w:eastAsia="SimSun"/>
          <w:lang w:eastAsia="zh-CN"/>
        </w:rPr>
      </w:pPr>
    </w:p>
    <w:p w14:paraId="462F3BBF" w14:textId="77777777" w:rsidR="00C80424" w:rsidRPr="00EF268F" w:rsidRDefault="00C80424" w:rsidP="00DC03F9">
      <w:pPr>
        <w:pStyle w:val="ProductList-Body"/>
        <w:rPr>
          <w:rFonts w:eastAsia="SimSun"/>
          <w:b/>
          <w:color w:val="00188F"/>
          <w:lang w:eastAsia="zh-CN"/>
        </w:rPr>
      </w:pPr>
      <w:bookmarkStart w:id="129" w:name="_Toc423959249"/>
      <w:r w:rsidRPr="00EF268F">
        <w:rPr>
          <w:rFonts w:eastAsia="SimSun" w:hint="eastAsia"/>
          <w:b/>
          <w:color w:val="00188F"/>
          <w:lang w:eastAsia="zh-CN"/>
        </w:rPr>
        <w:t>服务水平协议</w:t>
      </w:r>
      <w:bookmarkEnd w:id="129"/>
    </w:p>
    <w:p w14:paraId="1D13DD4A" w14:textId="235D5A46" w:rsidR="006F7832" w:rsidRPr="00960EE3" w:rsidRDefault="00E62F1F" w:rsidP="00DC03F9">
      <w:pPr>
        <w:pStyle w:val="ProductList-Body"/>
        <w:tabs>
          <w:tab w:val="clear" w:pos="158"/>
          <w:tab w:val="left" w:pos="180"/>
        </w:tabs>
        <w:rPr>
          <w:rFonts w:ascii="Calibri" w:eastAsia="SimSun" w:hAnsi="Calibri"/>
        </w:rPr>
      </w:pPr>
      <w:bookmarkStart w:id="130" w:name="Office365Applications"/>
      <w:r w:rsidRPr="00040AD4">
        <w:rPr>
          <w:rFonts w:cstheme="minorHAnsi"/>
        </w:rPr>
        <w:t>没有适用于</w:t>
      </w:r>
      <w:r w:rsidRPr="00040AD4">
        <w:rPr>
          <w:rFonts w:cstheme="minorHAnsi"/>
        </w:rPr>
        <w:t xml:space="preserve"> Office 365 </w:t>
      </w:r>
      <w:r w:rsidRPr="00040AD4">
        <w:rPr>
          <w:rFonts w:cstheme="minorHAnsi"/>
        </w:rPr>
        <w:t>高级威胁防护的</w:t>
      </w:r>
      <w:r w:rsidRPr="00040AD4">
        <w:rPr>
          <w:rFonts w:cstheme="minorHAnsi"/>
        </w:rPr>
        <w:t xml:space="preserve"> SLA</w:t>
      </w:r>
      <w:r w:rsidR="006F7832" w:rsidRPr="00960EE3">
        <w:rPr>
          <w:rFonts w:ascii="Calibri" w:eastAsia="SimSun" w:hAnsi="Calibri"/>
        </w:rPr>
        <w:t>。</w:t>
      </w:r>
    </w:p>
    <w:bookmarkEnd w:id="130"/>
    <w:p w14:paraId="55A56654" w14:textId="7F3F4A97" w:rsidR="002C3958" w:rsidRPr="003D3C5F" w:rsidRDefault="009C0D37" w:rsidP="00DC03F9">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721C6B4" w14:textId="77777777" w:rsidR="004C3A4B" w:rsidRPr="00A832B3" w:rsidRDefault="004C3A4B" w:rsidP="004C3A4B">
      <w:pPr>
        <w:pStyle w:val="ProductList-Offering2Heading"/>
        <w:outlineLvl w:val="2"/>
      </w:pPr>
      <w:r w:rsidRPr="00226F84">
        <w:rPr>
          <w:rFonts w:eastAsia="SimSun" w:cs="Times New Roman" w:hint="eastAsia"/>
        </w:rPr>
        <w:tab/>
      </w:r>
      <w:bookmarkStart w:id="131" w:name="_Toc46910136"/>
      <w:r w:rsidRPr="00A832B3">
        <w:t>Microsoft Stream</w:t>
      </w:r>
      <w:bookmarkEnd w:id="131"/>
    </w:p>
    <w:p w14:paraId="75D0C1D3"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声明</w:t>
      </w:r>
    </w:p>
    <w:p w14:paraId="64A8C512" w14:textId="77777777" w:rsidR="004C3A4B" w:rsidRPr="001A0DC9" w:rsidRDefault="008325B9" w:rsidP="004C3A4B">
      <w:pPr>
        <w:pStyle w:val="ProductList-Body"/>
        <w:rPr>
          <w:rFonts w:eastAsia="SimSun"/>
        </w:rPr>
      </w:pPr>
      <w:hyperlink w:anchor="_top" w:tooltip="附件 1" w:history="1">
        <w:r w:rsidR="004C3A4B" w:rsidRPr="001A0DC9">
          <w:rPr>
            <w:rStyle w:val="Hyperlink"/>
            <w:rFonts w:eastAsia="SimSun"/>
          </w:rPr>
          <w:t>附件</w:t>
        </w:r>
        <w:r w:rsidR="004C3A4B" w:rsidRPr="001A0DC9">
          <w:rPr>
            <w:rStyle w:val="Hyperlink"/>
            <w:rFonts w:eastAsia="SimSun"/>
          </w:rPr>
          <w:t xml:space="preserve"> 1</w:t>
        </w:r>
      </w:hyperlink>
      <w:r w:rsidR="004C3A4B" w:rsidRPr="001A0DC9">
        <w:rPr>
          <w:rFonts w:eastAsia="SimSun"/>
        </w:rPr>
        <w:t xml:space="preserve"> </w:t>
      </w:r>
      <w:r w:rsidR="004C3A4B" w:rsidRPr="001A0DC9">
        <w:rPr>
          <w:rFonts w:eastAsia="SimSun"/>
        </w:rPr>
        <w:t>中的</w:t>
      </w:r>
      <w:r w:rsidR="004C3A4B" w:rsidRPr="001A0DC9">
        <w:rPr>
          <w:rFonts w:eastAsia="SimSun"/>
        </w:rPr>
        <w:t xml:space="preserve"> </w:t>
      </w:r>
      <w:r w:rsidR="004C3A4B" w:rsidRPr="001A0DC9">
        <w:rPr>
          <w:rFonts w:eastAsia="SimSun"/>
          <w:color w:val="000000" w:themeColor="text1"/>
        </w:rPr>
        <w:t xml:space="preserve">H.264/AVC </w:t>
      </w:r>
      <w:r w:rsidR="004C3A4B" w:rsidRPr="001A0DC9">
        <w:rPr>
          <w:rFonts w:eastAsia="SimSun"/>
          <w:color w:val="000000" w:themeColor="text1"/>
        </w:rPr>
        <w:t>视觉标准、</w:t>
      </w:r>
      <w:r w:rsidR="004C3A4B" w:rsidRPr="001A0DC9">
        <w:rPr>
          <w:rFonts w:eastAsia="SimSun"/>
          <w:color w:val="000000" w:themeColor="text1"/>
        </w:rPr>
        <w:t xml:space="preserve">VC-1 </w:t>
      </w:r>
      <w:r w:rsidR="004C3A4B" w:rsidRPr="001A0DC9">
        <w:rPr>
          <w:rFonts w:eastAsia="SimSun"/>
          <w:color w:val="000000" w:themeColor="text1"/>
        </w:rPr>
        <w:t>视频标准及</w:t>
      </w:r>
      <w:r w:rsidR="004C3A4B" w:rsidRPr="001A0DC9">
        <w:rPr>
          <w:rFonts w:eastAsia="SimSun"/>
          <w:color w:val="000000" w:themeColor="text1"/>
        </w:rPr>
        <w:t xml:space="preserve"> MPEG-4 Part 2 </w:t>
      </w:r>
      <w:r w:rsidR="004C3A4B" w:rsidRPr="001A0DC9">
        <w:rPr>
          <w:rFonts w:eastAsia="SimSun"/>
          <w:color w:val="000000" w:themeColor="text1"/>
        </w:rPr>
        <w:t>视觉标准和</w:t>
      </w:r>
      <w:r w:rsidR="004C3A4B" w:rsidRPr="001A0DC9">
        <w:rPr>
          <w:rFonts w:eastAsia="SimSun"/>
          <w:color w:val="000000" w:themeColor="text1"/>
        </w:rPr>
        <w:t xml:space="preserve"> MPEG-2 </w:t>
      </w:r>
      <w:r w:rsidR="004C3A4B" w:rsidRPr="001A0DC9">
        <w:rPr>
          <w:rFonts w:eastAsia="SimSun"/>
          <w:color w:val="000000" w:themeColor="text1"/>
        </w:rPr>
        <w:t>视频标准</w:t>
      </w:r>
      <w:r w:rsidR="004C3A4B" w:rsidRPr="001A0DC9">
        <w:rPr>
          <w:rFonts w:eastAsia="SimSun"/>
        </w:rPr>
        <w:t>声明适用。</w:t>
      </w:r>
    </w:p>
    <w:p w14:paraId="399D2279" w14:textId="77777777" w:rsidR="004C3A4B" w:rsidRPr="001A0DC9" w:rsidRDefault="004C3A4B" w:rsidP="004C3A4B">
      <w:pPr>
        <w:pStyle w:val="ProductList-Body"/>
        <w:rPr>
          <w:rFonts w:eastAsia="SimSun"/>
        </w:rPr>
      </w:pPr>
    </w:p>
    <w:p w14:paraId="5C405B1D"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直播活动</w:t>
      </w:r>
    </w:p>
    <w:p w14:paraId="2BF45B9A" w14:textId="77777777" w:rsidR="004C3A4B" w:rsidRPr="001A0DC9" w:rsidRDefault="004C3A4B" w:rsidP="004C3A4B">
      <w:pPr>
        <w:pStyle w:val="ProductList-Body"/>
        <w:rPr>
          <w:rFonts w:eastAsia="SimSun"/>
        </w:rPr>
      </w:pPr>
      <w:r w:rsidRPr="001A0DC9">
        <w:rPr>
          <w:rFonts w:eastAsia="SimSun"/>
        </w:rPr>
        <w:t>直播活动受下列条件的制约：</w:t>
      </w:r>
    </w:p>
    <w:p w14:paraId="586AE448" w14:textId="77777777" w:rsidR="004C3A4B" w:rsidRPr="001A0DC9" w:rsidRDefault="004C3A4B" w:rsidP="00402CDE">
      <w:pPr>
        <w:pStyle w:val="ProductList-Bullet"/>
        <w:numPr>
          <w:ilvl w:val="0"/>
          <w:numId w:val="11"/>
        </w:numPr>
        <w:rPr>
          <w:rFonts w:eastAsia="SimSun"/>
        </w:rPr>
      </w:pPr>
      <w:r w:rsidRPr="001A0DC9">
        <w:rPr>
          <w:rFonts w:eastAsia="SimSun"/>
        </w:rPr>
        <w:t>直播活动的时间不得长于四</w:t>
      </w:r>
      <w:r w:rsidRPr="001A0DC9">
        <w:rPr>
          <w:rFonts w:eastAsia="SimSun"/>
        </w:rPr>
        <w:t xml:space="preserve"> (4) </w:t>
      </w:r>
      <w:r w:rsidRPr="001A0DC9">
        <w:rPr>
          <w:rFonts w:eastAsia="SimSun"/>
        </w:rPr>
        <w:t>小时；</w:t>
      </w:r>
    </w:p>
    <w:p w14:paraId="17C486FC" w14:textId="77777777" w:rsidR="004C3A4B" w:rsidRPr="001A0DC9" w:rsidRDefault="004C3A4B" w:rsidP="00402CDE">
      <w:pPr>
        <w:pStyle w:val="ProductList-Bullet"/>
        <w:numPr>
          <w:ilvl w:val="0"/>
          <w:numId w:val="11"/>
        </w:numPr>
        <w:rPr>
          <w:rFonts w:eastAsia="SimSun"/>
        </w:rPr>
      </w:pPr>
      <w:r w:rsidRPr="001A0DC9">
        <w:rPr>
          <w:rFonts w:eastAsia="SimSun"/>
        </w:rPr>
        <w:t>直播活动参与人数不得超过</w:t>
      </w:r>
      <w:r w:rsidRPr="001A0DC9">
        <w:rPr>
          <w:rFonts w:eastAsia="SimSun"/>
        </w:rPr>
        <w:t xml:space="preserve"> 10,000</w:t>
      </w:r>
      <w:r w:rsidRPr="001A0DC9">
        <w:rPr>
          <w:rFonts w:eastAsia="SimSun"/>
        </w:rPr>
        <w:t>；以及</w:t>
      </w:r>
    </w:p>
    <w:p w14:paraId="697B2971" w14:textId="77777777" w:rsidR="004C3A4B" w:rsidRPr="002C3958" w:rsidRDefault="004C3A4B" w:rsidP="00402CDE">
      <w:pPr>
        <w:pStyle w:val="ProductList-Bullet"/>
        <w:numPr>
          <w:ilvl w:val="0"/>
          <w:numId w:val="11"/>
        </w:numPr>
        <w:rPr>
          <w:rFonts w:eastAsia="SimSun"/>
        </w:rPr>
      </w:pPr>
      <w:r w:rsidRPr="001A0DC9">
        <w:rPr>
          <w:rFonts w:eastAsia="SimSun"/>
        </w:rPr>
        <w:t>在任何单一时间点上，每个客户的直播活动数量限制为十五</w:t>
      </w:r>
      <w:r w:rsidRPr="001A0DC9">
        <w:rPr>
          <w:rFonts w:eastAsia="SimSun"/>
        </w:rPr>
        <w:t xml:space="preserve"> (15) </w:t>
      </w:r>
      <w:r w:rsidRPr="001A0DC9">
        <w:rPr>
          <w:rFonts w:eastAsia="SimSun"/>
        </w:rPr>
        <w:t>场。</w:t>
      </w:r>
    </w:p>
    <w:p w14:paraId="34F1C139" w14:textId="77777777" w:rsidR="004C3A4B" w:rsidRPr="003D3C5F" w:rsidRDefault="008325B9" w:rsidP="004C3A4B">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4C3A4B" w:rsidRPr="00C34455">
          <w:rPr>
            <w:rStyle w:val="Hyperlink"/>
            <w:rFonts w:eastAsia="SimSun" w:hint="eastAsia"/>
            <w:color w:val="0563C1"/>
            <w:sz w:val="16"/>
            <w:szCs w:val="16"/>
            <w:lang w:eastAsia="zh-CN"/>
          </w:rPr>
          <w:t>目录</w:t>
        </w:r>
      </w:hyperlink>
      <w:r w:rsidR="004C3A4B" w:rsidRPr="00E45ECD">
        <w:rPr>
          <w:rFonts w:eastAsia="SimSun"/>
          <w:sz w:val="16"/>
          <w:szCs w:val="16"/>
          <w:lang w:eastAsia="zh-CN"/>
        </w:rPr>
        <w:t xml:space="preserve"> / </w:t>
      </w:r>
      <w:hyperlink w:anchor="GeneralTerms" w:tooltip="一般条款" w:history="1">
        <w:r w:rsidR="004C3A4B">
          <w:rPr>
            <w:rStyle w:val="Hyperlink"/>
            <w:rFonts w:eastAsia="SimSun" w:hint="eastAsia"/>
            <w:color w:val="0563C1"/>
            <w:sz w:val="16"/>
            <w:szCs w:val="16"/>
            <w:lang w:eastAsia="zh-CN"/>
          </w:rPr>
          <w:t>一般条款</w:t>
        </w:r>
      </w:hyperlink>
    </w:p>
    <w:p w14:paraId="39068C6F" w14:textId="60A75B71" w:rsidR="00140595" w:rsidRDefault="00140595" w:rsidP="00140595">
      <w:pPr>
        <w:pStyle w:val="ProductList-Offering2Heading"/>
        <w:outlineLvl w:val="2"/>
        <w:rPr>
          <w:rFonts w:cstheme="majorHAnsi"/>
          <w:lang w:val="zh-CN" w:eastAsia="zh-CN" w:bidi="zh-CN"/>
        </w:rPr>
      </w:pPr>
      <w:r w:rsidRPr="00874975">
        <w:rPr>
          <w:rFonts w:eastAsia="SimSun" w:cs="Times New Roman" w:hint="eastAsia"/>
        </w:rPr>
        <w:tab/>
      </w:r>
      <w:bookmarkStart w:id="132" w:name="_Toc46910137"/>
      <w:r>
        <w:rPr>
          <w:rFonts w:cstheme="majorHAnsi" w:hint="eastAsia"/>
        </w:rPr>
        <w:t>Microsoft Teams</w:t>
      </w:r>
      <w:bookmarkEnd w:id="132"/>
    </w:p>
    <w:p w14:paraId="4B464548"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声明</w:t>
      </w:r>
    </w:p>
    <w:p w14:paraId="61DCB585" w14:textId="77777777" w:rsidR="00140595" w:rsidRDefault="008325B9" w:rsidP="00140595">
      <w:pPr>
        <w:pStyle w:val="ProductList-Body"/>
        <w:rPr>
          <w:rFonts w:cstheme="minorHAnsi"/>
        </w:rPr>
      </w:pPr>
      <w:hyperlink r:id="rId54" w:anchor="_top" w:tooltip="附件 1" w:history="1">
        <w:r w:rsidR="00140595">
          <w:rPr>
            <w:rStyle w:val="Hyperlink"/>
            <w:rFonts w:cstheme="minorHAnsi" w:hint="eastAsia"/>
          </w:rPr>
          <w:t>附件</w:t>
        </w:r>
        <w:r w:rsidR="00140595">
          <w:rPr>
            <w:rStyle w:val="Hyperlink"/>
            <w:rFonts w:cstheme="minorHAnsi" w:hint="eastAsia"/>
          </w:rPr>
          <w:t xml:space="preserve"> 1</w:t>
        </w:r>
      </w:hyperlink>
      <w:r w:rsidR="00140595">
        <w:rPr>
          <w:rFonts w:cstheme="minorHAnsi" w:hint="eastAsia"/>
        </w:rPr>
        <w:t xml:space="preserve"> </w:t>
      </w:r>
      <w:r w:rsidR="00140595">
        <w:rPr>
          <w:rFonts w:cstheme="minorHAnsi" w:hint="eastAsia"/>
        </w:rPr>
        <w:t>中的</w:t>
      </w:r>
      <w:r w:rsidR="00140595">
        <w:rPr>
          <w:rFonts w:cstheme="minorHAnsi" w:hint="eastAsia"/>
        </w:rPr>
        <w:t xml:space="preserve"> H.264/MPEG-4 AVC </w:t>
      </w:r>
      <w:r w:rsidR="00140595">
        <w:rPr>
          <w:rFonts w:cstheme="minorHAnsi" w:hint="eastAsia"/>
        </w:rPr>
        <w:t>声明适用于所有涉及</w:t>
      </w:r>
      <w:r w:rsidR="00140595">
        <w:rPr>
          <w:rFonts w:cstheme="minorHAnsi" w:hint="eastAsia"/>
        </w:rPr>
        <w:t xml:space="preserve"> Microsoft Teams </w:t>
      </w:r>
      <w:r w:rsidR="00140595">
        <w:rPr>
          <w:rFonts w:cstheme="minorHAnsi" w:hint="eastAsia"/>
        </w:rPr>
        <w:t>的</w:t>
      </w:r>
      <w:r w:rsidR="00140595">
        <w:rPr>
          <w:rFonts w:cstheme="minorHAnsi" w:hint="eastAsia"/>
        </w:rPr>
        <w:t xml:space="preserve"> Office 365 </w:t>
      </w:r>
      <w:r w:rsidR="00140595">
        <w:rPr>
          <w:rFonts w:cstheme="minorHAnsi" w:hint="eastAsia"/>
        </w:rPr>
        <w:t>服务。</w:t>
      </w:r>
    </w:p>
    <w:p w14:paraId="6B2C8B67" w14:textId="77777777" w:rsidR="00140595" w:rsidRDefault="00140595" w:rsidP="00140595">
      <w:pPr>
        <w:pStyle w:val="ProductList-Body"/>
        <w:rPr>
          <w:rFonts w:cstheme="minorHAnsi"/>
          <w:b/>
          <w:bCs/>
        </w:rPr>
      </w:pPr>
    </w:p>
    <w:p w14:paraId="26ECD153"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医疗保健行业客户</w:t>
      </w:r>
    </w:p>
    <w:p w14:paraId="66272DFF" w14:textId="77777777" w:rsidR="00140595" w:rsidRDefault="00140595" w:rsidP="00140595">
      <w:pPr>
        <w:pStyle w:val="ProductList-Body"/>
        <w:rPr>
          <w:rFonts w:cstheme="minorHAnsi"/>
        </w:rPr>
      </w:pPr>
      <w:r>
        <w:rPr>
          <w:rFonts w:cstheme="minorHAnsi" w:hint="eastAsia"/>
        </w:rPr>
        <w:t>客户需自行负责：</w:t>
      </w:r>
      <w:r>
        <w:rPr>
          <w:rFonts w:cstheme="minorHAnsi" w:hint="eastAsia"/>
        </w:rPr>
        <w:t xml:space="preserve">(1) </w:t>
      </w:r>
      <w:r>
        <w:rPr>
          <w:rFonts w:cstheme="minorHAnsi" w:hint="eastAsia"/>
        </w:rPr>
        <w:t>通过使用</w:t>
      </w:r>
      <w:r>
        <w:rPr>
          <w:rFonts w:cstheme="minorHAnsi" w:hint="eastAsia"/>
        </w:rPr>
        <w:t xml:space="preserve"> Microsoft Teams </w:t>
      </w:r>
      <w:r>
        <w:rPr>
          <w:rFonts w:cstheme="minorHAnsi" w:hint="eastAsia"/>
        </w:rPr>
        <w:t>提供的信息和数据的准确性和适当性；</w:t>
      </w:r>
      <w:r>
        <w:rPr>
          <w:rFonts w:cstheme="minorHAnsi" w:hint="eastAsia"/>
        </w:rPr>
        <w:t xml:space="preserve">(2) </w:t>
      </w:r>
      <w:r>
        <w:rPr>
          <w:rFonts w:cstheme="minorHAnsi" w:hint="eastAsia"/>
        </w:rPr>
        <w:t>在任何客户应用程序和</w:t>
      </w:r>
      <w:r>
        <w:rPr>
          <w:rFonts w:cstheme="minorHAnsi" w:hint="eastAsia"/>
        </w:rPr>
        <w:t>/</w:t>
      </w:r>
      <w:r>
        <w:rPr>
          <w:rFonts w:cstheme="minorHAnsi" w:hint="eastAsia"/>
        </w:rPr>
        <w:t>或服务及</w:t>
      </w:r>
      <w:r>
        <w:rPr>
          <w:rFonts w:cstheme="minorHAnsi" w:hint="eastAsia"/>
        </w:rPr>
        <w:t xml:space="preserve"> Microsoft Teams </w:t>
      </w:r>
      <w:r>
        <w:rPr>
          <w:rFonts w:cstheme="minorHAnsi" w:hint="eastAsia"/>
        </w:rPr>
        <w:t>之间实施安全的应用程序到应用程序身份验证方法；</w:t>
      </w:r>
      <w:r>
        <w:rPr>
          <w:rFonts w:cstheme="minorHAnsi" w:hint="eastAsia"/>
        </w:rPr>
        <w:t xml:space="preserve">(3) </w:t>
      </w:r>
      <w:r>
        <w:rPr>
          <w:rFonts w:cstheme="minorHAnsi" w:hint="eastAsia"/>
        </w:rPr>
        <w:t>就最终用户和客户使用</w:t>
      </w:r>
      <w:r>
        <w:rPr>
          <w:rFonts w:cstheme="minorHAnsi" w:hint="eastAsia"/>
        </w:rPr>
        <w:t xml:space="preserve"> Microsoft Teams </w:t>
      </w:r>
      <w:r>
        <w:rPr>
          <w:rFonts w:cstheme="minorHAnsi" w:hint="eastAsia"/>
        </w:rPr>
        <w:t>须征得最终用户的适当同意；以及</w:t>
      </w:r>
      <w:r>
        <w:rPr>
          <w:rFonts w:cstheme="minorHAnsi" w:hint="eastAsia"/>
        </w:rPr>
        <w:t xml:space="preserve"> (4) </w:t>
      </w:r>
      <w:r>
        <w:rPr>
          <w:rFonts w:cstheme="minorHAnsi" w:hint="eastAsia"/>
        </w:rPr>
        <w:t>就最终用户和客户使用</w:t>
      </w:r>
      <w:r>
        <w:rPr>
          <w:rFonts w:cstheme="minorHAnsi" w:hint="eastAsia"/>
        </w:rPr>
        <w:t xml:space="preserve"> Microsoft Teams </w:t>
      </w:r>
      <w:r>
        <w:rPr>
          <w:rFonts w:cstheme="minorHAnsi" w:hint="eastAsia"/>
        </w:rPr>
        <w:t>向最终用户显示适当的警告、免责声明和确认。</w:t>
      </w:r>
    </w:p>
    <w:p w14:paraId="081C8F78" w14:textId="77777777" w:rsidR="00140595" w:rsidRDefault="00140595" w:rsidP="00140595">
      <w:pPr>
        <w:pStyle w:val="ProductList-Body"/>
        <w:rPr>
          <w:rFonts w:cstheme="minorHAnsi"/>
        </w:rPr>
      </w:pPr>
    </w:p>
    <w:p w14:paraId="4AB89D6C" w14:textId="77777777" w:rsidR="00140595" w:rsidRDefault="00140595" w:rsidP="00140595">
      <w:pPr>
        <w:pStyle w:val="ProductList-Body"/>
        <w:rPr>
          <w:rFonts w:cstheme="minorHAnsi"/>
        </w:rPr>
      </w:pPr>
      <w:r>
        <w:rPr>
          <w:rFonts w:cstheme="minorHAnsi" w:hint="eastAsia"/>
        </w:rPr>
        <w:t>客户承认，在线服务（</w:t>
      </w:r>
      <w:r>
        <w:rPr>
          <w:rFonts w:cstheme="minorHAnsi" w:hint="eastAsia"/>
        </w:rPr>
        <w:t xml:space="preserve">MICROSOFT TEAMS </w:t>
      </w:r>
      <w:r>
        <w:rPr>
          <w:rFonts w:cstheme="minorHAnsi" w:hint="eastAsia"/>
        </w:rPr>
        <w:t>服务和应用程序）</w:t>
      </w:r>
      <w:r>
        <w:rPr>
          <w:rFonts w:cstheme="minorHAnsi" w:hint="eastAsia"/>
        </w:rPr>
        <w:t xml:space="preserve">(1) </w:t>
      </w:r>
      <w:r>
        <w:rPr>
          <w:rFonts w:cstheme="minorHAnsi" w:hint="eastAsia"/>
        </w:rPr>
        <w:t>并非旨在或作为医疗设备用于诊断疾病或其他健康状况，或治愈、缓解、治疗或预防疾病，或以其他方式用作任何临床产品的组成部分，并且未授予将该在线服务用于此类目的的许可或权利，</w:t>
      </w:r>
      <w:r>
        <w:rPr>
          <w:rFonts w:cstheme="minorHAnsi" w:hint="eastAsia"/>
        </w:rPr>
        <w:t xml:space="preserve">(2) </w:t>
      </w:r>
      <w:r>
        <w:rPr>
          <w:rFonts w:cstheme="minorHAnsi" w:hint="eastAsia"/>
        </w:rPr>
        <w:t>并非旨在或意图替代专业医疗建议、诊断、治疗或判断，不应用于取代或替代专业医疗建议、诊断、治疗或判断，以及</w:t>
      </w:r>
      <w:r>
        <w:rPr>
          <w:rFonts w:cstheme="minorHAnsi" w:hint="eastAsia"/>
        </w:rPr>
        <w:t xml:space="preserve"> (3) </w:t>
      </w:r>
      <w:r>
        <w:rPr>
          <w:rFonts w:cstheme="minorHAnsi" w:hint="eastAsia"/>
        </w:rPr>
        <w:t>不应用于医疗急救。客户应对其使用</w:t>
      </w:r>
      <w:r>
        <w:rPr>
          <w:rFonts w:cstheme="minorHAnsi" w:hint="eastAsia"/>
        </w:rPr>
        <w:t xml:space="preserve"> MICROSOFT TEAMS </w:t>
      </w:r>
      <w:r>
        <w:rPr>
          <w:rFonts w:cstheme="minorHAnsi" w:hint="eastAsia"/>
        </w:rPr>
        <w:t>和应用程序可能导致的任何人身伤害或死亡承担全部责任，包括（但不限于）对最终用户或客户患者造成的任何此类伤害。</w:t>
      </w:r>
    </w:p>
    <w:p w14:paraId="4A91B484" w14:textId="77777777" w:rsidR="00140595" w:rsidRDefault="00140595" w:rsidP="00140595">
      <w:pPr>
        <w:pStyle w:val="ProductList-Body"/>
        <w:rPr>
          <w:rFonts w:cstheme="minorHAnsi"/>
        </w:rPr>
      </w:pPr>
    </w:p>
    <w:p w14:paraId="52C70378" w14:textId="77777777" w:rsidR="00140595" w:rsidRDefault="00140595" w:rsidP="00140595">
      <w:pPr>
        <w:pStyle w:val="ProductList-Body"/>
        <w:rPr>
          <w:rFonts w:cstheme="minorHAnsi"/>
          <w:b/>
          <w:color w:val="00188F"/>
        </w:rPr>
      </w:pPr>
      <w:r>
        <w:rPr>
          <w:rFonts w:cstheme="minorHAnsi" w:hint="eastAsia"/>
          <w:b/>
          <w:color w:val="00188F"/>
        </w:rPr>
        <w:t>试用版</w:t>
      </w:r>
    </w:p>
    <w:p w14:paraId="37DCF26E" w14:textId="77777777" w:rsidR="00140595" w:rsidRDefault="00140595" w:rsidP="00140595">
      <w:pPr>
        <w:pStyle w:val="ProductList-Body"/>
        <w:rPr>
          <w:rFonts w:cstheme="minorHAnsi"/>
          <w:b/>
        </w:rPr>
      </w:pPr>
      <w:r>
        <w:rPr>
          <w:rFonts w:cstheme="minorHAnsi" w:hint="eastAsia"/>
        </w:rPr>
        <w:t xml:space="preserve">Microsoft Teams Exploratory </w:t>
      </w:r>
      <w:r>
        <w:rPr>
          <w:rFonts w:cstheme="minorHAnsi" w:hint="eastAsia"/>
        </w:rPr>
        <w:t>体验版只能由单个最终用户启动。客户不得代表最终用户员工启动</w:t>
      </w:r>
      <w:r>
        <w:rPr>
          <w:rFonts w:cstheme="minorHAnsi" w:hint="eastAsia"/>
        </w:rPr>
        <w:t xml:space="preserve"> Microsoft Teams Exploratory </w:t>
      </w:r>
      <w:r>
        <w:rPr>
          <w:rFonts w:cstheme="minorHAnsi" w:hint="eastAsia"/>
        </w:rPr>
        <w:t>体验版。</w:t>
      </w:r>
    </w:p>
    <w:p w14:paraId="5E754BD6" w14:textId="77777777" w:rsidR="00140595" w:rsidRPr="003D3C5F" w:rsidRDefault="008325B9" w:rsidP="001405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140595" w:rsidRPr="00C34455">
          <w:rPr>
            <w:rStyle w:val="Hyperlink"/>
            <w:rFonts w:eastAsia="SimSun" w:hint="eastAsia"/>
            <w:color w:val="0563C1"/>
            <w:sz w:val="16"/>
            <w:szCs w:val="16"/>
            <w:lang w:eastAsia="zh-CN"/>
          </w:rPr>
          <w:t>目录</w:t>
        </w:r>
      </w:hyperlink>
      <w:r w:rsidR="00140595" w:rsidRPr="00E45ECD">
        <w:rPr>
          <w:rFonts w:eastAsia="SimSun"/>
          <w:sz w:val="16"/>
          <w:szCs w:val="16"/>
          <w:lang w:eastAsia="zh-CN"/>
        </w:rPr>
        <w:t xml:space="preserve"> / </w:t>
      </w:r>
      <w:hyperlink w:anchor="GeneralTerms" w:tooltip="一般条款" w:history="1">
        <w:r w:rsidR="00140595">
          <w:rPr>
            <w:rStyle w:val="Hyperlink"/>
            <w:rFonts w:eastAsia="SimSun" w:hint="eastAsia"/>
            <w:color w:val="0563C1"/>
            <w:sz w:val="16"/>
            <w:szCs w:val="16"/>
            <w:lang w:eastAsia="zh-CN"/>
          </w:rPr>
          <w:t>一般条款</w:t>
        </w:r>
      </w:hyperlink>
    </w:p>
    <w:p w14:paraId="41647D89" w14:textId="77777777" w:rsidR="00290195" w:rsidRPr="00215A9D" w:rsidRDefault="00CB01CB" w:rsidP="00290195">
      <w:pPr>
        <w:pStyle w:val="ProductList-Offering2Heading"/>
        <w:outlineLvl w:val="2"/>
        <w:rPr>
          <w:rFonts w:asciiTheme="minorHAnsi" w:hAnsiTheme="minorHAnsi"/>
        </w:rPr>
      </w:pPr>
      <w:r w:rsidRPr="00874975">
        <w:rPr>
          <w:rFonts w:eastAsia="SimSun" w:cs="Times New Roman" w:hint="eastAsia"/>
        </w:rPr>
        <w:tab/>
      </w:r>
      <w:bookmarkStart w:id="133" w:name="M365Applications"/>
      <w:bookmarkStart w:id="134" w:name="_Toc37676501"/>
      <w:bookmarkStart w:id="135" w:name="_Toc46910138"/>
      <w:r w:rsidR="00290195" w:rsidRPr="00D530E2">
        <w:rPr>
          <w:rFonts w:cstheme="majorHAnsi"/>
        </w:rPr>
        <w:t>Microsoft 365</w:t>
      </w:r>
      <w:r w:rsidR="00290195" w:rsidRPr="00215A9D">
        <w:rPr>
          <w:rFonts w:asciiTheme="minorHAnsi" w:hAnsiTheme="minorHAnsi"/>
        </w:rPr>
        <w:t xml:space="preserve"> 应用程序</w:t>
      </w:r>
      <w:bookmarkEnd w:id="133"/>
      <w:bookmarkEnd w:id="134"/>
      <w:bookmarkEnd w:id="135"/>
    </w:p>
    <w:p w14:paraId="4730B4FE" w14:textId="77777777" w:rsidR="00290195" w:rsidRPr="00215A9D" w:rsidRDefault="00290195" w:rsidP="00290195">
      <w:pPr>
        <w:pStyle w:val="ProductList-Offering1"/>
        <w:rPr>
          <w:rFonts w:asciiTheme="minorHAnsi" w:hAnsiTheme="minorHAnsi" w:cstheme="minorHAnsi"/>
        </w:rPr>
        <w:sectPr w:rsidR="00290195" w:rsidRPr="00215A9D" w:rsidSect="00290195">
          <w:type w:val="continuous"/>
          <w:pgSz w:w="12240" w:h="15840"/>
          <w:pgMar w:top="1440" w:right="720" w:bottom="1440" w:left="720" w:header="720" w:footer="720" w:gutter="0"/>
          <w:cols w:space="720"/>
          <w:titlePg/>
          <w:docGrid w:linePitch="360"/>
        </w:sectPr>
      </w:pPr>
    </w:p>
    <w:p w14:paraId="329C49B1"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r w:rsidRPr="00215A9D">
        <w:rPr>
          <w:rFonts w:cstheme="minorHAnsi"/>
          <w:sz w:val="16"/>
          <w:szCs w:val="16"/>
        </w:rPr>
        <w:t>商业应用版</w:t>
      </w:r>
    </w:p>
    <w:p w14:paraId="30C3E7D7"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r w:rsidRPr="00215A9D">
        <w:rPr>
          <w:rFonts w:cstheme="minorHAnsi"/>
          <w:sz w:val="16"/>
          <w:szCs w:val="16"/>
        </w:rPr>
        <w:t>企业应用版</w:t>
      </w:r>
    </w:p>
    <w:p w14:paraId="66A1E318" w14:textId="77777777" w:rsidR="00290195" w:rsidRPr="00215A9D" w:rsidRDefault="00290195" w:rsidP="00290195">
      <w:pPr>
        <w:pStyle w:val="ProductList-Body"/>
        <w:rPr>
          <w:rFonts w:cstheme="minorHAnsi"/>
          <w:sz w:val="16"/>
          <w:szCs w:val="16"/>
        </w:rPr>
      </w:pPr>
      <w:r w:rsidRPr="00215A9D">
        <w:rPr>
          <w:rFonts w:cstheme="minorHAnsi"/>
          <w:sz w:val="16"/>
          <w:szCs w:val="16"/>
        </w:rPr>
        <w:t>Visio Online</w:t>
      </w:r>
      <w:r w:rsidRPr="00215A9D">
        <w:rPr>
          <w:rFonts w:cstheme="minorHAnsi"/>
          <w:sz w:val="16"/>
          <w:szCs w:val="16"/>
        </w:rPr>
        <w:t>（计划</w:t>
      </w:r>
      <w:r w:rsidRPr="00215A9D">
        <w:rPr>
          <w:rFonts w:cstheme="minorHAnsi"/>
          <w:sz w:val="16"/>
          <w:szCs w:val="16"/>
        </w:rPr>
        <w:t xml:space="preserve"> 1 </w:t>
      </w:r>
      <w:r w:rsidRPr="00215A9D">
        <w:rPr>
          <w:rFonts w:cstheme="minorHAnsi"/>
          <w:sz w:val="16"/>
          <w:szCs w:val="16"/>
        </w:rPr>
        <w:t>和</w:t>
      </w:r>
      <w:r w:rsidRPr="00215A9D">
        <w:rPr>
          <w:rFonts w:cstheme="minorHAnsi"/>
          <w:sz w:val="16"/>
          <w:szCs w:val="16"/>
        </w:rPr>
        <w:t xml:space="preserve"> 2</w:t>
      </w:r>
      <w:r w:rsidRPr="00215A9D">
        <w:rPr>
          <w:rFonts w:cstheme="minorHAnsi"/>
          <w:sz w:val="16"/>
          <w:szCs w:val="16"/>
        </w:rPr>
        <w:t>）</w:t>
      </w:r>
    </w:p>
    <w:p w14:paraId="6B91EE33" w14:textId="77777777" w:rsidR="00290195" w:rsidRPr="00215A9D" w:rsidRDefault="00290195" w:rsidP="00290195">
      <w:pPr>
        <w:pStyle w:val="ProductList-Offering2"/>
        <w:rPr>
          <w:rFonts w:asciiTheme="minorHAnsi" w:hAnsiTheme="minorHAnsi" w:cstheme="minorHAnsi"/>
        </w:rPr>
        <w:sectPr w:rsidR="00290195" w:rsidRPr="00215A9D" w:rsidSect="00290195">
          <w:type w:val="continuous"/>
          <w:pgSz w:w="12240" w:h="15840"/>
          <w:pgMar w:top="1440" w:right="720" w:bottom="1440" w:left="720" w:header="720" w:footer="720" w:gutter="0"/>
          <w:cols w:num="2" w:space="720"/>
          <w:titlePg/>
          <w:docGrid w:linePitch="360"/>
        </w:sectPr>
      </w:pPr>
    </w:p>
    <w:p w14:paraId="586C1C9A" w14:textId="77777777" w:rsidR="00290195" w:rsidRPr="00215A9D" w:rsidRDefault="00290195" w:rsidP="00290195">
      <w:pPr>
        <w:pStyle w:val="ProductList-Body"/>
        <w:pBdr>
          <w:top w:val="single" w:sz="4" w:space="1" w:color="BFBFBF" w:themeColor="background1" w:themeShade="BF"/>
        </w:pBdr>
        <w:rPr>
          <w:rFonts w:cstheme="minorHAnsi"/>
          <w:b/>
          <w:color w:val="000000" w:themeColor="text1"/>
          <w:sz w:val="8"/>
          <w:szCs w:val="8"/>
        </w:rPr>
      </w:pPr>
    </w:p>
    <w:p w14:paraId="4692265F" w14:textId="77777777" w:rsidR="00290195" w:rsidRPr="00215A9D" w:rsidRDefault="00290195" w:rsidP="00290195">
      <w:pPr>
        <w:pStyle w:val="ProductList-Body"/>
        <w:rPr>
          <w:rFonts w:cstheme="minorHAnsi"/>
          <w:b/>
          <w:color w:val="00188F"/>
        </w:rPr>
      </w:pPr>
      <w:r w:rsidRPr="00215A9D">
        <w:rPr>
          <w:rFonts w:cstheme="minorHAnsi"/>
          <w:b/>
          <w:color w:val="00188F"/>
        </w:rPr>
        <w:t>服务水平协议</w:t>
      </w:r>
    </w:p>
    <w:p w14:paraId="6FD6EFF6" w14:textId="77777777" w:rsidR="00290195" w:rsidRPr="00215A9D" w:rsidRDefault="00290195" w:rsidP="00290195">
      <w:pPr>
        <w:pStyle w:val="ProductList-Body"/>
        <w:rPr>
          <w:rFonts w:cstheme="minorHAnsi"/>
        </w:rPr>
      </w:pPr>
      <w:r w:rsidRPr="00215A9D">
        <w:rPr>
          <w:rFonts w:cstheme="minorHAnsi"/>
        </w:rPr>
        <w:t>没有适用于</w:t>
      </w:r>
      <w:r w:rsidRPr="00215A9D">
        <w:rPr>
          <w:rFonts w:cstheme="minorHAnsi"/>
        </w:rPr>
        <w:t xml:space="preserve"> Visio Online </w:t>
      </w:r>
      <w:r w:rsidRPr="00215A9D">
        <w:rPr>
          <w:rFonts w:cstheme="minorHAnsi"/>
        </w:rPr>
        <w:t>的服务水平协议</w:t>
      </w:r>
      <w:r w:rsidRPr="00215A9D">
        <w:rPr>
          <w:rFonts w:cstheme="minorHAnsi"/>
        </w:rPr>
        <w:t xml:space="preserve"> (SLA)</w:t>
      </w:r>
      <w:r w:rsidRPr="00215A9D">
        <w:rPr>
          <w:rFonts w:cstheme="minorHAnsi"/>
        </w:rPr>
        <w:t>。</w:t>
      </w:r>
    </w:p>
    <w:p w14:paraId="23C0AE53" w14:textId="77777777" w:rsidR="00290195" w:rsidRPr="00215A9D" w:rsidRDefault="00290195" w:rsidP="00290195">
      <w:pPr>
        <w:pStyle w:val="ProductList-Body"/>
        <w:rPr>
          <w:rFonts w:cstheme="minorHAnsi"/>
        </w:rPr>
      </w:pPr>
    </w:p>
    <w:p w14:paraId="31EC66AB" w14:textId="77777777" w:rsidR="00290195" w:rsidRPr="00215A9D" w:rsidRDefault="00290195" w:rsidP="00290195">
      <w:pPr>
        <w:pStyle w:val="ProductList-Body"/>
        <w:tabs>
          <w:tab w:val="clear" w:pos="158"/>
          <w:tab w:val="left" w:pos="180"/>
        </w:tabs>
        <w:rPr>
          <w:rFonts w:cstheme="minorHAnsi"/>
          <w:b/>
          <w:color w:val="00188F"/>
        </w:rPr>
      </w:pPr>
      <w:r w:rsidRPr="00215A9D">
        <w:rPr>
          <w:rFonts w:cstheme="minorHAnsi"/>
          <w:b/>
          <w:color w:val="00188F"/>
        </w:rPr>
        <w:t>安装和使用权利</w:t>
      </w:r>
    </w:p>
    <w:p w14:paraId="552B70A8" w14:textId="77777777" w:rsidR="00290195" w:rsidRPr="00215A9D" w:rsidRDefault="00290195" w:rsidP="00290195">
      <w:pPr>
        <w:pStyle w:val="ProductList-Body"/>
        <w:tabs>
          <w:tab w:val="clear" w:pos="158"/>
          <w:tab w:val="left" w:pos="180"/>
        </w:tabs>
        <w:rPr>
          <w:rFonts w:cstheme="minorHAnsi"/>
        </w:rPr>
      </w:pPr>
      <w:r w:rsidRPr="00215A9D">
        <w:rPr>
          <w:rFonts w:cstheme="minorHAnsi"/>
        </w:rPr>
        <w:t>客户为其分配了用户</w:t>
      </w:r>
      <w:r w:rsidRPr="00215A9D">
        <w:rPr>
          <w:rFonts w:cstheme="minorHAnsi"/>
        </w:rPr>
        <w:t xml:space="preserve"> SL </w:t>
      </w:r>
      <w:r w:rsidRPr="00215A9D">
        <w:rPr>
          <w:rFonts w:cstheme="minorHAnsi"/>
        </w:rPr>
        <w:t>的每位用户必须拥有工作或学校帐户，才能使用订购提供的软件。这些用户：</w:t>
      </w:r>
    </w:p>
    <w:p w14:paraId="7E8DC242" w14:textId="77777777" w:rsidR="00290195" w:rsidRPr="00215A9D" w:rsidRDefault="00290195" w:rsidP="00290195">
      <w:pPr>
        <w:pStyle w:val="ProductList-Body"/>
        <w:numPr>
          <w:ilvl w:val="0"/>
          <w:numId w:val="6"/>
        </w:numPr>
        <w:ind w:left="450" w:hanging="270"/>
        <w:rPr>
          <w:rFonts w:cstheme="minorHAnsi"/>
        </w:rPr>
      </w:pPr>
      <w:r w:rsidRPr="00215A9D">
        <w:rPr>
          <w:rFonts w:cstheme="minorHAnsi"/>
        </w:rPr>
        <w:lastRenderedPageBreak/>
        <w:t>可以激活随</w:t>
      </w:r>
      <w:r w:rsidRPr="00215A9D">
        <w:rPr>
          <w:rFonts w:cstheme="minorHAnsi"/>
        </w:rPr>
        <w:t xml:space="preserve"> SL </w:t>
      </w:r>
      <w:r w:rsidRPr="00215A9D">
        <w:rPr>
          <w:rFonts w:cstheme="minorHAnsi"/>
        </w:rPr>
        <w:t>提供的软件，以便在最多五个并发</w:t>
      </w:r>
      <w:r w:rsidRPr="00215A9D">
        <w:rPr>
          <w:rFonts w:cstheme="minorHAnsi"/>
        </w:rPr>
        <w:t xml:space="preserve"> OSE </w:t>
      </w:r>
      <w:r w:rsidRPr="00215A9D">
        <w:rPr>
          <w:rFonts w:cstheme="minorHAnsi"/>
        </w:rPr>
        <w:t>上进行本地或远程使用；</w:t>
      </w:r>
    </w:p>
    <w:p w14:paraId="1F624707" w14:textId="77777777" w:rsidR="00290195" w:rsidRPr="00215A9D" w:rsidRDefault="00290195" w:rsidP="00290195">
      <w:pPr>
        <w:pStyle w:val="ProductList-Body"/>
        <w:numPr>
          <w:ilvl w:val="0"/>
          <w:numId w:val="6"/>
        </w:numPr>
        <w:ind w:left="450" w:hanging="270"/>
        <w:rPr>
          <w:rFonts w:cstheme="minorHAnsi"/>
        </w:rPr>
      </w:pPr>
      <w:r w:rsidRPr="00215A9D">
        <w:rPr>
          <w:rFonts w:cstheme="minorHAnsi"/>
        </w:rPr>
        <w:t>还可以通过共享计算机激活，在共享设备、网络服务器、</w:t>
      </w:r>
      <w:r w:rsidRPr="00215A9D">
        <w:rPr>
          <w:rFonts w:cstheme="minorHAnsi"/>
        </w:rPr>
        <w:t xml:space="preserve">Microsoft Azure </w:t>
      </w:r>
      <w:r w:rsidRPr="00215A9D">
        <w:rPr>
          <w:rFonts w:cstheme="minorHAnsi"/>
        </w:rPr>
        <w:t>上或由符合资格的多租户托管合作伙伴（以下简称</w:t>
      </w:r>
      <w:r w:rsidRPr="00215A9D">
        <w:rPr>
          <w:rFonts w:cstheme="minorHAnsi"/>
        </w:rPr>
        <w:t>“QMTH”</w:t>
      </w:r>
      <w:r w:rsidRPr="00215A9D">
        <w:rPr>
          <w:rFonts w:cstheme="minorHAnsi"/>
        </w:rPr>
        <w:t>）提供服务的共享服务器上安装和使用该软件。根据</w:t>
      </w:r>
      <w:hyperlink r:id="rId55" w:history="1">
        <w:r w:rsidRPr="00215A9D">
          <w:rPr>
            <w:rStyle w:val="Hyperlink"/>
            <w:rFonts w:cstheme="minorHAnsi"/>
          </w:rPr>
          <w:t>产品条款</w:t>
        </w:r>
      </w:hyperlink>
      <w:r w:rsidRPr="00215A9D">
        <w:rPr>
          <w:rFonts w:cstheme="minorHAnsi"/>
        </w:rPr>
        <w:t>规定，</w:t>
      </w:r>
      <w:r w:rsidRPr="00215A9D">
        <w:rPr>
          <w:rFonts w:cstheme="minorHAnsi"/>
        </w:rPr>
        <w:t xml:space="preserve">QMTH </w:t>
      </w:r>
      <w:r w:rsidRPr="00215A9D">
        <w:rPr>
          <w:rFonts w:cstheme="minorHAnsi"/>
        </w:rPr>
        <w:t>使用所列提供商作为数据中心提供商时，安装和使用软件的权利不适用。产品条款位于</w:t>
      </w:r>
      <w:r w:rsidRPr="00215A9D">
        <w:rPr>
          <w:rFonts w:cstheme="minorHAnsi"/>
        </w:rPr>
        <w:t xml:space="preserve"> </w:t>
      </w:r>
      <w:hyperlink r:id="rId56" w:history="1">
        <w:r w:rsidRPr="00215A9D">
          <w:rPr>
            <w:rStyle w:val="Hyperlink"/>
            <w:rFonts w:cstheme="minorHAnsi"/>
          </w:rPr>
          <w:t>http://go.microsoft.com/?linkid=9839207</w:t>
        </w:r>
      </w:hyperlink>
      <w:r w:rsidRPr="00215A9D">
        <w:rPr>
          <w:rFonts w:cstheme="minorHAnsi"/>
        </w:rPr>
        <w:t>。符合资格的多租户托管合作伙伴以及其他部署要求列表可以从以下网址获取：</w:t>
      </w:r>
      <w:hyperlink r:id="rId57" w:history="1">
        <w:r w:rsidRPr="00215A9D">
          <w:rPr>
            <w:rStyle w:val="Hyperlink"/>
            <w:rFonts w:cstheme="minorHAnsi"/>
          </w:rPr>
          <w:t>www.office.com/sca</w:t>
        </w:r>
      </w:hyperlink>
      <w:r w:rsidRPr="00215A9D">
        <w:rPr>
          <w:rFonts w:cstheme="minorHAnsi"/>
          <w:color w:val="1F497D"/>
        </w:rPr>
        <w:t>。</w:t>
      </w:r>
      <w:r w:rsidRPr="00215A9D">
        <w:rPr>
          <w:rFonts w:cstheme="minorHAnsi"/>
        </w:rPr>
        <w:t>此共享计算机激活条款仅适用于其</w:t>
      </w:r>
      <w:r w:rsidRPr="00215A9D">
        <w:rPr>
          <w:rFonts w:cstheme="minorHAnsi"/>
        </w:rPr>
        <w:t xml:space="preserve"> Microsoft 365 </w:t>
      </w:r>
      <w:r w:rsidRPr="00215A9D">
        <w:rPr>
          <w:rFonts w:cstheme="minorHAnsi"/>
        </w:rPr>
        <w:t>商业应用版作为</w:t>
      </w:r>
      <w:r w:rsidRPr="00215A9D">
        <w:rPr>
          <w:rFonts w:cstheme="minorHAnsi"/>
        </w:rPr>
        <w:t xml:space="preserve"> Microsoft 365 </w:t>
      </w:r>
      <w:r w:rsidRPr="00215A9D">
        <w:rPr>
          <w:rFonts w:cstheme="minorHAnsi"/>
        </w:rPr>
        <w:t>商业高级版组件而被授予许可的客户；</w:t>
      </w:r>
    </w:p>
    <w:p w14:paraId="184BA47F" w14:textId="77777777" w:rsidR="00290195" w:rsidRPr="00215A9D" w:rsidRDefault="00290195" w:rsidP="00290195">
      <w:pPr>
        <w:pStyle w:val="ProductList-Body"/>
        <w:numPr>
          <w:ilvl w:val="0"/>
          <w:numId w:val="6"/>
        </w:numPr>
        <w:ind w:left="450" w:hanging="270"/>
        <w:rPr>
          <w:rFonts w:cstheme="minorHAnsi"/>
          <w:b/>
        </w:rPr>
      </w:pPr>
      <w:r w:rsidRPr="00215A9D">
        <w:rPr>
          <w:rFonts w:cstheme="minorHAnsi"/>
        </w:rPr>
        <w:t>必须至少每三十</w:t>
      </w:r>
      <w:r w:rsidRPr="00215A9D">
        <w:rPr>
          <w:rFonts w:cstheme="minorHAnsi"/>
        </w:rPr>
        <w:t xml:space="preserve"> (30) </w:t>
      </w:r>
      <w:r w:rsidRPr="00215A9D">
        <w:rPr>
          <w:rFonts w:cstheme="minorHAnsi"/>
        </w:rPr>
        <w:t>天一次将用户安装了该软件的每台设备连接到</w:t>
      </w:r>
      <w:r w:rsidRPr="00215A9D">
        <w:rPr>
          <w:rFonts w:cstheme="minorHAnsi"/>
        </w:rPr>
        <w:t xml:space="preserve"> Internet</w:t>
      </w:r>
      <w:r w:rsidRPr="00215A9D">
        <w:rPr>
          <w:rFonts w:cstheme="minorHAnsi"/>
        </w:rPr>
        <w:t>，否则软件功能可能会受到影响；并且</w:t>
      </w:r>
    </w:p>
    <w:p w14:paraId="28F26485" w14:textId="77777777" w:rsidR="00290195" w:rsidRPr="00215A9D" w:rsidRDefault="00290195" w:rsidP="00290195">
      <w:pPr>
        <w:pStyle w:val="ProductList-Body"/>
        <w:numPr>
          <w:ilvl w:val="0"/>
          <w:numId w:val="6"/>
        </w:numPr>
        <w:ind w:left="450" w:hanging="270"/>
        <w:rPr>
          <w:rFonts w:cstheme="minorHAnsi"/>
        </w:rPr>
      </w:pPr>
      <w:r w:rsidRPr="00215A9D">
        <w:rPr>
          <w:rFonts w:cstheme="minorHAnsi"/>
        </w:rPr>
        <w:t>可以使用作为专业增强版的一部分提供的可连接互联网的在线服务</w:t>
      </w:r>
      <w:r w:rsidRPr="00215A9D">
        <w:rPr>
          <w:rFonts w:cstheme="minorHAnsi"/>
        </w:rPr>
        <w:t xml:space="preserve"> [</w:t>
      </w:r>
      <w:r w:rsidRPr="00215A9D">
        <w:rPr>
          <w:rFonts w:cstheme="minorHAnsi"/>
        </w:rPr>
        <w:t>并且受本</w:t>
      </w:r>
      <w:r w:rsidRPr="00215A9D">
        <w:rPr>
          <w:rFonts w:cstheme="minorHAnsi"/>
        </w:rPr>
        <w:t xml:space="preserve"> OST </w:t>
      </w:r>
      <w:r w:rsidRPr="00215A9D">
        <w:rPr>
          <w:rFonts w:cstheme="minorHAnsi"/>
        </w:rPr>
        <w:t>约束</w:t>
      </w:r>
      <w:r w:rsidRPr="00215A9D">
        <w:rPr>
          <w:rFonts w:cstheme="minorHAnsi"/>
        </w:rPr>
        <w:t>]</w:t>
      </w:r>
      <w:r w:rsidRPr="00215A9D">
        <w:rPr>
          <w:rFonts w:cstheme="minorHAnsi"/>
        </w:rPr>
        <w:t>。此外，如果客户允许，用户还可以选择使用受本</w:t>
      </w:r>
      <w:r w:rsidRPr="00215A9D">
        <w:rPr>
          <w:rFonts w:cstheme="minorHAnsi"/>
        </w:rPr>
        <w:t xml:space="preserve"> OST </w:t>
      </w:r>
      <w:r w:rsidRPr="00215A9D">
        <w:rPr>
          <w:rFonts w:cstheme="minorHAnsi"/>
        </w:rPr>
        <w:t>以外的使用条款约束的互连服务，对于这些服务，</w:t>
      </w:r>
      <w:r w:rsidRPr="00215A9D">
        <w:rPr>
          <w:rFonts w:cstheme="minorHAnsi"/>
        </w:rPr>
        <w:t xml:space="preserve">Microsoft </w:t>
      </w:r>
      <w:r w:rsidRPr="00215A9D">
        <w:rPr>
          <w:rFonts w:cstheme="minorHAnsi"/>
        </w:rPr>
        <w:t>是数据控制方，如产品文档中所述。</w:t>
      </w:r>
    </w:p>
    <w:p w14:paraId="7607079F" w14:textId="77777777" w:rsidR="00290195" w:rsidRPr="00215A9D" w:rsidRDefault="00290195" w:rsidP="00290195">
      <w:pPr>
        <w:pStyle w:val="ProductList-Body"/>
        <w:numPr>
          <w:ilvl w:val="1"/>
          <w:numId w:val="12"/>
        </w:numPr>
        <w:ind w:left="810"/>
        <w:rPr>
          <w:rFonts w:cstheme="minorHAnsi"/>
        </w:rPr>
      </w:pPr>
      <w:r w:rsidRPr="00215A9D">
        <w:rPr>
          <w:rFonts w:cstheme="minorHAnsi"/>
        </w:rPr>
        <w:t>在线服务将允许客户启用或禁用上述可选互连服务；并且</w:t>
      </w:r>
    </w:p>
    <w:p w14:paraId="06BC5FA4" w14:textId="77777777" w:rsidR="00290195" w:rsidRPr="00215A9D" w:rsidRDefault="00290195" w:rsidP="00290195">
      <w:pPr>
        <w:pStyle w:val="ProductList-Body"/>
        <w:numPr>
          <w:ilvl w:val="1"/>
          <w:numId w:val="12"/>
        </w:numPr>
        <w:ind w:left="810"/>
        <w:rPr>
          <w:rFonts w:cstheme="minorHAnsi"/>
        </w:rPr>
      </w:pPr>
      <w:r w:rsidRPr="00215A9D">
        <w:rPr>
          <w:rFonts w:cstheme="minorHAnsi"/>
        </w:rPr>
        <w:t>客户负责评估、启用或禁用向其用户提供的可选互连服务的可用性。</w:t>
      </w:r>
    </w:p>
    <w:p w14:paraId="03ADDA3E" w14:textId="714AB38B" w:rsidR="00290195" w:rsidRDefault="00290195" w:rsidP="00290195">
      <w:pPr>
        <w:pStyle w:val="ProductList-Body"/>
        <w:spacing w:before="40"/>
        <w:rPr>
          <w:rFonts w:cstheme="minorHAnsi"/>
        </w:rPr>
      </w:pPr>
    </w:p>
    <w:p w14:paraId="0442461A" w14:textId="77777777" w:rsidR="00B736E7" w:rsidRPr="00700DC4" w:rsidRDefault="00B736E7" w:rsidP="00B736E7">
      <w:pPr>
        <w:pStyle w:val="ProductList-Body"/>
        <w:rPr>
          <w:rFonts w:ascii="Calibri" w:eastAsia="SimSun" w:hAnsi="Calibri" w:cs="Calibri"/>
          <w:b/>
          <w:color w:val="00188F"/>
        </w:rPr>
      </w:pPr>
      <w:r w:rsidRPr="00700DC4">
        <w:rPr>
          <w:rFonts w:ascii="Calibri" w:eastAsia="SimSun" w:hAnsi="Calibri" w:cs="Calibri" w:hint="eastAsia"/>
          <w:b/>
          <w:color w:val="00188F"/>
        </w:rPr>
        <w:t>基于设备的订购许可</w:t>
      </w:r>
    </w:p>
    <w:p w14:paraId="7D880FAF" w14:textId="77777777" w:rsidR="00B736E7" w:rsidRPr="00700DC4" w:rsidRDefault="00B736E7" w:rsidP="00B736E7">
      <w:pPr>
        <w:pStyle w:val="ProductList-Body"/>
        <w:spacing w:before="40"/>
        <w:rPr>
          <w:rFonts w:ascii="Calibri" w:eastAsia="SimSun" w:hAnsi="Calibri" w:cs="Calibri"/>
        </w:rPr>
      </w:pPr>
      <w:r w:rsidRPr="00700DC4">
        <w:rPr>
          <w:rFonts w:ascii="Calibri" w:eastAsia="SimSun" w:hAnsi="Calibri" w:cs="Calibri" w:hint="eastAsia"/>
        </w:rPr>
        <w:t>每个设备</w:t>
      </w:r>
      <w:r w:rsidRPr="00700DC4">
        <w:rPr>
          <w:rFonts w:ascii="Calibri" w:eastAsia="SimSun" w:hAnsi="Calibri" w:cs="Calibri"/>
        </w:rPr>
        <w:t xml:space="preserve"> SL </w:t>
      </w:r>
      <w:r w:rsidRPr="00700DC4">
        <w:rPr>
          <w:rFonts w:ascii="Calibri" w:eastAsia="SimSun" w:hAnsi="Calibri" w:cs="Calibri" w:hint="eastAsia"/>
        </w:rPr>
        <w:t>允许使用随订购提供的软件。许可设备的用户：</w:t>
      </w:r>
    </w:p>
    <w:p w14:paraId="67CEAE46" w14:textId="77777777" w:rsidR="00B736E7" w:rsidRPr="00700DC4" w:rsidRDefault="00B736E7" w:rsidP="00B736E7">
      <w:pPr>
        <w:pStyle w:val="ProductList-Body"/>
        <w:numPr>
          <w:ilvl w:val="0"/>
          <w:numId w:val="16"/>
        </w:numPr>
        <w:spacing w:before="40"/>
        <w:rPr>
          <w:rFonts w:ascii="Calibri" w:eastAsia="SimSun" w:hAnsi="Calibri" w:cs="Calibri"/>
        </w:rPr>
      </w:pPr>
      <w:r w:rsidRPr="00700DC4">
        <w:rPr>
          <w:rFonts w:ascii="Calibri" w:eastAsia="SimSun" w:hAnsi="Calibri" w:cs="Calibri" w:hint="eastAsia"/>
        </w:rPr>
        <w:t>可以激活和使用许可设备上</w:t>
      </w:r>
      <w:r w:rsidRPr="00700DC4">
        <w:rPr>
          <w:rFonts w:ascii="Calibri" w:eastAsia="SimSun" w:hAnsi="Calibri" w:cs="Calibri"/>
        </w:rPr>
        <w:t xml:space="preserve"> OSE </w:t>
      </w:r>
      <w:r w:rsidRPr="00700DC4">
        <w:rPr>
          <w:rFonts w:ascii="Calibri" w:eastAsia="SimSun" w:hAnsi="Calibri" w:cs="Calibri" w:hint="eastAsia"/>
        </w:rPr>
        <w:t>提供的软件；或</w:t>
      </w:r>
    </w:p>
    <w:p w14:paraId="7F009D73" w14:textId="77777777" w:rsidR="00B736E7" w:rsidRPr="00700DC4" w:rsidRDefault="00B736E7" w:rsidP="00B736E7">
      <w:pPr>
        <w:pStyle w:val="ProductList-Body"/>
        <w:numPr>
          <w:ilvl w:val="0"/>
          <w:numId w:val="16"/>
        </w:numPr>
        <w:spacing w:before="40"/>
        <w:rPr>
          <w:rFonts w:ascii="Calibri" w:eastAsia="SimSun" w:hAnsi="Calibri" w:cs="Calibri"/>
        </w:rPr>
      </w:pPr>
      <w:r w:rsidRPr="00700DC4">
        <w:rPr>
          <w:rFonts w:ascii="Calibri" w:eastAsia="SimSun" w:hAnsi="Calibri" w:cs="Calibri" w:hint="eastAsia"/>
        </w:rPr>
        <w:t>可以远程从许可设备使用网络服务器上的</w:t>
      </w:r>
      <w:r w:rsidRPr="00700DC4">
        <w:rPr>
          <w:rFonts w:ascii="Calibri" w:eastAsia="SimSun" w:hAnsi="Calibri" w:cs="Calibri"/>
        </w:rPr>
        <w:t xml:space="preserve"> OSE</w:t>
      </w:r>
      <w:r w:rsidRPr="00700DC4">
        <w:rPr>
          <w:rFonts w:ascii="Calibri" w:eastAsia="SimSun" w:hAnsi="Calibri" w:cs="Calibri" w:hint="eastAsia"/>
        </w:rPr>
        <w:t>、在</w:t>
      </w:r>
      <w:r w:rsidRPr="00700DC4">
        <w:rPr>
          <w:rFonts w:ascii="Calibri" w:eastAsia="SimSun" w:hAnsi="Calibri" w:cs="Calibri"/>
        </w:rPr>
        <w:t xml:space="preserve"> Microsoft Azure </w:t>
      </w:r>
      <w:r w:rsidRPr="00700DC4">
        <w:rPr>
          <w:rFonts w:ascii="Calibri" w:eastAsia="SimSun" w:hAnsi="Calibri" w:cs="Calibri" w:hint="eastAsia"/>
        </w:rPr>
        <w:t>上或通过符合资格的多租户托管合作伙伴（以下简称</w:t>
      </w:r>
      <w:r w:rsidRPr="00700DC4">
        <w:rPr>
          <w:rFonts w:ascii="Calibri" w:eastAsia="SimSun" w:hAnsi="Calibri" w:cs="Calibri"/>
        </w:rPr>
        <w:t>“QMTH”</w:t>
      </w:r>
      <w:r w:rsidRPr="00700DC4">
        <w:rPr>
          <w:rFonts w:ascii="Calibri" w:eastAsia="SimSun" w:hAnsi="Calibri" w:cs="Calibri" w:hint="eastAsia"/>
        </w:rPr>
        <w:t>）安装和使用该软件。根据</w:t>
      </w:r>
      <w:hyperlink r:id="rId58" w:history="1">
        <w:r w:rsidRPr="00700DC4">
          <w:rPr>
            <w:rStyle w:val="Hyperlink"/>
            <w:rFonts w:ascii="Calibri" w:eastAsia="SimSun" w:hAnsi="Calibri" w:cs="Calibri" w:hint="eastAsia"/>
          </w:rPr>
          <w:t>产品条款</w:t>
        </w:r>
      </w:hyperlink>
      <w:r w:rsidRPr="00700DC4">
        <w:rPr>
          <w:rFonts w:ascii="Calibri" w:eastAsia="SimSun" w:hAnsi="Calibri" w:cs="Calibri" w:hint="eastAsia"/>
        </w:rPr>
        <w:t>规定，</w:t>
      </w:r>
      <w:r w:rsidRPr="00700DC4">
        <w:rPr>
          <w:rFonts w:ascii="Calibri" w:eastAsia="SimSun" w:hAnsi="Calibri" w:cs="Calibri"/>
        </w:rPr>
        <w:t xml:space="preserve">QMTH </w:t>
      </w:r>
      <w:r w:rsidRPr="00700DC4">
        <w:rPr>
          <w:rFonts w:ascii="Calibri" w:eastAsia="SimSun" w:hAnsi="Calibri" w:cs="Calibri" w:hint="eastAsia"/>
        </w:rPr>
        <w:t>使用所列提供商作为数据中心提供商时，安装和使用软件的权利不适用。产品条款位于</w:t>
      </w:r>
      <w:r w:rsidRPr="00700DC4">
        <w:rPr>
          <w:rFonts w:ascii="Calibri" w:eastAsia="SimSun" w:hAnsi="Calibri" w:cs="Calibri"/>
        </w:rPr>
        <w:t xml:space="preserve"> </w:t>
      </w:r>
      <w:hyperlink r:id="rId59" w:history="1">
        <w:r w:rsidRPr="00700DC4">
          <w:rPr>
            <w:rStyle w:val="Hyperlink"/>
            <w:rFonts w:ascii="Calibri" w:eastAsia="SimSun" w:hAnsi="Calibri" w:cs="Calibri"/>
          </w:rPr>
          <w:t>http://go.microsoft.com/?linkid=9839207</w:t>
        </w:r>
      </w:hyperlink>
      <w:r w:rsidRPr="00700DC4">
        <w:rPr>
          <w:rFonts w:ascii="Calibri" w:eastAsia="SimSun" w:hAnsi="Calibri" w:cs="Calibri" w:hint="eastAsia"/>
        </w:rPr>
        <w:t>。符合资格的多租户托管合作伙伴以及其他部署要求列表可以从以下网址获取：</w:t>
      </w:r>
      <w:r w:rsidRPr="00700DC4">
        <w:rPr>
          <w:rFonts w:ascii="Calibri" w:eastAsia="SimSun" w:hAnsi="Calibri" w:cs="Calibri"/>
        </w:rPr>
        <w:t>www.office.com/sca</w:t>
      </w:r>
      <w:r w:rsidRPr="00700DC4">
        <w:rPr>
          <w:rFonts w:ascii="Calibri" w:eastAsia="SimSun" w:hAnsi="Calibri" w:cs="Calibri" w:hint="eastAsia"/>
        </w:rPr>
        <w:t>。</w:t>
      </w:r>
    </w:p>
    <w:p w14:paraId="55A545CE" w14:textId="77777777" w:rsidR="00B736E7" w:rsidRPr="00700DC4" w:rsidRDefault="00B736E7" w:rsidP="00B736E7">
      <w:pPr>
        <w:pStyle w:val="ProductList-Body"/>
        <w:spacing w:before="40"/>
        <w:rPr>
          <w:rFonts w:ascii="Calibri" w:eastAsia="SimSun" w:hAnsi="Calibri" w:cs="Calibri"/>
        </w:rPr>
      </w:pPr>
      <w:r w:rsidRPr="00700DC4">
        <w:rPr>
          <w:rFonts w:ascii="Calibri" w:eastAsia="SimSun" w:hAnsi="Calibri" w:cs="Calibri" w:hint="eastAsia"/>
        </w:rPr>
        <w:t>客户必须至少每九十</w:t>
      </w:r>
      <w:r w:rsidRPr="00700DC4">
        <w:rPr>
          <w:rFonts w:ascii="Calibri" w:eastAsia="SimSun" w:hAnsi="Calibri" w:cs="Calibri"/>
        </w:rPr>
        <w:t xml:space="preserve"> (90) </w:t>
      </w:r>
      <w:r w:rsidRPr="00700DC4">
        <w:rPr>
          <w:rFonts w:ascii="Calibri" w:eastAsia="SimSun" w:hAnsi="Calibri" w:cs="Calibri" w:hint="eastAsia"/>
        </w:rPr>
        <w:t>天将安装了该软件的每个</w:t>
      </w:r>
      <w:r w:rsidRPr="00700DC4">
        <w:rPr>
          <w:rFonts w:ascii="Calibri" w:eastAsia="SimSun" w:hAnsi="Calibri" w:cs="Calibri"/>
        </w:rPr>
        <w:t xml:space="preserve"> OSE </w:t>
      </w:r>
      <w:r w:rsidRPr="00700DC4">
        <w:rPr>
          <w:rFonts w:ascii="Calibri" w:eastAsia="SimSun" w:hAnsi="Calibri" w:cs="Calibri" w:hint="eastAsia"/>
        </w:rPr>
        <w:t>连接到</w:t>
      </w:r>
      <w:r w:rsidRPr="00700DC4">
        <w:rPr>
          <w:rFonts w:ascii="Calibri" w:eastAsia="SimSun" w:hAnsi="Calibri" w:cs="Calibri"/>
        </w:rPr>
        <w:t xml:space="preserve"> Internet</w:t>
      </w:r>
      <w:r w:rsidRPr="00700DC4">
        <w:rPr>
          <w:rFonts w:ascii="Calibri" w:eastAsia="SimSun" w:hAnsi="Calibri" w:cs="Calibri" w:hint="eastAsia"/>
        </w:rPr>
        <w:t>，否则软件功能可能会受到影响。</w:t>
      </w:r>
    </w:p>
    <w:p w14:paraId="59D6D16F" w14:textId="77777777" w:rsidR="00B736E7" w:rsidRPr="00215A9D" w:rsidRDefault="00B736E7" w:rsidP="00290195">
      <w:pPr>
        <w:pStyle w:val="ProductList-Body"/>
        <w:spacing w:before="40"/>
        <w:rPr>
          <w:rFonts w:cstheme="minorHAnsi"/>
        </w:rPr>
      </w:pPr>
    </w:p>
    <w:p w14:paraId="3F9A30D3" w14:textId="77777777" w:rsidR="00290195" w:rsidRPr="00215A9D" w:rsidRDefault="00290195" w:rsidP="00290195">
      <w:pPr>
        <w:pStyle w:val="ProductList-Body"/>
        <w:rPr>
          <w:rFonts w:cstheme="minorHAnsi"/>
          <w:b/>
          <w:color w:val="00188F"/>
        </w:rPr>
      </w:pPr>
      <w:r w:rsidRPr="00215A9D">
        <w:rPr>
          <w:rFonts w:cstheme="minorHAnsi"/>
          <w:b/>
          <w:color w:val="00188F"/>
        </w:rPr>
        <w:t>智能手机和平板电脑设备</w:t>
      </w:r>
    </w:p>
    <w:p w14:paraId="2D389C4D" w14:textId="77777777" w:rsidR="00552CB8" w:rsidRPr="00552CB8" w:rsidRDefault="00552CB8" w:rsidP="00552CB8">
      <w:pPr>
        <w:pStyle w:val="ProductList-Body"/>
        <w:rPr>
          <w:rFonts w:cstheme="minorHAnsi"/>
          <w:lang w:bidi="zh-CN"/>
        </w:rPr>
      </w:pPr>
      <w:r w:rsidRPr="00552CB8">
        <w:rPr>
          <w:rFonts w:cstheme="minorHAnsi"/>
          <w:lang w:bidi="zh-CN"/>
        </w:rPr>
        <w:t>客户为其分配了</w:t>
      </w:r>
      <w:r w:rsidRPr="00552CB8">
        <w:rPr>
          <w:rFonts w:cstheme="minorHAnsi"/>
          <w:lang w:bidi="zh-CN"/>
        </w:rPr>
        <w:t xml:space="preserve"> Microsoft 365 </w:t>
      </w:r>
      <w:r w:rsidRPr="00552CB8">
        <w:rPr>
          <w:rFonts w:cstheme="minorHAnsi"/>
          <w:lang w:bidi="zh-CN"/>
        </w:rPr>
        <w:t>商业应用版或</w:t>
      </w:r>
      <w:r w:rsidRPr="00552CB8">
        <w:rPr>
          <w:rFonts w:cstheme="minorHAnsi"/>
          <w:lang w:bidi="zh-CN"/>
        </w:rPr>
        <w:t xml:space="preserve"> Microsoft 365 </w:t>
      </w:r>
      <w:r w:rsidRPr="00552CB8">
        <w:rPr>
          <w:rFonts w:cstheme="minorHAnsi"/>
          <w:lang w:bidi="zh-CN"/>
        </w:rPr>
        <w:t>企业应用版用户</w:t>
      </w:r>
      <w:r w:rsidRPr="00552CB8">
        <w:rPr>
          <w:rFonts w:cstheme="minorHAnsi"/>
          <w:lang w:bidi="zh-CN"/>
        </w:rPr>
        <w:t xml:space="preserve"> SL </w:t>
      </w:r>
      <w:r w:rsidRPr="00552CB8">
        <w:rPr>
          <w:rFonts w:cstheme="minorHAnsi"/>
          <w:lang w:bidi="zh-CN"/>
        </w:rPr>
        <w:t>的每位用户可以</w:t>
      </w:r>
      <w:r w:rsidRPr="00552CB8">
        <w:rPr>
          <w:rFonts w:cstheme="minorHAnsi"/>
          <w:lang w:bidi="zh-CN"/>
        </w:rPr>
        <w:t xml:space="preserve"> (i) </w:t>
      </w:r>
      <w:r w:rsidRPr="00552CB8">
        <w:rPr>
          <w:rFonts w:cstheme="minorHAnsi"/>
          <w:lang w:bidi="zh-CN"/>
        </w:rPr>
        <w:t>将适用于移动设备的</w:t>
      </w:r>
      <w:r w:rsidRPr="00552CB8">
        <w:rPr>
          <w:rFonts w:cstheme="minorHAnsi"/>
          <w:lang w:bidi="zh-CN"/>
        </w:rPr>
        <w:t xml:space="preserve"> Microsoft Office </w:t>
      </w:r>
      <w:r w:rsidRPr="00552CB8">
        <w:rPr>
          <w:rFonts w:cstheme="minorHAnsi"/>
          <w:lang w:bidi="zh-CN"/>
        </w:rPr>
        <w:t>用于商业用途，并</w:t>
      </w:r>
      <w:r w:rsidRPr="00552CB8">
        <w:rPr>
          <w:rFonts w:cstheme="minorHAnsi"/>
          <w:lang w:bidi="zh-CN"/>
        </w:rPr>
        <w:t xml:space="preserve"> (ii) </w:t>
      </w:r>
      <w:r w:rsidRPr="00552CB8">
        <w:rPr>
          <w:rFonts w:cstheme="minorHAnsi"/>
          <w:lang w:bidi="zh-CN"/>
        </w:rPr>
        <w:t>使用其工作或学校帐户在最多五台智能手机和五台平板电脑上登录</w:t>
      </w:r>
      <w:r w:rsidRPr="00552CB8">
        <w:rPr>
          <w:rFonts w:cstheme="minorHAnsi"/>
          <w:lang w:bidi="zh-CN"/>
        </w:rPr>
        <w:t xml:space="preserve"> Microsoft Office</w:t>
      </w:r>
      <w:r w:rsidRPr="00552CB8">
        <w:rPr>
          <w:rFonts w:cstheme="minorHAnsi"/>
          <w:lang w:bidi="zh-CN"/>
        </w:rPr>
        <w:t>。</w:t>
      </w:r>
    </w:p>
    <w:p w14:paraId="6FD10159" w14:textId="77777777" w:rsidR="00552CB8" w:rsidRPr="00552CB8" w:rsidRDefault="00552CB8" w:rsidP="00552CB8">
      <w:pPr>
        <w:pStyle w:val="ProductList-Body"/>
        <w:rPr>
          <w:rFonts w:cstheme="minorHAnsi"/>
          <w:lang w:bidi="zh-CN"/>
        </w:rPr>
      </w:pPr>
    </w:p>
    <w:p w14:paraId="194FE040" w14:textId="402DA932" w:rsidR="00290195" w:rsidRPr="00215A9D" w:rsidRDefault="00552CB8" w:rsidP="00552CB8">
      <w:pPr>
        <w:pStyle w:val="ProductList-Body"/>
        <w:rPr>
          <w:rFonts w:cstheme="minorHAnsi"/>
        </w:rPr>
      </w:pPr>
      <w:r w:rsidRPr="00552CB8">
        <w:rPr>
          <w:rFonts w:cstheme="minorHAnsi"/>
          <w:lang w:bidi="zh-CN"/>
        </w:rPr>
        <w:t>通过工作或学校帐户使用适用于移动设备的</w:t>
      </w:r>
      <w:r w:rsidRPr="00552CB8">
        <w:rPr>
          <w:rFonts w:cstheme="minorHAnsi"/>
          <w:lang w:bidi="zh-CN"/>
        </w:rPr>
        <w:t xml:space="preserve"> Microsoft Word</w:t>
      </w:r>
      <w:r w:rsidRPr="00552CB8">
        <w:rPr>
          <w:rFonts w:cstheme="minorHAnsi"/>
          <w:lang w:bidi="zh-CN"/>
        </w:rPr>
        <w:t>、</w:t>
      </w:r>
      <w:r w:rsidRPr="00552CB8">
        <w:rPr>
          <w:rFonts w:cstheme="minorHAnsi"/>
          <w:lang w:bidi="zh-CN"/>
        </w:rPr>
        <w:t>Excel</w:t>
      </w:r>
      <w:r w:rsidRPr="00552CB8">
        <w:rPr>
          <w:rFonts w:cstheme="minorHAnsi"/>
          <w:lang w:bidi="zh-CN"/>
        </w:rPr>
        <w:t>、</w:t>
      </w:r>
      <w:r w:rsidRPr="00552CB8">
        <w:rPr>
          <w:rFonts w:cstheme="minorHAnsi"/>
          <w:lang w:bidi="zh-CN"/>
        </w:rPr>
        <w:t>PowerPoint</w:t>
      </w:r>
      <w:r w:rsidRPr="00552CB8">
        <w:rPr>
          <w:rFonts w:cstheme="minorHAnsi"/>
          <w:lang w:bidi="zh-CN"/>
        </w:rPr>
        <w:t>、</w:t>
      </w:r>
      <w:r w:rsidRPr="00552CB8">
        <w:rPr>
          <w:rFonts w:cstheme="minorHAnsi"/>
          <w:lang w:bidi="zh-CN"/>
        </w:rPr>
        <w:t>Outlook</w:t>
      </w:r>
      <w:r w:rsidRPr="00552CB8">
        <w:rPr>
          <w:rFonts w:cstheme="minorHAnsi"/>
          <w:lang w:bidi="zh-CN"/>
        </w:rPr>
        <w:t>、</w:t>
      </w:r>
      <w:r w:rsidRPr="00552CB8">
        <w:rPr>
          <w:rFonts w:cstheme="minorHAnsi"/>
          <w:lang w:bidi="zh-CN"/>
        </w:rPr>
        <w:t xml:space="preserve">OneDrive </w:t>
      </w:r>
      <w:r w:rsidRPr="00552CB8">
        <w:rPr>
          <w:rFonts w:cstheme="minorHAnsi"/>
          <w:lang w:bidi="zh-CN"/>
        </w:rPr>
        <w:t>和</w:t>
      </w:r>
      <w:r w:rsidRPr="00552CB8">
        <w:rPr>
          <w:rFonts w:cstheme="minorHAnsi"/>
          <w:lang w:bidi="zh-CN"/>
        </w:rPr>
        <w:t xml:space="preserve"> Teams </w:t>
      </w:r>
      <w:r w:rsidRPr="00552CB8">
        <w:rPr>
          <w:rFonts w:cstheme="minorHAnsi"/>
          <w:lang w:bidi="zh-CN"/>
        </w:rPr>
        <w:t>应用程序版本（以下简称</w:t>
      </w:r>
      <w:r w:rsidRPr="00552CB8">
        <w:rPr>
          <w:rFonts w:cstheme="minorHAnsi"/>
          <w:lang w:bidi="zh-CN"/>
        </w:rPr>
        <w:t xml:space="preserve">“M 365 </w:t>
      </w:r>
      <w:r w:rsidRPr="00552CB8">
        <w:rPr>
          <w:rFonts w:cstheme="minorHAnsi"/>
          <w:lang w:bidi="zh-CN"/>
        </w:rPr>
        <w:t>移动应用程序</w:t>
      </w:r>
      <w:r w:rsidRPr="00552CB8">
        <w:rPr>
          <w:rFonts w:cstheme="minorHAnsi"/>
          <w:lang w:bidi="zh-CN"/>
        </w:rPr>
        <w:t>”</w:t>
      </w:r>
      <w:r w:rsidRPr="00552CB8">
        <w:rPr>
          <w:rFonts w:cstheme="minorHAnsi"/>
          <w:lang w:bidi="zh-CN"/>
        </w:rPr>
        <w:t>）以访问受本</w:t>
      </w:r>
      <w:r w:rsidRPr="00552CB8">
        <w:rPr>
          <w:rFonts w:cstheme="minorHAnsi"/>
          <w:lang w:bidi="zh-CN"/>
        </w:rPr>
        <w:t xml:space="preserve"> OST </w:t>
      </w:r>
      <w:r w:rsidRPr="00552CB8">
        <w:rPr>
          <w:rFonts w:cstheme="minorHAnsi"/>
          <w:lang w:bidi="zh-CN"/>
        </w:rPr>
        <w:t>约束的在线服务时，用于约束相关在线服务的</w:t>
      </w:r>
      <w:r w:rsidRPr="00552CB8">
        <w:rPr>
          <w:rFonts w:cstheme="minorHAnsi"/>
          <w:lang w:bidi="zh-CN"/>
        </w:rPr>
        <w:t xml:space="preserve"> OST </w:t>
      </w:r>
      <w:r w:rsidRPr="00552CB8">
        <w:rPr>
          <w:rFonts w:cstheme="minorHAnsi"/>
          <w:lang w:bidi="zh-CN"/>
        </w:rPr>
        <w:t>条款适用于对</w:t>
      </w:r>
      <w:r w:rsidRPr="00552CB8">
        <w:rPr>
          <w:rFonts w:cstheme="minorHAnsi"/>
          <w:lang w:bidi="zh-CN"/>
        </w:rPr>
        <w:t xml:space="preserve"> M 365 </w:t>
      </w:r>
      <w:r w:rsidRPr="00552CB8">
        <w:rPr>
          <w:rFonts w:cstheme="minorHAnsi"/>
          <w:lang w:bidi="zh-CN"/>
        </w:rPr>
        <w:t>移动应用程序的使用。</w:t>
      </w:r>
      <w:r w:rsidRPr="00552CB8">
        <w:rPr>
          <w:rFonts w:cstheme="minorHAnsi"/>
          <w:lang w:bidi="zh-CN"/>
        </w:rPr>
        <w:t xml:space="preserve">Microsoft </w:t>
      </w:r>
      <w:r w:rsidRPr="00552CB8">
        <w:rPr>
          <w:rFonts w:cstheme="minorHAnsi"/>
          <w:lang w:bidi="zh-CN"/>
        </w:rPr>
        <w:t>对</w:t>
      </w:r>
      <w:r w:rsidRPr="00552CB8">
        <w:rPr>
          <w:rFonts w:cstheme="minorHAnsi"/>
          <w:lang w:bidi="zh-CN"/>
        </w:rPr>
        <w:t xml:space="preserve"> M 365 </w:t>
      </w:r>
      <w:r w:rsidRPr="00552CB8">
        <w:rPr>
          <w:rFonts w:cstheme="minorHAnsi"/>
          <w:lang w:bidi="zh-CN"/>
        </w:rPr>
        <w:t>移动应用程序的承诺不会扩展到运行移动应用程序的第三方移动平台提供商（例如</w:t>
      </w:r>
      <w:r w:rsidRPr="00552CB8">
        <w:rPr>
          <w:rFonts w:cstheme="minorHAnsi"/>
          <w:lang w:bidi="zh-CN"/>
        </w:rPr>
        <w:t xml:space="preserve"> Apple</w:t>
      </w:r>
      <w:r w:rsidRPr="00552CB8">
        <w:rPr>
          <w:rFonts w:cstheme="minorHAnsi"/>
          <w:lang w:bidi="zh-CN"/>
        </w:rPr>
        <w:t>、</w:t>
      </w:r>
      <w:r w:rsidRPr="00552CB8">
        <w:rPr>
          <w:rFonts w:cstheme="minorHAnsi"/>
          <w:lang w:bidi="zh-CN"/>
        </w:rPr>
        <w:t>Google</w:t>
      </w:r>
      <w:r w:rsidRPr="00552CB8">
        <w:rPr>
          <w:rFonts w:cstheme="minorHAnsi"/>
          <w:lang w:bidi="zh-CN"/>
        </w:rPr>
        <w:t>）的数据处理、政策或惯例</w:t>
      </w:r>
      <w:r w:rsidR="00290195" w:rsidRPr="00215A9D">
        <w:rPr>
          <w:rFonts w:cstheme="minorHAnsi"/>
        </w:rPr>
        <w:t>。</w:t>
      </w:r>
    </w:p>
    <w:p w14:paraId="285AC9AC" w14:textId="77777777" w:rsidR="00290195" w:rsidRPr="00215A9D" w:rsidRDefault="00290195" w:rsidP="00290195">
      <w:pPr>
        <w:pStyle w:val="ProductList-Body"/>
        <w:rPr>
          <w:rFonts w:cstheme="minorHAnsi"/>
        </w:rPr>
      </w:pPr>
    </w:p>
    <w:p w14:paraId="3DF79DD5" w14:textId="77777777" w:rsidR="00290195" w:rsidRPr="00215A9D" w:rsidRDefault="00290195" w:rsidP="00290195">
      <w:pPr>
        <w:pStyle w:val="ProductList-Body"/>
        <w:rPr>
          <w:rFonts w:cstheme="minorHAnsi"/>
          <w:b/>
          <w:color w:val="00188F"/>
        </w:rPr>
      </w:pPr>
      <w:r w:rsidRPr="00215A9D">
        <w:rPr>
          <w:rFonts w:cstheme="minorHAnsi"/>
          <w:b/>
          <w:color w:val="00188F"/>
        </w:rPr>
        <w:t>以下条款仅适用于</w:t>
      </w:r>
      <w:r w:rsidRPr="00215A9D">
        <w:rPr>
          <w:rFonts w:cstheme="minorHAnsi"/>
          <w:b/>
          <w:color w:val="00188F"/>
        </w:rPr>
        <w:t xml:space="preserve"> Microsoft 365 </w:t>
      </w:r>
      <w:r w:rsidRPr="00215A9D">
        <w:rPr>
          <w:rFonts w:cstheme="minorHAnsi"/>
          <w:b/>
          <w:color w:val="00188F"/>
        </w:rPr>
        <w:t>企业应用版</w:t>
      </w:r>
    </w:p>
    <w:p w14:paraId="5F6EBFC1" w14:textId="77777777" w:rsidR="00290195" w:rsidRPr="00215A9D" w:rsidRDefault="00290195" w:rsidP="00290195">
      <w:pPr>
        <w:pStyle w:val="ProductList-Body"/>
        <w:ind w:left="180"/>
        <w:rPr>
          <w:rFonts w:cstheme="minorHAnsi"/>
          <w:b/>
          <w:color w:val="0072C6"/>
        </w:rPr>
      </w:pPr>
      <w:r w:rsidRPr="00215A9D">
        <w:rPr>
          <w:rFonts w:cstheme="minorHAnsi"/>
          <w:b/>
          <w:color w:val="0072C6"/>
        </w:rPr>
        <w:t xml:space="preserve">Office Home &amp; Student 2013 RT </w:t>
      </w:r>
      <w:r w:rsidRPr="00215A9D">
        <w:rPr>
          <w:rFonts w:cstheme="minorHAnsi"/>
          <w:b/>
          <w:color w:val="0072C6"/>
        </w:rPr>
        <w:t>商业使用</w:t>
      </w:r>
    </w:p>
    <w:p w14:paraId="36BF44FA" w14:textId="77777777" w:rsidR="00290195" w:rsidRPr="00215A9D" w:rsidRDefault="00290195" w:rsidP="00290195">
      <w:pPr>
        <w:pStyle w:val="ProductList-Body"/>
        <w:ind w:left="180"/>
        <w:rPr>
          <w:rFonts w:cstheme="minorHAnsi"/>
        </w:rPr>
      </w:pPr>
      <w:r w:rsidRPr="00215A9D">
        <w:rPr>
          <w:rFonts w:cstheme="minorHAnsi"/>
        </w:rPr>
        <w:t>为各</w:t>
      </w:r>
      <w:r w:rsidRPr="00215A9D">
        <w:rPr>
          <w:rFonts w:cstheme="minorHAnsi"/>
        </w:rPr>
        <w:t xml:space="preserve"> Microsoft 365 </w:t>
      </w:r>
      <w:r w:rsidRPr="00215A9D">
        <w:rPr>
          <w:rFonts w:cstheme="minorHAnsi"/>
        </w:rPr>
        <w:t>企业应用版用户</w:t>
      </w:r>
      <w:r w:rsidRPr="00215A9D">
        <w:rPr>
          <w:rFonts w:cstheme="minorHAnsi"/>
        </w:rPr>
        <w:t xml:space="preserve"> SL </w:t>
      </w:r>
      <w:r w:rsidRPr="00215A9D">
        <w:rPr>
          <w:rFonts w:cstheme="minorHAnsi"/>
        </w:rPr>
        <w:t>免除了</w:t>
      </w:r>
      <w:r w:rsidRPr="00215A9D">
        <w:rPr>
          <w:rFonts w:cstheme="minorHAnsi"/>
        </w:rPr>
        <w:t xml:space="preserve"> Office Home &amp; Student 2013 RT </w:t>
      </w:r>
      <w:r w:rsidRPr="00215A9D">
        <w:rPr>
          <w:rFonts w:cstheme="minorHAnsi"/>
        </w:rPr>
        <w:t>的商业使用限制。除在本节中规定的内容之外，应以随</w:t>
      </w:r>
      <w:r w:rsidRPr="00215A9D">
        <w:rPr>
          <w:rFonts w:cstheme="minorHAnsi"/>
        </w:rPr>
        <w:t xml:space="preserve"> Office Home &amp; Student 2013 RT </w:t>
      </w:r>
      <w:r w:rsidRPr="00215A9D">
        <w:rPr>
          <w:rFonts w:cstheme="minorHAnsi"/>
        </w:rPr>
        <w:t>许可提供的条款为准。</w:t>
      </w:r>
    </w:p>
    <w:p w14:paraId="62C5F9F1" w14:textId="77777777" w:rsidR="00290195" w:rsidRPr="00215A9D" w:rsidRDefault="00290195" w:rsidP="00290195">
      <w:pPr>
        <w:pStyle w:val="ProductList-Body"/>
        <w:ind w:left="180"/>
        <w:rPr>
          <w:rFonts w:cstheme="minorHAnsi"/>
        </w:rPr>
      </w:pPr>
    </w:p>
    <w:p w14:paraId="60128B8F" w14:textId="77777777" w:rsidR="00290195" w:rsidRPr="00215A9D" w:rsidRDefault="00290195" w:rsidP="00290195">
      <w:pPr>
        <w:pStyle w:val="ProductList-Body"/>
        <w:ind w:left="180"/>
        <w:rPr>
          <w:rFonts w:cstheme="minorHAnsi"/>
          <w:b/>
          <w:color w:val="0072C6"/>
        </w:rPr>
      </w:pPr>
      <w:r w:rsidRPr="00215A9D">
        <w:rPr>
          <w:rFonts w:cstheme="minorHAnsi"/>
          <w:b/>
          <w:color w:val="0072C6"/>
        </w:rPr>
        <w:t>Office Online Server</w:t>
      </w:r>
    </w:p>
    <w:p w14:paraId="207B30E6" w14:textId="4280D433" w:rsidR="00D8556D" w:rsidRPr="00701F1E" w:rsidRDefault="00290195" w:rsidP="00290195">
      <w:pPr>
        <w:pStyle w:val="ProductList-Body"/>
        <w:ind w:left="180"/>
        <w:rPr>
          <w:rFonts w:eastAsia="SimSun"/>
        </w:rPr>
      </w:pPr>
      <w:r w:rsidRPr="00215A9D">
        <w:t>对于每个</w:t>
      </w:r>
      <w:r w:rsidRPr="00215A9D">
        <w:t xml:space="preserve"> Microsoft 365 </w:t>
      </w:r>
      <w:r w:rsidRPr="00215A9D">
        <w:t>企业应用版订购，客户都可以在专供客户使用的任意服务器上安装任意数量的</w:t>
      </w:r>
      <w:r w:rsidRPr="00215A9D">
        <w:t xml:space="preserve"> Office Online Server </w:t>
      </w:r>
      <w:r w:rsidRPr="00215A9D">
        <w:t>副本。</w:t>
      </w:r>
      <w:bookmarkStart w:id="136" w:name="_Hlk19132461"/>
      <w:r w:rsidRPr="00215A9D">
        <w:t>除客户或其关联公司之一外，任何由其他实体管理或控制的专用服务器均受</w:t>
      </w:r>
      <w:hyperlink r:id="rId60" w:history="1">
        <w:r w:rsidRPr="00215A9D">
          <w:rPr>
            <w:rStyle w:val="Hyperlink"/>
            <w:rFonts w:cstheme="minorHAnsi"/>
          </w:rPr>
          <w:t>产品条款</w:t>
        </w:r>
      </w:hyperlink>
      <w:r w:rsidRPr="00215A9D">
        <w:t>中题为</w:t>
      </w:r>
      <w:r w:rsidRPr="00215A9D">
        <w:t>“</w:t>
      </w:r>
      <w:r w:rsidRPr="00215A9D">
        <w:t>外包软件管理</w:t>
      </w:r>
      <w:r w:rsidRPr="00215A9D">
        <w:t>”</w:t>
      </w:r>
      <w:r w:rsidRPr="00215A9D">
        <w:t>的条款约束。</w:t>
      </w:r>
      <w:bookmarkEnd w:id="136"/>
      <w:r w:rsidRPr="00215A9D">
        <w:t>每位</w:t>
      </w:r>
      <w:r w:rsidRPr="00215A9D">
        <w:t xml:space="preserve"> Microsoft 365 </w:t>
      </w:r>
      <w:r w:rsidRPr="00215A9D">
        <w:t>企业应用版用户均可使用</w:t>
      </w:r>
      <w:r w:rsidRPr="00215A9D">
        <w:t xml:space="preserve"> Office Online Server </w:t>
      </w:r>
      <w:r w:rsidRPr="00215A9D">
        <w:t>软件。如果客户根据</w:t>
      </w:r>
      <w:r w:rsidRPr="00215A9D">
        <w:t xml:space="preserve"> Microsoft </w:t>
      </w:r>
      <w:r w:rsidRPr="00215A9D">
        <w:t>在线订阅协议、</w:t>
      </w:r>
      <w:r w:rsidRPr="00215A9D">
        <w:t xml:space="preserve">Microsoft </w:t>
      </w:r>
      <w:r w:rsidRPr="00215A9D">
        <w:t>云协议、</w:t>
      </w:r>
      <w:r w:rsidRPr="00215A9D">
        <w:t xml:space="preserve">Microsoft </w:t>
      </w:r>
      <w:r w:rsidRPr="00215A9D">
        <w:t>客户协议或其他仅涵盖在线服务的</w:t>
      </w:r>
      <w:r w:rsidRPr="00215A9D">
        <w:t xml:space="preserve"> Microsoft </w:t>
      </w:r>
      <w:r w:rsidRPr="00215A9D">
        <w:t>协议获得此产品的许可，则上述条款不适用</w:t>
      </w:r>
      <w:r w:rsidR="00D8556D" w:rsidRPr="00701F1E">
        <w:rPr>
          <w:rFonts w:eastAsia="SimSun" w:hint="eastAsia"/>
        </w:rPr>
        <w:t>。</w:t>
      </w:r>
    </w:p>
    <w:p w14:paraId="52AE6B34" w14:textId="77777777" w:rsidR="009C0D37" w:rsidRPr="00C34455" w:rsidRDefault="008325B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F1F229E" w14:textId="25D0D20B" w:rsidR="00877D86" w:rsidRPr="00E76589" w:rsidRDefault="008A16A0" w:rsidP="00166910">
      <w:pPr>
        <w:pStyle w:val="ProductList-Offering2Heading"/>
        <w:rPr>
          <w:lang w:eastAsia="zh-CN"/>
        </w:rPr>
      </w:pPr>
      <w:r>
        <w:rPr>
          <w:lang w:eastAsia="zh-CN"/>
        </w:rPr>
        <w:tab/>
      </w:r>
      <w:bookmarkStart w:id="137" w:name="_Toc46910139"/>
      <w:r w:rsidR="00877D86" w:rsidRPr="00E76589">
        <w:rPr>
          <w:lang w:eastAsia="zh-CN"/>
        </w:rPr>
        <w:t xml:space="preserve">Office </w:t>
      </w:r>
      <w:r w:rsidR="001860F9" w:rsidRPr="0035704F">
        <w:rPr>
          <w:rFonts w:cs="Calibri Light"/>
        </w:rPr>
        <w:t>for the Web</w:t>
      </w:r>
      <w:bookmarkEnd w:id="137"/>
    </w:p>
    <w:p w14:paraId="087FD4F4"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445E504C" w14:textId="77777777" w:rsidR="001860F9" w:rsidRPr="00F163C6" w:rsidRDefault="001860F9" w:rsidP="00166910">
      <w:pPr>
        <w:pStyle w:val="ProductList-Body"/>
        <w:rPr>
          <w:rFonts w:cstheme="minorHAnsi"/>
        </w:rPr>
      </w:pPr>
      <w:r w:rsidRPr="00F163C6">
        <w:rPr>
          <w:rFonts w:cstheme="minorHAnsi"/>
        </w:rPr>
        <w:t xml:space="preserve">Office for the Web </w:t>
      </w:r>
      <w:r w:rsidRPr="00F163C6">
        <w:rPr>
          <w:rFonts w:cstheme="minorHAnsi"/>
        </w:rPr>
        <w:t>或其后续服务将具有以下</w:t>
      </w:r>
      <w:hyperlink w:anchor="CoreFeaturesforOffice365Services" w:tooltip="核心功能" w:history="1">
        <w:r w:rsidRPr="00B52BD5">
          <w:rPr>
            <w:rStyle w:val="Hyperlink"/>
            <w:rFonts w:cstheme="minorHAnsi"/>
            <w:color w:val="0563C1"/>
          </w:rPr>
          <w:t>核心功能</w:t>
        </w:r>
      </w:hyperlink>
      <w:r w:rsidRPr="00F163C6">
        <w:rPr>
          <w:rFonts w:cstheme="minorHAnsi"/>
        </w:rPr>
        <w:t>：</w:t>
      </w:r>
    </w:p>
    <w:p w14:paraId="03ED98B4" w14:textId="713B54B7" w:rsidR="00877D86" w:rsidRDefault="001860F9" w:rsidP="00166910">
      <w:pPr>
        <w:pStyle w:val="ProductList-Body"/>
        <w:rPr>
          <w:rFonts w:eastAsia="SimSun"/>
        </w:rPr>
      </w:pPr>
      <w:r w:rsidRPr="00F163C6">
        <w:rPr>
          <w:rFonts w:cstheme="minorHAnsi"/>
        </w:rPr>
        <w:t>最终用户将可以在</w:t>
      </w:r>
      <w:r w:rsidRPr="00F163C6">
        <w:rPr>
          <w:rFonts w:cstheme="minorHAnsi"/>
        </w:rPr>
        <w:t xml:space="preserve"> Microsoft Word</w:t>
      </w:r>
      <w:r w:rsidRPr="00F163C6">
        <w:rPr>
          <w:rFonts w:cstheme="minorHAnsi"/>
        </w:rPr>
        <w:t>、</w:t>
      </w:r>
      <w:r w:rsidRPr="00F163C6">
        <w:rPr>
          <w:rFonts w:cstheme="minorHAnsi"/>
        </w:rPr>
        <w:t>Excel</w:t>
      </w:r>
      <w:r w:rsidRPr="00F163C6">
        <w:rPr>
          <w:rFonts w:cstheme="minorHAnsi"/>
        </w:rPr>
        <w:t>、</w:t>
      </w:r>
      <w:r w:rsidRPr="00F163C6">
        <w:rPr>
          <w:rFonts w:cstheme="minorHAnsi"/>
        </w:rPr>
        <w:t xml:space="preserve">PowerPoint </w:t>
      </w:r>
      <w:r w:rsidRPr="00F163C6">
        <w:rPr>
          <w:rFonts w:cstheme="minorHAnsi"/>
        </w:rPr>
        <w:t>中创建、查看和编辑文档，还可以创建、查看和编辑受</w:t>
      </w:r>
      <w:r w:rsidRPr="00F163C6">
        <w:rPr>
          <w:rFonts w:cstheme="minorHAnsi"/>
        </w:rPr>
        <w:t xml:space="preserve"> Office for the Web </w:t>
      </w:r>
      <w:r w:rsidRPr="00F163C6">
        <w:rPr>
          <w:rFonts w:cstheme="minorHAnsi"/>
        </w:rPr>
        <w:t>或其后续服务支持的</w:t>
      </w:r>
      <w:r w:rsidRPr="00F163C6">
        <w:rPr>
          <w:rFonts w:cstheme="minorHAnsi"/>
        </w:rPr>
        <w:t xml:space="preserve"> OneNote </w:t>
      </w:r>
      <w:r w:rsidRPr="00F163C6">
        <w:rPr>
          <w:rFonts w:cstheme="minorHAnsi"/>
        </w:rPr>
        <w:t>文件类型</w:t>
      </w:r>
      <w:r w:rsidR="00877D86">
        <w:rPr>
          <w:rFonts w:eastAsia="SimSun" w:hint="eastAsia"/>
        </w:rPr>
        <w:t>。</w:t>
      </w:r>
    </w:p>
    <w:p w14:paraId="4D07E88A" w14:textId="77777777" w:rsidR="00877D86" w:rsidRDefault="00877D86" w:rsidP="00166910">
      <w:pPr>
        <w:pStyle w:val="ProductList-Body"/>
        <w:rPr>
          <w:rFonts w:eastAsia="SimSun"/>
        </w:rPr>
      </w:pPr>
    </w:p>
    <w:p w14:paraId="4370C3FC" w14:textId="77777777" w:rsidR="00877D86" w:rsidRDefault="00877D86" w:rsidP="00166910">
      <w:pPr>
        <w:pStyle w:val="ProductList-Body"/>
        <w:rPr>
          <w:rFonts w:eastAsia="SimSun"/>
          <w:lang w:eastAsia="zh-CN"/>
        </w:rPr>
      </w:pPr>
      <w:r>
        <w:rPr>
          <w:rFonts w:eastAsia="SimSun" w:hint="eastAsia"/>
          <w:b/>
          <w:color w:val="00188F"/>
          <w:lang w:eastAsia="zh-CN"/>
        </w:rPr>
        <w:t>外部用户</w:t>
      </w:r>
    </w:p>
    <w:p w14:paraId="581B69D2" w14:textId="73C7AED3" w:rsidR="00877D86" w:rsidRDefault="001860F9" w:rsidP="00166910">
      <w:pPr>
        <w:pStyle w:val="ProductList-Body"/>
        <w:rPr>
          <w:rFonts w:eastAsia="SimSun"/>
          <w:lang w:eastAsia="zh-CN"/>
        </w:rPr>
      </w:pPr>
      <w:r w:rsidRPr="00F163C6">
        <w:rPr>
          <w:rFonts w:cstheme="minorHAnsi"/>
        </w:rPr>
        <w:t>通过</w:t>
      </w:r>
      <w:r w:rsidRPr="00AD3E96">
        <w:rPr>
          <w:rFonts w:ascii="SimSun" w:hAnsi="SimSun" w:cstheme="minorHAnsi"/>
        </w:rPr>
        <w:t>“</w:t>
      </w:r>
      <w:r w:rsidRPr="00F163C6">
        <w:rPr>
          <w:rFonts w:cstheme="minorHAnsi"/>
        </w:rPr>
        <w:t>通过邮件共享</w:t>
      </w:r>
      <w:r w:rsidRPr="00AD3E96">
        <w:rPr>
          <w:rFonts w:ascii="SimSun" w:hAnsi="SimSun" w:cstheme="minorHAnsi"/>
        </w:rPr>
        <w:t>”</w:t>
      </w:r>
      <w:r w:rsidRPr="00F163C6">
        <w:rPr>
          <w:rFonts w:cstheme="minorHAnsi"/>
        </w:rPr>
        <w:t>功能受邀访问网站集的外部用户不需要</w:t>
      </w:r>
      <w:r w:rsidRPr="00F163C6">
        <w:rPr>
          <w:rFonts w:cstheme="minorHAnsi"/>
        </w:rPr>
        <w:t xml:space="preserve"> Office for the Web </w:t>
      </w:r>
      <w:r w:rsidRPr="00F163C6">
        <w:rPr>
          <w:rFonts w:cstheme="minorHAnsi"/>
        </w:rPr>
        <w:t>用户</w:t>
      </w:r>
      <w:r w:rsidRPr="00F163C6">
        <w:rPr>
          <w:rFonts w:cstheme="minorHAnsi"/>
        </w:rPr>
        <w:t xml:space="preserve"> SL</w:t>
      </w:r>
      <w:r w:rsidR="00877D86">
        <w:rPr>
          <w:rFonts w:eastAsia="SimSun" w:hint="eastAsia"/>
          <w:lang w:eastAsia="zh-CN"/>
        </w:rPr>
        <w:t>。</w:t>
      </w:r>
    </w:p>
    <w:p w14:paraId="0853902C" w14:textId="77777777" w:rsidR="009C0D37" w:rsidRPr="00C34455" w:rsidRDefault="008325B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064B305" w14:textId="77777777" w:rsidR="00877D86" w:rsidRPr="00E76589" w:rsidRDefault="00877D86" w:rsidP="00166910">
      <w:pPr>
        <w:pStyle w:val="ProductList-Offering2Heading"/>
      </w:pPr>
      <w:r w:rsidRPr="00E76589">
        <w:rPr>
          <w:lang w:eastAsia="zh-CN"/>
        </w:rPr>
        <w:lastRenderedPageBreak/>
        <w:tab/>
      </w:r>
      <w:bookmarkStart w:id="138" w:name="_Toc46910140"/>
      <w:r w:rsidRPr="00E76589">
        <w:t>OneDrive for Business</w:t>
      </w:r>
      <w:bookmarkEnd w:id="138"/>
    </w:p>
    <w:p w14:paraId="4234ACF2" w14:textId="77777777" w:rsidR="00877D86" w:rsidRDefault="00877D86" w:rsidP="00166910">
      <w:pPr>
        <w:pStyle w:val="ProductList-Body"/>
        <w:rPr>
          <w:rFonts w:eastAsia="SimSun"/>
        </w:rPr>
      </w:pPr>
      <w:r>
        <w:rPr>
          <w:rFonts w:eastAsia="SimSun" w:hint="eastAsia"/>
          <w:b/>
          <w:color w:val="00188F"/>
        </w:rPr>
        <w:t>外部用户</w:t>
      </w:r>
    </w:p>
    <w:p w14:paraId="79DB897E"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14:paraId="559C0287" w14:textId="3A1D8B86" w:rsidR="002C3958" w:rsidRPr="003D3C5F" w:rsidRDefault="008325B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68FFD41" w14:textId="77777777" w:rsidR="00D9543B" w:rsidRPr="000F4321" w:rsidRDefault="00D9543B" w:rsidP="00552CB8">
      <w:pPr>
        <w:pBdr>
          <w:bottom w:val="single" w:sz="4" w:space="1" w:color="BFBFBF"/>
        </w:pBdr>
        <w:tabs>
          <w:tab w:val="left" w:pos="158"/>
        </w:tabs>
        <w:spacing w:before="60" w:after="60" w:line="240" w:lineRule="auto"/>
        <w:outlineLvl w:val="2"/>
        <w:rPr>
          <w:rFonts w:ascii="Calibri Light" w:eastAsiaTheme="majorEastAsia" w:hAnsi="Calibri Light" w:cs="Calibri Light"/>
          <w:b/>
          <w:color w:val="0072C6"/>
          <w:sz w:val="28"/>
        </w:rPr>
      </w:pPr>
      <w:r w:rsidRPr="000F4321">
        <w:rPr>
          <w:rFonts w:ascii="Calibri Light" w:eastAsiaTheme="majorEastAsia" w:hAnsi="Calibri Light" w:cs="Calibri Light"/>
          <w:b/>
          <w:color w:val="0072C6"/>
          <w:sz w:val="28"/>
        </w:rPr>
        <w:tab/>
      </w:r>
      <w:bookmarkStart w:id="139" w:name="_Toc6563833"/>
      <w:bookmarkStart w:id="140" w:name="_Toc21617054"/>
      <w:bookmarkStart w:id="141" w:name="ProjectOnline"/>
      <w:r w:rsidRPr="000F4321">
        <w:rPr>
          <w:rFonts w:ascii="Calibri Light" w:eastAsiaTheme="majorEastAsia" w:hAnsi="Calibri Light" w:cs="Calibri Light"/>
          <w:b/>
          <w:color w:val="0072C6"/>
          <w:sz w:val="28"/>
        </w:rPr>
        <w:t>Project</w:t>
      </w:r>
      <w:bookmarkEnd w:id="139"/>
      <w:bookmarkEnd w:id="140"/>
    </w:p>
    <w:bookmarkEnd w:id="141"/>
    <w:p w14:paraId="6CF3889E" w14:textId="77777777" w:rsidR="00D9543B" w:rsidRPr="001E0D7A" w:rsidRDefault="00D9543B" w:rsidP="00B736E7">
      <w:pPr>
        <w:tabs>
          <w:tab w:val="left" w:pos="158"/>
        </w:tabs>
        <w:spacing w:before="20" w:after="20" w:line="240" w:lineRule="auto"/>
        <w:ind w:left="-14" w:right="-101"/>
        <w:rPr>
          <w:rFonts w:eastAsiaTheme="majorEastAsia" w:cstheme="minorHAnsi"/>
          <w:sz w:val="16"/>
        </w:rPr>
        <w:sectPr w:rsidR="00D9543B" w:rsidRPr="001E0D7A" w:rsidSect="005513BE">
          <w:footerReference w:type="default" r:id="rId61"/>
          <w:footerReference w:type="first" r:id="rId62"/>
          <w:type w:val="continuous"/>
          <w:pgSz w:w="12240" w:h="15840"/>
          <w:pgMar w:top="1440" w:right="720" w:bottom="1440" w:left="720" w:header="720" w:footer="720" w:gutter="0"/>
          <w:cols w:space="720"/>
          <w:titlePg/>
          <w:docGrid w:linePitch="360"/>
        </w:sectPr>
      </w:pPr>
    </w:p>
    <w:p w14:paraId="55CD05B7" w14:textId="69765E8D" w:rsidR="00D9543B" w:rsidRPr="001E0D7A" w:rsidRDefault="00D9543B" w:rsidP="00B736E7">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Project Essentials</w:t>
      </w:r>
    </w:p>
    <w:p w14:paraId="7510F682" w14:textId="5B1A4624" w:rsidR="00D9543B" w:rsidRPr="001E0D7A" w:rsidRDefault="00D9543B" w:rsidP="00B736E7">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1</w:t>
      </w:r>
      <w:r w:rsidR="00B736E7">
        <w:rPr>
          <w:rFonts w:eastAsiaTheme="majorEastAsia" w:cstheme="minorHAnsi"/>
          <w:sz w:val="16"/>
          <w:szCs w:val="16"/>
        </w:rPr>
        <w:br w:type="column"/>
      </w:r>
      <w:r w:rsidRPr="001E0D7A">
        <w:rPr>
          <w:rFonts w:eastAsiaTheme="majorEastAsia" w:cstheme="minorHAnsi"/>
          <w:sz w:val="16"/>
          <w:szCs w:val="16"/>
        </w:rPr>
        <w:t>项目计划</w:t>
      </w:r>
      <w:r w:rsidRPr="001E0D7A">
        <w:rPr>
          <w:rFonts w:eastAsiaTheme="majorEastAsia" w:cstheme="minorHAnsi"/>
          <w:sz w:val="16"/>
          <w:szCs w:val="16"/>
        </w:rPr>
        <w:t xml:space="preserve"> 3</w:t>
      </w:r>
    </w:p>
    <w:p w14:paraId="26CDDD6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5</w:t>
      </w:r>
    </w:p>
    <w:p w14:paraId="42B37BC7"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type w:val="continuous"/>
          <w:pgSz w:w="12240" w:h="15840"/>
          <w:pgMar w:top="1440" w:right="720" w:bottom="1440" w:left="720" w:header="720" w:footer="720" w:gutter="0"/>
          <w:cols w:num="2" w:space="720"/>
          <w:titlePg/>
          <w:docGrid w:linePitch="360"/>
        </w:sectPr>
      </w:pPr>
    </w:p>
    <w:p w14:paraId="7AA06671" w14:textId="77777777" w:rsidR="00D9543B" w:rsidRPr="001E0D7A" w:rsidRDefault="00D9543B" w:rsidP="00166910">
      <w:pPr>
        <w:pBdr>
          <w:top w:val="single" w:sz="4" w:space="1" w:color="BFBFBF"/>
        </w:pBdr>
        <w:tabs>
          <w:tab w:val="left" w:pos="158"/>
        </w:tabs>
        <w:spacing w:after="0" w:line="240" w:lineRule="auto"/>
        <w:rPr>
          <w:rFonts w:eastAsiaTheme="majorEastAsia" w:cstheme="minorHAnsi"/>
          <w:b/>
          <w:color w:val="000000"/>
          <w:sz w:val="8"/>
          <w:szCs w:val="8"/>
        </w:rPr>
      </w:pPr>
    </w:p>
    <w:p w14:paraId="7687057E"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Project </w:t>
      </w:r>
      <w:r w:rsidRPr="001E0D7A">
        <w:rPr>
          <w:rFonts w:eastAsiaTheme="majorEastAsia" w:cstheme="minorHAnsi"/>
          <w:b/>
          <w:color w:val="00188F"/>
          <w:sz w:val="18"/>
        </w:rPr>
        <w:t>应用程序的安装和使用权利</w:t>
      </w:r>
    </w:p>
    <w:p w14:paraId="34EAAA23" w14:textId="77777777" w:rsidR="00D9543B" w:rsidRPr="001E0D7A" w:rsidRDefault="00D9543B" w:rsidP="00166910">
      <w:pPr>
        <w:tabs>
          <w:tab w:val="left" w:pos="158"/>
        </w:tabs>
        <w:spacing w:after="0" w:line="240" w:lineRule="auto"/>
        <w:rPr>
          <w:rFonts w:eastAsiaTheme="majorEastAsia" w:cstheme="minorHAnsi"/>
          <w:sz w:val="18"/>
        </w:rPr>
      </w:pPr>
      <w:r w:rsidRPr="001E0D7A">
        <w:rPr>
          <w:rFonts w:eastAsiaTheme="majorEastAsia" w:cstheme="minorHAnsi"/>
          <w:sz w:val="18"/>
        </w:rPr>
        <w:t>客户为其分配了项目计划</w:t>
      </w:r>
      <w:r w:rsidRPr="001E0D7A">
        <w:rPr>
          <w:rFonts w:eastAsiaTheme="majorEastAsia" w:cstheme="minorHAnsi"/>
          <w:sz w:val="18"/>
        </w:rPr>
        <w:t xml:space="preserve"> 3 </w:t>
      </w:r>
      <w:r w:rsidRPr="001E0D7A">
        <w:rPr>
          <w:rFonts w:eastAsiaTheme="majorEastAsia" w:cstheme="minorHAnsi"/>
          <w:sz w:val="18"/>
        </w:rPr>
        <w:t>或计划</w:t>
      </w:r>
      <w:r w:rsidRPr="001E0D7A">
        <w:rPr>
          <w:rFonts w:eastAsiaTheme="majorEastAsia" w:cstheme="minorHAnsi"/>
          <w:sz w:val="18"/>
        </w:rPr>
        <w:t xml:space="preserve"> 5 </w:t>
      </w:r>
      <w:r w:rsidRPr="001E0D7A">
        <w:rPr>
          <w:rFonts w:eastAsiaTheme="majorEastAsia" w:cstheme="minorHAnsi"/>
          <w:sz w:val="18"/>
        </w:rPr>
        <w:t>用户</w:t>
      </w:r>
      <w:r w:rsidRPr="001E0D7A">
        <w:rPr>
          <w:rFonts w:eastAsiaTheme="majorEastAsia" w:cstheme="minorHAnsi"/>
          <w:sz w:val="18"/>
        </w:rPr>
        <w:t xml:space="preserve"> SL </w:t>
      </w:r>
      <w:r w:rsidRPr="001E0D7A">
        <w:rPr>
          <w:rFonts w:eastAsiaTheme="majorEastAsia" w:cstheme="minorHAnsi"/>
          <w:sz w:val="18"/>
        </w:rPr>
        <w:t>的每位用户必须拥有</w:t>
      </w:r>
      <w:r w:rsidRPr="001E0D7A">
        <w:rPr>
          <w:rFonts w:eastAsiaTheme="majorEastAsia" w:cstheme="minorHAnsi"/>
          <w:sz w:val="18"/>
        </w:rPr>
        <w:t xml:space="preserve"> Microsoft </w:t>
      </w:r>
      <w:r w:rsidRPr="001E0D7A">
        <w:rPr>
          <w:rFonts w:eastAsiaTheme="majorEastAsia" w:cstheme="minorHAnsi"/>
          <w:sz w:val="18"/>
        </w:rPr>
        <w:t>帐户，才能使用订购提供的软件。这些用户：</w:t>
      </w:r>
    </w:p>
    <w:p w14:paraId="298DC1D4"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可以激活随</w:t>
      </w:r>
      <w:r w:rsidRPr="001E0D7A">
        <w:rPr>
          <w:rFonts w:eastAsiaTheme="majorEastAsia" w:cstheme="minorHAnsi"/>
          <w:sz w:val="18"/>
        </w:rPr>
        <w:t xml:space="preserve"> SL </w:t>
      </w:r>
      <w:r w:rsidRPr="001E0D7A">
        <w:rPr>
          <w:rFonts w:eastAsiaTheme="majorEastAsia" w:cstheme="minorHAnsi"/>
          <w:sz w:val="18"/>
        </w:rPr>
        <w:t>提供的软件，以便在最多五个并发</w:t>
      </w:r>
      <w:r w:rsidRPr="001E0D7A">
        <w:rPr>
          <w:rFonts w:eastAsiaTheme="majorEastAsia" w:cstheme="minorHAnsi"/>
          <w:sz w:val="18"/>
        </w:rPr>
        <w:t xml:space="preserve"> OSE </w:t>
      </w:r>
      <w:r w:rsidRPr="001E0D7A">
        <w:rPr>
          <w:rFonts w:eastAsiaTheme="majorEastAsia" w:cstheme="minorHAnsi"/>
          <w:sz w:val="18"/>
        </w:rPr>
        <w:t>上进行本地或远程使用；</w:t>
      </w:r>
    </w:p>
    <w:p w14:paraId="67818566" w14:textId="77777777" w:rsidR="00246D4C" w:rsidRPr="006A21C2" w:rsidRDefault="00246D4C" w:rsidP="00402CDE">
      <w:pPr>
        <w:numPr>
          <w:ilvl w:val="0"/>
          <w:numId w:val="4"/>
        </w:numPr>
        <w:tabs>
          <w:tab w:val="left" w:pos="158"/>
        </w:tabs>
        <w:spacing w:after="0" w:line="240" w:lineRule="auto"/>
        <w:rPr>
          <w:rFonts w:ascii="Calibri" w:eastAsia="Calibri" w:hAnsi="Calibri" w:cs="Times New Roman"/>
          <w:sz w:val="18"/>
        </w:rPr>
      </w:pPr>
      <w:r w:rsidRPr="006A21C2">
        <w:rPr>
          <w:rFonts w:ascii="SimSun" w:hAnsi="SimSun" w:cs="MingLiU" w:hint="eastAsia"/>
          <w:sz w:val="18"/>
        </w:rPr>
        <w:t>还可以通过共享计算机激活，在共享设备、网络服务器、</w:t>
      </w:r>
      <w:r w:rsidRPr="006A21C2">
        <w:rPr>
          <w:rFonts w:ascii="Calibri" w:eastAsia="Calibri" w:hAnsi="Calibri" w:cs="Times New Roman"/>
          <w:sz w:val="18"/>
        </w:rPr>
        <w:t xml:space="preserve">Microsoft Azure </w:t>
      </w:r>
      <w:r w:rsidRPr="006A21C2">
        <w:rPr>
          <w:rFonts w:ascii="MS Gothic" w:eastAsia="MS Gothic" w:hAnsi="MS Gothic" w:cs="MS Gothic" w:hint="eastAsia"/>
          <w:sz w:val="18"/>
        </w:rPr>
        <w:t>上或由符合</w:t>
      </w:r>
      <w:r w:rsidRPr="006A21C2">
        <w:rPr>
          <w:rFonts w:ascii="SimSun" w:hAnsi="SimSun" w:cs="MingLiU" w:hint="eastAsia"/>
          <w:sz w:val="18"/>
        </w:rPr>
        <w:t>资格的多租户托管合作伙伴（以下简称</w:t>
      </w:r>
      <w:r w:rsidRPr="006A21C2">
        <w:rPr>
          <w:rFonts w:ascii="Calibri" w:eastAsia="Calibri" w:hAnsi="Calibri" w:cs="Times New Roman"/>
          <w:sz w:val="18"/>
        </w:rPr>
        <w:t>“QMTH”</w:t>
      </w:r>
      <w:r w:rsidRPr="006A21C2">
        <w:rPr>
          <w:rFonts w:ascii="MS Gothic" w:eastAsia="MS Gothic" w:hAnsi="MS Gothic" w:cs="MS Gothic" w:hint="eastAsia"/>
          <w:sz w:val="18"/>
        </w:rPr>
        <w:t>）提供服</w:t>
      </w:r>
      <w:r w:rsidRPr="006A21C2">
        <w:rPr>
          <w:rFonts w:ascii="SimSun" w:hAnsi="SimSun" w:cs="MingLiU" w:hint="eastAsia"/>
          <w:sz w:val="18"/>
        </w:rPr>
        <w:t>务的共享服务器上安装和使用该软件。根据</w:t>
      </w:r>
      <w:hyperlink r:id="rId63" w:history="1">
        <w:r w:rsidRPr="006A21C2">
          <w:rPr>
            <w:rFonts w:ascii="SimSun" w:hAnsi="SimSun" w:cs="MingLiU" w:hint="eastAsia"/>
            <w:color w:val="0563C1"/>
            <w:sz w:val="18"/>
            <w:u w:val="single"/>
          </w:rPr>
          <w:t>产品条款</w:t>
        </w:r>
      </w:hyperlink>
      <w:r w:rsidRPr="006A21C2">
        <w:rPr>
          <w:rFonts w:ascii="SimSun" w:hAnsi="SimSun" w:cs="MingLiU" w:hint="eastAsia"/>
          <w:sz w:val="18"/>
        </w:rPr>
        <w:t>规定，</w:t>
      </w:r>
      <w:r w:rsidRPr="006A21C2">
        <w:rPr>
          <w:rFonts w:ascii="Calibri" w:eastAsia="Calibri" w:hAnsi="Calibri" w:cs="Times New Roman"/>
          <w:sz w:val="18"/>
        </w:rPr>
        <w:t xml:space="preserve">QMTH </w:t>
      </w:r>
      <w:r w:rsidRPr="006A21C2">
        <w:rPr>
          <w:rFonts w:ascii="MS Gothic" w:eastAsia="MS Gothic" w:hAnsi="MS Gothic" w:cs="MS Gothic" w:hint="eastAsia"/>
          <w:sz w:val="18"/>
        </w:rPr>
        <w:t>使用所列提供商作</w:t>
      </w:r>
      <w:r w:rsidRPr="006A21C2">
        <w:rPr>
          <w:rFonts w:ascii="SimSun" w:hAnsi="SimSun" w:cs="MingLiU" w:hint="eastAsia"/>
          <w:sz w:val="18"/>
        </w:rPr>
        <w:t>为数据中心提供商时，安装和使用软件的权利不适用。产品条款位于</w:t>
      </w:r>
      <w:r w:rsidRPr="006A21C2">
        <w:rPr>
          <w:rFonts w:ascii="Calibri" w:eastAsia="Calibri" w:hAnsi="Calibri" w:cs="Times New Roman"/>
          <w:sz w:val="18"/>
        </w:rPr>
        <w:t xml:space="preserve"> </w:t>
      </w:r>
      <w:hyperlink r:id="rId64" w:history="1">
        <w:r w:rsidRPr="006A21C2">
          <w:rPr>
            <w:rFonts w:ascii="Calibri" w:eastAsia="Calibri" w:hAnsi="Calibri" w:cs="Times New Roman"/>
            <w:color w:val="0563C1"/>
            <w:sz w:val="18"/>
            <w:u w:val="single"/>
          </w:rPr>
          <w:t>http://go.microsoft.com/?linkid=9839207</w:t>
        </w:r>
      </w:hyperlink>
      <w:r w:rsidRPr="006A21C2">
        <w:rPr>
          <w:rFonts w:ascii="MS Gothic" w:eastAsia="MS Gothic" w:hAnsi="MS Gothic" w:cs="MS Gothic" w:hint="eastAsia"/>
          <w:sz w:val="18"/>
        </w:rPr>
        <w:t>。符合</w:t>
      </w:r>
      <w:r w:rsidRPr="006A21C2">
        <w:rPr>
          <w:rFonts w:ascii="SimSun" w:hAnsi="SimSun" w:cs="MingLiU" w:hint="eastAsia"/>
          <w:sz w:val="18"/>
        </w:rPr>
        <w:t>资格的多租户托管合作伙伴以及其他部署要求列表可以从以下网址获取：</w:t>
      </w:r>
      <w:hyperlink r:id="rId65" w:history="1">
        <w:r w:rsidRPr="006A21C2">
          <w:rPr>
            <w:rFonts w:ascii="Calibri" w:eastAsia="Calibri" w:hAnsi="Calibri" w:cs="Times New Roman"/>
            <w:color w:val="0563C1"/>
            <w:sz w:val="18"/>
            <w:u w:val="single"/>
          </w:rPr>
          <w:t>www.office.com/sca</w:t>
        </w:r>
      </w:hyperlink>
      <w:r w:rsidRPr="006A21C2">
        <w:rPr>
          <w:rFonts w:ascii="MS Gothic" w:eastAsia="MS Gothic" w:hAnsi="MS Gothic" w:cs="MS Gothic" w:hint="eastAsia"/>
          <w:sz w:val="18"/>
        </w:rPr>
        <w:t>；并且</w:t>
      </w:r>
    </w:p>
    <w:p w14:paraId="5FBD7C72"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必须至少每三十</w:t>
      </w:r>
      <w:r w:rsidRPr="001E0D7A">
        <w:rPr>
          <w:rFonts w:eastAsiaTheme="majorEastAsia" w:cstheme="minorHAnsi"/>
          <w:sz w:val="18"/>
        </w:rPr>
        <w:t xml:space="preserve"> (30) </w:t>
      </w:r>
      <w:r w:rsidRPr="001E0D7A">
        <w:rPr>
          <w:rFonts w:eastAsiaTheme="majorEastAsia" w:cstheme="minorHAnsi"/>
          <w:sz w:val="18"/>
        </w:rPr>
        <w:t>天将安装了该软件的每台设备连接到</w:t>
      </w:r>
      <w:r w:rsidRPr="001E0D7A">
        <w:rPr>
          <w:rFonts w:eastAsiaTheme="majorEastAsia" w:cstheme="minorHAnsi"/>
          <w:sz w:val="18"/>
        </w:rPr>
        <w:t xml:space="preserve"> Internet</w:t>
      </w:r>
      <w:r w:rsidRPr="001E0D7A">
        <w:rPr>
          <w:rFonts w:eastAsiaTheme="majorEastAsia" w:cstheme="minorHAnsi"/>
          <w:sz w:val="18"/>
        </w:rPr>
        <w:t>，否则软件功能可能会受到影响。</w:t>
      </w:r>
    </w:p>
    <w:p w14:paraId="035C0D77" w14:textId="77777777" w:rsidR="00D9543B" w:rsidRPr="001E0D7A" w:rsidRDefault="00D9543B" w:rsidP="00166910">
      <w:pPr>
        <w:tabs>
          <w:tab w:val="left" w:pos="158"/>
        </w:tabs>
        <w:spacing w:after="0" w:line="240" w:lineRule="auto"/>
        <w:rPr>
          <w:rFonts w:eastAsiaTheme="majorEastAsia" w:cstheme="minorHAnsi"/>
          <w:sz w:val="16"/>
          <w:szCs w:val="16"/>
        </w:rPr>
      </w:pPr>
    </w:p>
    <w:p w14:paraId="7D7D3EDB" w14:textId="77777777" w:rsidR="00D9543B" w:rsidRPr="001E0D7A" w:rsidRDefault="00D9543B" w:rsidP="00B736E7">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SharePoint Online </w:t>
      </w:r>
      <w:r w:rsidRPr="001E0D7A">
        <w:rPr>
          <w:rFonts w:eastAsiaTheme="majorEastAsia" w:cstheme="minorHAnsi"/>
          <w:b/>
          <w:color w:val="00188F"/>
          <w:sz w:val="18"/>
        </w:rPr>
        <w:t>的使用</w:t>
      </w:r>
    </w:p>
    <w:p w14:paraId="01B3165E" w14:textId="7DDAF97C" w:rsidR="003F0BB9" w:rsidRPr="00F97A44" w:rsidRDefault="00D9543B" w:rsidP="00166910">
      <w:pPr>
        <w:pStyle w:val="ProductList-Body"/>
        <w:rPr>
          <w:rFonts w:eastAsia="SimSun" w:cstheme="minorHAnsi"/>
        </w:rPr>
      </w:pPr>
      <w:r w:rsidRPr="001E0D7A">
        <w:rPr>
          <w:rFonts w:eastAsiaTheme="majorEastAsia" w:cstheme="minorHAnsi"/>
          <w:lang w:val="zh-CN" w:eastAsia="zh-CN" w:bidi="zh-CN"/>
        </w:rPr>
        <w:t>随项目计划</w:t>
      </w:r>
      <w:r w:rsidRPr="001E0D7A">
        <w:rPr>
          <w:rFonts w:eastAsiaTheme="majorEastAsia" w:cstheme="minorHAnsi"/>
          <w:lang w:val="zh-CN" w:eastAsia="zh-CN" w:bidi="zh-CN"/>
        </w:rPr>
        <w:t xml:space="preserve"> 3 </w:t>
      </w:r>
      <w:r w:rsidRPr="001E0D7A">
        <w:rPr>
          <w:rFonts w:eastAsiaTheme="majorEastAsia" w:cstheme="minorHAnsi"/>
          <w:lang w:val="zh-CN" w:eastAsia="zh-CN" w:bidi="zh-CN"/>
        </w:rPr>
        <w:t>或计划</w:t>
      </w:r>
      <w:r w:rsidRPr="001E0D7A">
        <w:rPr>
          <w:rFonts w:eastAsiaTheme="majorEastAsia" w:cstheme="minorHAnsi"/>
          <w:lang w:val="zh-CN" w:eastAsia="zh-CN" w:bidi="zh-CN"/>
        </w:rPr>
        <w:t xml:space="preserve"> 5 SL </w:t>
      </w:r>
      <w:r w:rsidRPr="001E0D7A">
        <w:rPr>
          <w:rFonts w:eastAsiaTheme="majorEastAsia" w:cstheme="minorHAnsi"/>
          <w:lang w:val="zh-CN" w:eastAsia="zh-CN" w:bidi="zh-CN"/>
        </w:rPr>
        <w:t>提供的针对</w:t>
      </w:r>
      <w:r w:rsidRPr="001E0D7A">
        <w:rPr>
          <w:rFonts w:eastAsiaTheme="majorEastAsia" w:cstheme="minorHAnsi"/>
          <w:lang w:val="zh-CN" w:eastAsia="zh-CN" w:bidi="zh-CN"/>
        </w:rPr>
        <w:t xml:space="preserve"> SharePoint Online </w:t>
      </w:r>
      <w:r w:rsidRPr="001E0D7A">
        <w:rPr>
          <w:rFonts w:eastAsiaTheme="majorEastAsia" w:cstheme="minorHAnsi"/>
          <w:lang w:val="zh-CN" w:eastAsia="zh-CN" w:bidi="zh-CN"/>
        </w:rPr>
        <w:t>功能的权利仅限于以支持</w:t>
      </w:r>
      <w:r w:rsidRPr="001E0D7A">
        <w:rPr>
          <w:rFonts w:eastAsiaTheme="majorEastAsia" w:cstheme="minorHAnsi"/>
          <w:lang w:val="zh-CN" w:eastAsia="zh-CN" w:bidi="zh-CN"/>
        </w:rPr>
        <w:t xml:space="preserve"> Project </w:t>
      </w:r>
      <w:r w:rsidRPr="001E0D7A">
        <w:rPr>
          <w:rFonts w:eastAsiaTheme="majorEastAsia" w:cstheme="minorHAnsi"/>
          <w:lang w:val="zh-CN" w:eastAsia="zh-CN" w:bidi="zh-CN"/>
        </w:rPr>
        <w:t>为目的存储和访问数据</w:t>
      </w:r>
      <w:r w:rsidR="003F0BB9" w:rsidRPr="00F97A44">
        <w:rPr>
          <w:rFonts w:eastAsia="SimSun" w:cstheme="minorHAnsi"/>
        </w:rPr>
        <w:t>。</w:t>
      </w:r>
    </w:p>
    <w:p w14:paraId="78D5B38C" w14:textId="77777777" w:rsidR="009C0D37" w:rsidRPr="00C34455" w:rsidRDefault="008325B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436FACE" w14:textId="023249A0" w:rsidR="00CB01CB" w:rsidRPr="00226F84" w:rsidRDefault="00CB01CB" w:rsidP="00166910">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tab/>
      </w:r>
      <w:bookmarkStart w:id="142" w:name="_Toc524436952"/>
      <w:bookmarkStart w:id="143" w:name="_Toc523239324"/>
      <w:r w:rsidRPr="00226F84">
        <w:rPr>
          <w:rFonts w:ascii="Calibri Light" w:eastAsia="SimSun" w:hAnsi="Calibri Light" w:cs="Times New Roman" w:hint="eastAsia"/>
          <w:b/>
          <w:color w:val="0072C6"/>
          <w:sz w:val="28"/>
        </w:rPr>
        <w:t>SharePoint Online</w:t>
      </w:r>
      <w:bookmarkEnd w:id="142"/>
      <w:bookmarkEnd w:id="143"/>
    </w:p>
    <w:p w14:paraId="2C40ADE5" w14:textId="77777777" w:rsidR="00CB01CB" w:rsidRPr="00226F84" w:rsidRDefault="00CB01CB" w:rsidP="00166910">
      <w:pPr>
        <w:tabs>
          <w:tab w:val="left" w:pos="158"/>
        </w:tabs>
        <w:spacing w:before="20" w:after="20" w:line="240" w:lineRule="auto"/>
        <w:ind w:right="-101"/>
        <w:rPr>
          <w:rFonts w:ascii="Calibri Light" w:eastAsia="SimSun" w:hAnsi="Calibri Light" w:cs="Times New Roman"/>
          <w:sz w:val="16"/>
        </w:rPr>
        <w:sectPr w:rsidR="00CB01CB" w:rsidRPr="00226F84" w:rsidSect="00A14761">
          <w:footerReference w:type="default" r:id="rId66"/>
          <w:type w:val="continuous"/>
          <w:pgSz w:w="12240" w:h="15840"/>
          <w:pgMar w:top="1440" w:right="720" w:bottom="1440" w:left="720" w:header="720" w:footer="720" w:gutter="0"/>
          <w:cols w:space="720"/>
          <w:titlePg/>
          <w:docGrid w:linePitch="360"/>
        </w:sectPr>
      </w:pPr>
    </w:p>
    <w:p w14:paraId="485BE3BC"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1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14:paraId="083C9052"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 K1</w:t>
      </w:r>
    </w:p>
    <w:p w14:paraId="16795848"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 xml:space="preserve">Duet Enterprise Online for Microsoft SharePoint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SAP</w:t>
      </w:r>
    </w:p>
    <w:p w14:paraId="483C885D" w14:textId="77777777" w:rsidR="00CB01CB" w:rsidRPr="00226F84" w:rsidRDefault="00CB01CB" w:rsidP="00166910">
      <w:pPr>
        <w:tabs>
          <w:tab w:val="left" w:pos="158"/>
        </w:tabs>
        <w:spacing w:before="20" w:after="20" w:line="240" w:lineRule="auto"/>
        <w:ind w:left="-14"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num="2" w:space="720"/>
          <w:titlePg/>
          <w:docGrid w:linePitch="360"/>
        </w:sectPr>
      </w:pPr>
    </w:p>
    <w:p w14:paraId="55483931" w14:textId="77777777" w:rsidR="00877D86" w:rsidRPr="00675533" w:rsidRDefault="00877D86" w:rsidP="00166910">
      <w:pPr>
        <w:pStyle w:val="ProductList-Body"/>
        <w:pBdr>
          <w:top w:val="single" w:sz="4" w:space="1" w:color="BFBFBF" w:themeColor="background1" w:themeShade="BF"/>
        </w:pBdr>
        <w:rPr>
          <w:rFonts w:eastAsia="SimSun"/>
          <w:sz w:val="8"/>
          <w:szCs w:val="8"/>
          <w:lang w:eastAsia="zh-CN"/>
        </w:rPr>
      </w:pPr>
    </w:p>
    <w:p w14:paraId="4EC6EBBC"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1B56D835" w14:textId="56018746" w:rsidR="00877D86" w:rsidRDefault="00877D86" w:rsidP="00166910">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6DB12A97" w14:textId="77777777" w:rsidR="00877D86" w:rsidRDefault="00877D86" w:rsidP="00166910">
      <w:pPr>
        <w:pStyle w:val="ProductList-Body"/>
        <w:ind w:left="180"/>
        <w:rPr>
          <w:rFonts w:eastAsia="SimSun"/>
          <w:lang w:eastAsia="zh-CN"/>
        </w:rPr>
      </w:pPr>
      <w:r>
        <w:rPr>
          <w:rFonts w:eastAsia="SimSun" w:hint="eastAsia"/>
          <w:b/>
          <w:color w:val="0072C6"/>
          <w:lang w:eastAsia="zh-CN"/>
        </w:rPr>
        <w:t>协作站点</w:t>
      </w:r>
    </w:p>
    <w:p w14:paraId="40BBCBAE" w14:textId="77777777" w:rsidR="00877D86" w:rsidRDefault="00877D86" w:rsidP="00166910">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14:paraId="7F81B08B" w14:textId="77777777" w:rsidR="00877D86" w:rsidRDefault="00877D86" w:rsidP="00166910">
      <w:pPr>
        <w:pStyle w:val="ProductList-Body"/>
        <w:ind w:left="180"/>
        <w:rPr>
          <w:rFonts w:eastAsia="SimSun"/>
          <w:lang w:eastAsia="zh-CN"/>
        </w:rPr>
      </w:pPr>
    </w:p>
    <w:p w14:paraId="2D5EB8A3" w14:textId="77777777" w:rsidR="00877D86" w:rsidRDefault="00877D86" w:rsidP="00166910">
      <w:pPr>
        <w:pStyle w:val="ProductList-Body"/>
        <w:ind w:left="187"/>
        <w:rPr>
          <w:rFonts w:eastAsia="SimSun"/>
          <w:lang w:eastAsia="zh-CN"/>
        </w:rPr>
      </w:pPr>
      <w:r>
        <w:rPr>
          <w:rFonts w:eastAsia="SimSun" w:hint="eastAsia"/>
          <w:b/>
          <w:color w:val="0072C6"/>
          <w:lang w:eastAsia="zh-CN"/>
        </w:rPr>
        <w:t>存储</w:t>
      </w:r>
    </w:p>
    <w:p w14:paraId="25DE0DAC" w14:textId="77777777" w:rsidR="00877D86" w:rsidRDefault="00877D86" w:rsidP="00166910">
      <w:pPr>
        <w:pStyle w:val="ProductList-Body"/>
        <w:ind w:left="180"/>
        <w:rPr>
          <w:rFonts w:eastAsia="SimSun"/>
          <w:lang w:eastAsia="zh-CN"/>
        </w:rPr>
      </w:pPr>
      <w:r>
        <w:rPr>
          <w:rFonts w:eastAsia="SimSun" w:hint="eastAsia"/>
          <w:lang w:eastAsia="zh-CN"/>
        </w:rPr>
        <w:t>客户将可以为最终用户创建的站点设置存储容量限制。</w:t>
      </w:r>
    </w:p>
    <w:p w14:paraId="52BF4BC3" w14:textId="77777777" w:rsidR="00877D86" w:rsidRDefault="00877D86" w:rsidP="00166910">
      <w:pPr>
        <w:pStyle w:val="ProductList-Body"/>
        <w:rPr>
          <w:rFonts w:eastAsia="SimSun"/>
          <w:lang w:eastAsia="zh-CN"/>
        </w:rPr>
      </w:pPr>
    </w:p>
    <w:p w14:paraId="0FCA4E3C" w14:textId="77777777" w:rsidR="00877D86" w:rsidRDefault="00877D86" w:rsidP="00166910">
      <w:pPr>
        <w:pStyle w:val="ProductList-Body"/>
        <w:rPr>
          <w:rFonts w:eastAsia="SimSun"/>
        </w:rPr>
      </w:pPr>
      <w:r>
        <w:rPr>
          <w:rFonts w:eastAsia="SimSun" w:hint="eastAsia"/>
          <w:b/>
          <w:color w:val="00188F"/>
        </w:rPr>
        <w:t>外部用户</w:t>
      </w:r>
    </w:p>
    <w:p w14:paraId="5F2817D5"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14:paraId="20271D86" w14:textId="77777777" w:rsidR="00877D86" w:rsidRDefault="00877D86" w:rsidP="00166910">
      <w:pPr>
        <w:pStyle w:val="ProductList-Body"/>
        <w:rPr>
          <w:rFonts w:eastAsia="SimSun"/>
        </w:rPr>
      </w:pPr>
    </w:p>
    <w:p w14:paraId="17A45AAD" w14:textId="77777777" w:rsidR="00877D86" w:rsidRDefault="00877D86" w:rsidP="00166910">
      <w:pPr>
        <w:pStyle w:val="ProductList-Body"/>
        <w:rPr>
          <w:rFonts w:eastAsia="SimSun"/>
        </w:rPr>
      </w:pPr>
      <w:r>
        <w:rPr>
          <w:rFonts w:eastAsia="SimSun" w:hint="eastAsia"/>
          <w:b/>
          <w:color w:val="00188F"/>
        </w:rPr>
        <w:t>存储附加</w:t>
      </w:r>
      <w:r>
        <w:rPr>
          <w:rFonts w:eastAsia="SimSun"/>
          <w:b/>
          <w:color w:val="00188F"/>
        </w:rPr>
        <w:t xml:space="preserve"> SL</w:t>
      </w:r>
    </w:p>
    <w:p w14:paraId="17374CC8" w14:textId="0583794B" w:rsidR="00877D86" w:rsidRDefault="00877D86" w:rsidP="00166910">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14:paraId="5CA55779" w14:textId="77777777" w:rsidR="00290195" w:rsidRPr="00215A9D" w:rsidRDefault="008325B9" w:rsidP="00290195">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90195" w:rsidRPr="00215A9D">
          <w:rPr>
            <w:rStyle w:val="Hyperlink"/>
            <w:rFonts w:cstheme="minorHAnsi"/>
            <w:sz w:val="16"/>
            <w:szCs w:val="16"/>
          </w:rPr>
          <w:t>目录</w:t>
        </w:r>
      </w:hyperlink>
      <w:r w:rsidR="00290195" w:rsidRPr="00215A9D">
        <w:rPr>
          <w:rFonts w:cstheme="minorHAnsi"/>
          <w:sz w:val="16"/>
          <w:szCs w:val="16"/>
        </w:rPr>
        <w:t xml:space="preserve"> / </w:t>
      </w:r>
      <w:hyperlink w:anchor="_top" w:tooltip="一般条款" w:history="1">
        <w:r w:rsidR="00290195" w:rsidRPr="00215A9D">
          <w:rPr>
            <w:rStyle w:val="Hyperlink"/>
            <w:rFonts w:cstheme="minorHAnsi"/>
            <w:sz w:val="16"/>
            <w:szCs w:val="16"/>
          </w:rPr>
          <w:t>一般条款</w:t>
        </w:r>
      </w:hyperlink>
    </w:p>
    <w:p w14:paraId="4E1999A5" w14:textId="77777777" w:rsidR="00290195" w:rsidRPr="00D530E2" w:rsidRDefault="00290195" w:rsidP="00290195">
      <w:pPr>
        <w:pStyle w:val="ProductList-Offering2Heading"/>
        <w:outlineLvl w:val="2"/>
        <w:rPr>
          <w:rFonts w:cstheme="majorHAnsi"/>
        </w:rPr>
      </w:pPr>
      <w:r w:rsidRPr="00D530E2">
        <w:rPr>
          <w:rFonts w:cstheme="majorHAnsi"/>
        </w:rPr>
        <w:tab/>
      </w:r>
      <w:bookmarkStart w:id="144" w:name="WorkplaceAnalytics"/>
      <w:bookmarkStart w:id="145" w:name="_Toc37676506"/>
      <w:bookmarkStart w:id="146" w:name="_Toc46910141"/>
      <w:r w:rsidRPr="00D530E2">
        <w:rPr>
          <w:rFonts w:cstheme="majorHAnsi"/>
        </w:rPr>
        <w:t>Workplace Analytics</w:t>
      </w:r>
      <w:bookmarkEnd w:id="144"/>
      <w:bookmarkEnd w:id="145"/>
      <w:bookmarkEnd w:id="146"/>
    </w:p>
    <w:p w14:paraId="47281CDE"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 xml:space="preserve">HIPAA Business Associate </w:t>
      </w:r>
      <w:r w:rsidRPr="00215A9D">
        <w:rPr>
          <w:rFonts w:cstheme="minorHAnsi"/>
          <w:b/>
          <w:color w:val="00188F"/>
        </w:rPr>
        <w:t>协议</w:t>
      </w:r>
    </w:p>
    <w:p w14:paraId="68E846E4" w14:textId="77777777" w:rsidR="00290195" w:rsidRPr="00215A9D" w:rsidRDefault="00290195" w:rsidP="00290195">
      <w:pPr>
        <w:pStyle w:val="ProductList-Body"/>
        <w:rPr>
          <w:rFonts w:cstheme="minorHAnsi"/>
        </w:rPr>
      </w:pPr>
      <w:r w:rsidRPr="00215A9D">
        <w:rPr>
          <w:rFonts w:cstheme="minorHAnsi"/>
        </w:rPr>
        <w:t>虽然</w:t>
      </w:r>
      <w:r w:rsidRPr="00215A9D">
        <w:rPr>
          <w:rFonts w:cstheme="minorHAnsi"/>
        </w:rPr>
        <w:t xml:space="preserve"> HIPAA Business Associate </w:t>
      </w:r>
      <w:r w:rsidRPr="00215A9D">
        <w:rPr>
          <w:rFonts w:cstheme="minorHAnsi"/>
        </w:rPr>
        <w:t>协议（以下简称</w:t>
      </w:r>
      <w:r w:rsidRPr="00215A9D">
        <w:rPr>
          <w:rFonts w:cstheme="minorHAnsi"/>
        </w:rPr>
        <w:t>“BAA”</w:t>
      </w:r>
      <w:r w:rsidRPr="00215A9D">
        <w:rPr>
          <w:rFonts w:cstheme="minorHAnsi"/>
        </w:rPr>
        <w:t>）中未指定</w:t>
      </w:r>
      <w:r w:rsidRPr="00215A9D">
        <w:rPr>
          <w:rFonts w:cstheme="minorHAnsi"/>
        </w:rPr>
        <w:t xml:space="preserve"> Workplace Analytics</w:t>
      </w:r>
      <w:r w:rsidRPr="00215A9D">
        <w:rPr>
          <w:rFonts w:cstheme="minorHAnsi"/>
        </w:rPr>
        <w:t>，但是如果客户是</w:t>
      </w:r>
      <w:r w:rsidRPr="00215A9D">
        <w:rPr>
          <w:rFonts w:cstheme="minorHAnsi"/>
        </w:rPr>
        <w:t>“</w:t>
      </w:r>
      <w:r w:rsidRPr="00215A9D">
        <w:rPr>
          <w:rFonts w:cstheme="minorHAnsi"/>
        </w:rPr>
        <w:t>涵盖的实体</w:t>
      </w:r>
      <w:r w:rsidRPr="00215A9D">
        <w:rPr>
          <w:rFonts w:cstheme="minorHAnsi"/>
        </w:rPr>
        <w:t>”</w:t>
      </w:r>
      <w:r w:rsidRPr="00215A9D">
        <w:rPr>
          <w:rFonts w:cstheme="minorHAnsi"/>
        </w:rPr>
        <w:t>或</w:t>
      </w:r>
      <w:r w:rsidRPr="00215A9D">
        <w:rPr>
          <w:rFonts w:cstheme="minorHAnsi"/>
        </w:rPr>
        <w:t>“</w:t>
      </w:r>
      <w:r w:rsidRPr="00215A9D">
        <w:rPr>
          <w:rFonts w:cstheme="minorHAnsi"/>
        </w:rPr>
        <w:t>业务关联公司</w:t>
      </w:r>
      <w:r w:rsidRPr="00215A9D">
        <w:rPr>
          <w:rFonts w:cstheme="minorHAnsi"/>
        </w:rPr>
        <w:t>”</w:t>
      </w:r>
      <w:r w:rsidRPr="00215A9D">
        <w:rPr>
          <w:rFonts w:cstheme="minorHAnsi"/>
        </w:rPr>
        <w:t>，并且在客户数据中包括</w:t>
      </w:r>
      <w:r w:rsidRPr="00215A9D">
        <w:rPr>
          <w:rFonts w:cstheme="minorHAnsi"/>
        </w:rPr>
        <w:t>“</w:t>
      </w:r>
      <w:r w:rsidRPr="00215A9D">
        <w:rPr>
          <w:rFonts w:cstheme="minorHAnsi"/>
        </w:rPr>
        <w:t>受保护的健康信息</w:t>
      </w:r>
      <w:r w:rsidRPr="00215A9D">
        <w:rPr>
          <w:rFonts w:cstheme="minorHAnsi"/>
        </w:rPr>
        <w:t>”</w:t>
      </w:r>
      <w:r w:rsidRPr="00215A9D">
        <w:rPr>
          <w:rFonts w:cstheme="minorHAnsi"/>
        </w:rPr>
        <w:t>（按照</w:t>
      </w:r>
      <w:r w:rsidRPr="00215A9D">
        <w:rPr>
          <w:rFonts w:cstheme="minorHAnsi"/>
        </w:rPr>
        <w:t xml:space="preserve"> 45 CFR § 160.103 </w:t>
      </w:r>
      <w:r w:rsidRPr="00215A9D">
        <w:rPr>
          <w:rFonts w:cstheme="minorHAnsi"/>
        </w:rPr>
        <w:t>中对相关条款的定义），则针对</w:t>
      </w:r>
      <w:r w:rsidRPr="00215A9D">
        <w:rPr>
          <w:rFonts w:cstheme="minorHAnsi"/>
        </w:rPr>
        <w:t xml:space="preserve"> Workplace Analytics </w:t>
      </w:r>
      <w:r w:rsidRPr="00215A9D">
        <w:rPr>
          <w:rFonts w:cstheme="minorHAnsi"/>
        </w:rPr>
        <w:t>执行客户的批量许可协议包括执行</w:t>
      </w:r>
      <w:r w:rsidRPr="00215A9D">
        <w:rPr>
          <w:rFonts w:cstheme="minorHAnsi"/>
        </w:rPr>
        <w:t xml:space="preserve"> BAA</w:t>
      </w:r>
      <w:r w:rsidRPr="00215A9D">
        <w:rPr>
          <w:rFonts w:cstheme="minorHAnsi"/>
        </w:rPr>
        <w:t>，其完整文本可从以下网址找到：</w:t>
      </w:r>
      <w:hyperlink r:id="rId67" w:history="1">
        <w:r w:rsidRPr="00215A9D">
          <w:rPr>
            <w:rStyle w:val="Hyperlink"/>
            <w:rFonts w:cstheme="minorHAnsi"/>
          </w:rPr>
          <w:t>http://aka.ms/BAA</w:t>
        </w:r>
      </w:hyperlink>
      <w:r w:rsidRPr="00215A9D">
        <w:rPr>
          <w:rFonts w:cstheme="minorHAnsi"/>
        </w:rPr>
        <w:t>。</w:t>
      </w:r>
    </w:p>
    <w:p w14:paraId="31F4754A" w14:textId="77777777" w:rsidR="00290195" w:rsidRPr="00215A9D" w:rsidRDefault="00290195" w:rsidP="00290195">
      <w:pPr>
        <w:pStyle w:val="ProductList-Body"/>
        <w:rPr>
          <w:rFonts w:cstheme="minorHAnsi"/>
        </w:rPr>
      </w:pPr>
    </w:p>
    <w:p w14:paraId="0A447745"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第三方审计</w:t>
      </w:r>
    </w:p>
    <w:p w14:paraId="1FD0EC8B" w14:textId="61514EF1" w:rsidR="00290195" w:rsidRPr="00290195" w:rsidRDefault="00290195" w:rsidP="00166910">
      <w:pPr>
        <w:pStyle w:val="ProductList-Body"/>
        <w:rPr>
          <w:rFonts w:cstheme="minorHAnsi"/>
        </w:rPr>
      </w:pPr>
      <w:r w:rsidRPr="00215A9D">
        <w:rPr>
          <w:rFonts w:cstheme="minorHAnsi"/>
        </w:rPr>
        <w:t xml:space="preserve">Microsoft </w:t>
      </w:r>
      <w:r w:rsidRPr="00215A9D">
        <w:rPr>
          <w:rFonts w:cstheme="minorHAnsi"/>
        </w:rPr>
        <w:t>已经并将实施及维持适当的技术和组织措施来保护客户数据和个人数据，防止在</w:t>
      </w:r>
      <w:r w:rsidRPr="00215A9D">
        <w:rPr>
          <w:rFonts w:cstheme="minorHAnsi"/>
        </w:rPr>
        <w:t xml:space="preserve"> Workplace Analytics </w:t>
      </w:r>
      <w:r w:rsidRPr="00215A9D">
        <w:rPr>
          <w:rFonts w:cstheme="minorHAnsi"/>
        </w:rPr>
        <w:t>中传输、存储或以其他方式处理的个人数据遭到意外或非法破坏、丢失、更改、未经授权的披露或访问。这些措施符合</w:t>
      </w:r>
      <w:r w:rsidRPr="00215A9D">
        <w:rPr>
          <w:rFonts w:cstheme="minorHAnsi"/>
        </w:rPr>
        <w:t xml:space="preserve"> ISO 27001</w:t>
      </w:r>
      <w:r w:rsidRPr="00215A9D">
        <w:rPr>
          <w:rFonts w:cstheme="minorHAnsi"/>
        </w:rPr>
        <w:t>、</w:t>
      </w:r>
      <w:r w:rsidRPr="00215A9D">
        <w:rPr>
          <w:rFonts w:cstheme="minorHAnsi"/>
        </w:rPr>
        <w:t xml:space="preserve">ISO 27002 </w:t>
      </w:r>
      <w:r w:rsidRPr="00215A9D">
        <w:rPr>
          <w:rFonts w:cstheme="minorHAnsi"/>
        </w:rPr>
        <w:t>和</w:t>
      </w:r>
      <w:r w:rsidRPr="00215A9D">
        <w:rPr>
          <w:rFonts w:cstheme="minorHAnsi"/>
        </w:rPr>
        <w:t xml:space="preserve"> ISO 27018 </w:t>
      </w:r>
      <w:r w:rsidRPr="00215A9D">
        <w:rPr>
          <w:rFonts w:cstheme="minorHAnsi"/>
        </w:rPr>
        <w:t>中规定的要求。</w:t>
      </w:r>
      <w:r w:rsidRPr="00215A9D">
        <w:rPr>
          <w:rFonts w:cstheme="minorHAnsi"/>
        </w:rPr>
        <w:t xml:space="preserve">Microsoft </w:t>
      </w:r>
      <w:r w:rsidRPr="00215A9D">
        <w:rPr>
          <w:rFonts w:cstheme="minorHAnsi"/>
        </w:rPr>
        <w:t>已经并将定期进行第三方审计，以检查是否符合这些要求，并与</w:t>
      </w:r>
      <w:r w:rsidRPr="00215A9D">
        <w:rPr>
          <w:rFonts w:cstheme="minorHAnsi"/>
        </w:rPr>
        <w:t xml:space="preserve"> Office 365 </w:t>
      </w:r>
      <w:r w:rsidRPr="00215A9D">
        <w:rPr>
          <w:rFonts w:cstheme="minorHAnsi"/>
        </w:rPr>
        <w:t>服务的审计保持一致。</w:t>
      </w:r>
    </w:p>
    <w:bookmarkStart w:id="147" w:name="Stream"/>
    <w:bookmarkStart w:id="148" w:name="OtherOnlineServices"/>
    <w:p w14:paraId="3955E7EA"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83CF6EC" w14:textId="36F77925" w:rsidR="00877D86" w:rsidRDefault="00877D86" w:rsidP="00B736E7">
      <w:pPr>
        <w:pStyle w:val="ProductList-OfferingGroupHeading"/>
        <w:pageBreakBefore/>
        <w:spacing w:after="120"/>
        <w:outlineLvl w:val="1"/>
        <w:rPr>
          <w:rFonts w:asciiTheme="minorHAnsi" w:eastAsia="SimSun" w:hAnsiTheme="minorHAnsi"/>
          <w:lang w:eastAsia="zh-CN"/>
        </w:rPr>
      </w:pPr>
      <w:bookmarkStart w:id="149" w:name="_Toc46910142"/>
      <w:bookmarkEnd w:id="147"/>
      <w:r>
        <w:rPr>
          <w:rFonts w:asciiTheme="minorHAnsi" w:eastAsia="SimSun" w:hAnsiTheme="minorHAnsi" w:hint="eastAsia"/>
          <w:lang w:eastAsia="zh-CN"/>
        </w:rPr>
        <w:lastRenderedPageBreak/>
        <w:t>其他在线服务</w:t>
      </w:r>
      <w:bookmarkEnd w:id="149"/>
    </w:p>
    <w:p w14:paraId="3488DE6C" w14:textId="77777777" w:rsidR="0099514B" w:rsidRPr="00053E05" w:rsidRDefault="0099514B" w:rsidP="00B736E7">
      <w:pPr>
        <w:pStyle w:val="ProductList-Offering2Heading"/>
        <w:outlineLvl w:val="2"/>
        <w:rPr>
          <w:rFonts w:asciiTheme="minorHAnsi" w:eastAsia="SimSun" w:hAnsiTheme="minorHAnsi"/>
        </w:rPr>
      </w:pPr>
      <w:bookmarkStart w:id="150" w:name="_Toc476476628"/>
      <w:bookmarkStart w:id="151" w:name="MicrosoftLearning"/>
      <w:bookmarkStart w:id="152" w:name="MicrosoftPowerBIPro"/>
      <w:bookmarkEnd w:id="148"/>
      <w:r w:rsidRPr="007C1863">
        <w:rPr>
          <w:rFonts w:asciiTheme="minorHAnsi" w:eastAsia="SimSun" w:hAnsiTheme="minorHAnsi"/>
        </w:rPr>
        <w:tab/>
      </w:r>
      <w:bookmarkStart w:id="153" w:name="_Toc3111583"/>
      <w:bookmarkStart w:id="154" w:name="_Toc794198"/>
      <w:bookmarkStart w:id="155" w:name="_Toc46910143"/>
      <w:bookmarkStart w:id="156" w:name="BingMaps"/>
      <w:r w:rsidRPr="00053E05">
        <w:rPr>
          <w:rFonts w:asciiTheme="minorHAnsi" w:eastAsia="SimSun" w:hAnsiTheme="minorHAnsi"/>
        </w:rPr>
        <w:t>必应地图移动资产管理平台</w:t>
      </w:r>
      <w:bookmarkEnd w:id="153"/>
      <w:bookmarkEnd w:id="154"/>
      <w:bookmarkEnd w:id="155"/>
    </w:p>
    <w:bookmarkEnd w:id="156"/>
    <w:p w14:paraId="01C996F3" w14:textId="77777777" w:rsidR="0099514B" w:rsidRPr="00053E05" w:rsidRDefault="0099514B" w:rsidP="00B736E7">
      <w:pPr>
        <w:pStyle w:val="ProductList-Body"/>
        <w:rPr>
          <w:rFonts w:eastAsia="SimSun"/>
        </w:rPr>
      </w:pPr>
      <w:r w:rsidRPr="00053E05">
        <w:rPr>
          <w:rFonts w:eastAsia="SimSun"/>
          <w:b/>
          <w:color w:val="00188F"/>
        </w:rPr>
        <w:t>服务</w:t>
      </w:r>
      <w:r w:rsidRPr="00053E05">
        <w:rPr>
          <w:rFonts w:eastAsia="SimSun"/>
          <w:b/>
          <w:color w:val="00188F"/>
        </w:rPr>
        <w:t xml:space="preserve"> SL</w:t>
      </w:r>
    </w:p>
    <w:p w14:paraId="2DB0A738" w14:textId="77777777" w:rsidR="0099514B" w:rsidRPr="00053E05" w:rsidRDefault="0099514B" w:rsidP="00166910">
      <w:pPr>
        <w:pStyle w:val="ProductList-Body"/>
        <w:rPr>
          <w:rFonts w:eastAsia="SimSun"/>
        </w:rPr>
      </w:pPr>
      <w:r w:rsidRPr="00053E05">
        <w:rPr>
          <w:rFonts w:eastAsia="SimSun"/>
        </w:rPr>
        <w:t>通过必应地图移动资产管理平台访问服务时需要服务</w:t>
      </w:r>
      <w:r w:rsidRPr="00053E05">
        <w:rPr>
          <w:rFonts w:eastAsia="SimSun"/>
        </w:rPr>
        <w:t xml:space="preserve"> SL</w:t>
      </w:r>
      <w:r w:rsidRPr="00053E05">
        <w:rPr>
          <w:rFonts w:eastAsia="SimSun"/>
        </w:rPr>
        <w:t>。为各项资产购买服务</w:t>
      </w:r>
      <w:r w:rsidRPr="00053E05">
        <w:rPr>
          <w:rFonts w:eastAsia="SimSun"/>
        </w:rPr>
        <w:t xml:space="preserve"> SL </w:t>
      </w:r>
      <w:r w:rsidRPr="00053E05">
        <w:rPr>
          <w:rFonts w:eastAsia="SimSun"/>
        </w:rPr>
        <w:t>时，必须同时购买以下其中一个合格的附加</w:t>
      </w:r>
      <w:r w:rsidRPr="00053E05">
        <w:rPr>
          <w:rFonts w:eastAsia="SimSun"/>
        </w:rPr>
        <w:t xml:space="preserve"> SL</w:t>
      </w:r>
      <w:r w:rsidRPr="00053E05">
        <w:rPr>
          <w:rFonts w:eastAsia="SimSun"/>
        </w:rPr>
        <w:t>：</w:t>
      </w:r>
    </w:p>
    <w:p w14:paraId="6D0BD900"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移动资产管理北美附加</w:t>
      </w:r>
      <w:r w:rsidRPr="00053E05">
        <w:rPr>
          <w:rFonts w:eastAsia="SimSun"/>
        </w:rPr>
        <w:t xml:space="preserve"> SL</w:t>
      </w:r>
      <w:r w:rsidRPr="00053E05">
        <w:rPr>
          <w:rFonts w:eastAsia="SimSun"/>
        </w:rPr>
        <w:t>（路线或不含路线）</w:t>
      </w:r>
    </w:p>
    <w:p w14:paraId="7A90B4AE"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移动资产管理欧洲附加</w:t>
      </w:r>
      <w:r w:rsidRPr="00053E05">
        <w:rPr>
          <w:rFonts w:eastAsia="SimSun"/>
        </w:rPr>
        <w:t xml:space="preserve"> SL</w:t>
      </w:r>
      <w:r w:rsidRPr="00053E05">
        <w:rPr>
          <w:rFonts w:eastAsia="SimSun"/>
        </w:rPr>
        <w:t>（路线或不含路线），或</w:t>
      </w:r>
    </w:p>
    <w:p w14:paraId="1C7075C4"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移动资产管理世界其他国家</w:t>
      </w:r>
      <w:r w:rsidRPr="00053E05">
        <w:rPr>
          <w:rFonts w:eastAsia="SimSun"/>
        </w:rPr>
        <w:t>/</w:t>
      </w:r>
      <w:r w:rsidRPr="00053E05">
        <w:rPr>
          <w:rFonts w:eastAsia="SimSun"/>
        </w:rPr>
        <w:t>地区附加</w:t>
      </w:r>
      <w:r w:rsidRPr="00053E05">
        <w:rPr>
          <w:rFonts w:eastAsia="SimSun"/>
        </w:rPr>
        <w:t xml:space="preserve"> SL</w:t>
      </w:r>
      <w:r w:rsidRPr="00053E05">
        <w:rPr>
          <w:rFonts w:eastAsia="SimSun"/>
        </w:rPr>
        <w:t>（路线或不含路线）</w:t>
      </w:r>
    </w:p>
    <w:p w14:paraId="2162B21A" w14:textId="77777777" w:rsidR="0099514B" w:rsidRPr="00053E05" w:rsidRDefault="0099514B" w:rsidP="00166910">
      <w:pPr>
        <w:pStyle w:val="ProductList-Body"/>
        <w:rPr>
          <w:rFonts w:eastAsia="SimSun"/>
        </w:rPr>
      </w:pPr>
    </w:p>
    <w:p w14:paraId="62575760" w14:textId="77777777" w:rsidR="0099514B" w:rsidRPr="00053E05" w:rsidRDefault="0099514B" w:rsidP="00166910">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4BBFE61A" w14:textId="77777777" w:rsidR="0099514B" w:rsidRPr="00053E05" w:rsidRDefault="0099514B" w:rsidP="00166910">
      <w:pPr>
        <w:pStyle w:val="ProductList-Body"/>
        <w:rPr>
          <w:rFonts w:eastAsia="SimSun"/>
        </w:rPr>
      </w:pPr>
      <w:r w:rsidRPr="007C1863">
        <w:rPr>
          <w:rFonts w:eastAsia="SimSun" w:hint="eastAsia"/>
        </w:rPr>
        <w:t>具有必应地图移动资产管理平台许可的客户可依照分别位于以下网址的《</w:t>
      </w:r>
      <w:r w:rsidRPr="007C1863">
        <w:rPr>
          <w:rFonts w:eastAsia="SimSun"/>
        </w:rPr>
        <w:t xml:space="preserve">Microsoft </w:t>
      </w:r>
      <w:r w:rsidRPr="007C1863">
        <w:rPr>
          <w:rFonts w:eastAsia="SimSun" w:hint="eastAsia"/>
        </w:rPr>
        <w:t>必应地图平台</w:t>
      </w:r>
      <w:r w:rsidRPr="007C1863">
        <w:rPr>
          <w:rFonts w:eastAsia="SimSun"/>
        </w:rPr>
        <w:t xml:space="preserve"> API </w:t>
      </w:r>
      <w:r w:rsidRPr="007C1863">
        <w:rPr>
          <w:rFonts w:eastAsia="SimSun" w:hint="eastAsia"/>
        </w:rPr>
        <w:t>使用条款》和必应地图文档（包括任何后续版本）使用必应地图</w:t>
      </w:r>
      <w:r w:rsidRPr="007C1863">
        <w:rPr>
          <w:rFonts w:eastAsia="SimSun"/>
        </w:rPr>
        <w:t xml:space="preserve"> API</w:t>
      </w:r>
      <w:r w:rsidRPr="00053E05">
        <w:rPr>
          <w:rFonts w:eastAsia="SimSun"/>
        </w:rPr>
        <w:t>：</w:t>
      </w:r>
      <w:hyperlink r:id="rId68" w:history="1">
        <w:r w:rsidRPr="00053E05">
          <w:rPr>
            <w:rStyle w:val="Hyperlink"/>
            <w:rFonts w:eastAsia="SimSun"/>
          </w:rPr>
          <w:t>https://aka.ms/bingmapsplatformapistou</w:t>
        </w:r>
      </w:hyperlink>
      <w:r>
        <w:rPr>
          <w:rStyle w:val="Hyperlink"/>
          <w:rFonts w:eastAsia="SimSun"/>
        </w:rPr>
        <w:t xml:space="preserve"> </w:t>
      </w:r>
      <w:r w:rsidRPr="007C1863">
        <w:rPr>
          <w:rFonts w:eastAsia="SimSun" w:hint="eastAsia"/>
        </w:rPr>
        <w:t>和</w:t>
      </w:r>
      <w:r>
        <w:rPr>
          <w:rFonts w:eastAsia="SimSun"/>
        </w:rPr>
        <w:t xml:space="preserve"> </w:t>
      </w:r>
      <w:hyperlink r:id="rId69" w:history="1">
        <w:r w:rsidRPr="00053E05">
          <w:rPr>
            <w:rStyle w:val="Hyperlink"/>
            <w:rFonts w:eastAsia="SimSun"/>
          </w:rPr>
          <w:t>https://aka.ms/bingmapsplatformsdks/</w:t>
        </w:r>
      </w:hyperlink>
      <w:r w:rsidRPr="00053E05">
        <w:rPr>
          <w:rFonts w:eastAsia="SimSun"/>
        </w:rPr>
        <w:t>。</w:t>
      </w:r>
    </w:p>
    <w:p w14:paraId="1BEB4053" w14:textId="77777777" w:rsidR="0099514B" w:rsidRPr="00053E05" w:rsidRDefault="0099514B" w:rsidP="00166910">
      <w:pPr>
        <w:pStyle w:val="ProductList-Body"/>
        <w:rPr>
          <w:rFonts w:eastAsia="SimSun"/>
        </w:rPr>
      </w:pPr>
    </w:p>
    <w:p w14:paraId="2B0F7191" w14:textId="77777777" w:rsidR="0099514B" w:rsidRPr="00053E05" w:rsidRDefault="0099514B" w:rsidP="00B736E7">
      <w:pPr>
        <w:pStyle w:val="ProductList-Body"/>
        <w:rPr>
          <w:rFonts w:eastAsia="SimSun"/>
        </w:rPr>
      </w:pPr>
      <w:r w:rsidRPr="00053E05">
        <w:rPr>
          <w:rFonts w:eastAsia="SimSun"/>
          <w:b/>
          <w:color w:val="00188F"/>
        </w:rPr>
        <w:t>必应地图隐私</w:t>
      </w:r>
    </w:p>
    <w:p w14:paraId="0A84911C" w14:textId="77777777" w:rsidR="0099514B" w:rsidRPr="00053E05" w:rsidRDefault="0099514B" w:rsidP="00B736E7">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70" w:history="1">
        <w:r w:rsidRPr="00053E05">
          <w:rPr>
            <w:rStyle w:val="Hyperlink"/>
            <w:rFonts w:eastAsia="SimSun"/>
          </w:rPr>
          <w:t>https://go.microsoft.com/fwlink/?LinkId=521839</w:t>
        </w:r>
      </w:hyperlink>
      <w:r w:rsidRPr="00053E05">
        <w:rPr>
          <w:rStyle w:val="Hyperlink"/>
          <w:rFonts w:eastAsia="SimSun"/>
        </w:rPr>
        <w:t>）</w:t>
      </w:r>
      <w:r w:rsidRPr="00053E05">
        <w:rPr>
          <w:rFonts w:eastAsia="SimSun"/>
        </w:rPr>
        <w:t>和隐私条款适用于客户对必应地图移动资产管理平台的使用。</w:t>
      </w:r>
    </w:p>
    <w:p w14:paraId="5DD95F56" w14:textId="77777777" w:rsidR="009C0D37" w:rsidRPr="00C34455" w:rsidRDefault="008325B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2753B76" w14:textId="32C767DD" w:rsidR="0099514B" w:rsidRPr="00053E05" w:rsidRDefault="0099514B" w:rsidP="00FA1221">
      <w:pPr>
        <w:pStyle w:val="ProductList-Offering2Heading"/>
        <w:outlineLvl w:val="2"/>
        <w:rPr>
          <w:rFonts w:asciiTheme="minorHAnsi" w:eastAsia="SimSun" w:hAnsiTheme="minorHAnsi"/>
        </w:rPr>
      </w:pPr>
      <w:r w:rsidRPr="00053E05">
        <w:rPr>
          <w:rFonts w:asciiTheme="minorHAnsi" w:eastAsia="SimSun" w:hAnsiTheme="minorHAnsi"/>
        </w:rPr>
        <w:tab/>
      </w:r>
      <w:bookmarkStart w:id="157" w:name="BingMapsTransactionsandUsers"/>
      <w:bookmarkStart w:id="158" w:name="_Toc3111584"/>
      <w:bookmarkStart w:id="159" w:name="_Toc46910144"/>
      <w:r w:rsidRPr="00053E05">
        <w:rPr>
          <w:rFonts w:asciiTheme="minorHAnsi" w:eastAsia="SimSun" w:hAnsiTheme="minorHAnsi"/>
        </w:rPr>
        <w:t>必应地图事务与用户</w:t>
      </w:r>
      <w:bookmarkEnd w:id="157"/>
      <w:bookmarkEnd w:id="158"/>
      <w:bookmarkEnd w:id="159"/>
    </w:p>
    <w:p w14:paraId="2676E6C6" w14:textId="77777777" w:rsidR="0099514B" w:rsidRPr="00053E05" w:rsidRDefault="0099514B" w:rsidP="00166910">
      <w:pPr>
        <w:pStyle w:val="ProductList-Body"/>
        <w:rPr>
          <w:rFonts w:eastAsia="SimSun"/>
          <w:sz w:val="16"/>
          <w:szCs w:val="16"/>
        </w:rPr>
        <w:sectPr w:rsidR="0099514B" w:rsidRPr="00053E05" w:rsidSect="009C0D37">
          <w:footerReference w:type="default" r:id="rId71"/>
          <w:footerReference w:type="first" r:id="rId72"/>
          <w:type w:val="continuous"/>
          <w:pgSz w:w="12240" w:h="15840"/>
          <w:pgMar w:top="1440" w:right="720" w:bottom="1440" w:left="720" w:header="720" w:footer="720" w:gutter="0"/>
          <w:cols w:space="720"/>
          <w:titlePg/>
          <w:docGrid w:linePitch="360"/>
        </w:sectPr>
      </w:pPr>
    </w:p>
    <w:p w14:paraId="3A8009A7" w14:textId="77777777" w:rsidR="0099514B" w:rsidRPr="00053E05" w:rsidRDefault="0099514B" w:rsidP="00166910">
      <w:pPr>
        <w:pStyle w:val="ProductList-Body"/>
        <w:rPr>
          <w:rFonts w:eastAsia="SimSun"/>
        </w:rPr>
      </w:pPr>
      <w:r w:rsidRPr="00053E05">
        <w:rPr>
          <w:rFonts w:eastAsia="SimSun"/>
          <w:sz w:val="16"/>
          <w:szCs w:val="16"/>
        </w:rPr>
        <w:t>必应地图事务</w:t>
      </w:r>
    </w:p>
    <w:p w14:paraId="5CFF2FB2" w14:textId="77777777" w:rsidR="0099514B" w:rsidRPr="00053E05" w:rsidRDefault="0099514B" w:rsidP="00166910">
      <w:pPr>
        <w:pStyle w:val="ProductList-Body"/>
        <w:rPr>
          <w:rFonts w:eastAsia="SimSun"/>
        </w:rPr>
      </w:pPr>
      <w:r w:rsidRPr="00053E05">
        <w:rPr>
          <w:rFonts w:eastAsia="SimSun"/>
          <w:sz w:val="16"/>
          <w:szCs w:val="16"/>
        </w:rPr>
        <w:t>必应地图已知用户</w:t>
      </w:r>
    </w:p>
    <w:p w14:paraId="44D5AC4F" w14:textId="77777777" w:rsidR="0099514B" w:rsidRPr="00053E05" w:rsidRDefault="0099514B" w:rsidP="00166910">
      <w:pPr>
        <w:pStyle w:val="ProductList-Body"/>
        <w:rPr>
          <w:rFonts w:eastAsia="SimSun"/>
        </w:rPr>
      </w:pPr>
      <w:r w:rsidRPr="00053E05">
        <w:rPr>
          <w:rFonts w:eastAsia="SimSun"/>
          <w:sz w:val="16"/>
          <w:szCs w:val="16"/>
        </w:rPr>
        <w:t>必应地图轻型已知用户</w:t>
      </w:r>
    </w:p>
    <w:p w14:paraId="54403B13" w14:textId="77777777" w:rsidR="0099514B" w:rsidRPr="00053E05" w:rsidRDefault="0099514B" w:rsidP="00166910">
      <w:pPr>
        <w:pStyle w:val="ProductList-Body"/>
        <w:rPr>
          <w:rFonts w:eastAsia="SimSun"/>
          <w:sz w:val="16"/>
          <w:szCs w:val="16"/>
        </w:rPr>
        <w:sectPr w:rsidR="0099514B" w:rsidRPr="00053E05" w:rsidSect="009C0D37">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3F2722B7" w14:textId="77777777" w:rsidR="0099514B" w:rsidRPr="00017AC2" w:rsidRDefault="0099514B" w:rsidP="00166910">
      <w:pPr>
        <w:pStyle w:val="ProductList-Body"/>
        <w:pBdr>
          <w:top w:val="single" w:sz="4" w:space="1" w:color="BFBFBF" w:themeColor="background1" w:themeShade="BF"/>
        </w:pBdr>
        <w:rPr>
          <w:b/>
          <w:color w:val="000000" w:themeColor="text1"/>
          <w:sz w:val="8"/>
        </w:rPr>
      </w:pPr>
    </w:p>
    <w:p w14:paraId="5B6BA603" w14:textId="77777777" w:rsidR="0099514B" w:rsidRPr="00053E05" w:rsidRDefault="0099514B" w:rsidP="00166910">
      <w:pPr>
        <w:pStyle w:val="ProductList-Body"/>
        <w:rPr>
          <w:rFonts w:eastAsia="SimSun"/>
        </w:rPr>
      </w:pPr>
      <w:r w:rsidRPr="00053E05">
        <w:rPr>
          <w:rFonts w:eastAsia="SimSun"/>
          <w:b/>
          <w:color w:val="00188F"/>
        </w:rPr>
        <w:t>经身份验证的用户</w:t>
      </w:r>
    </w:p>
    <w:p w14:paraId="4BCCB1A2" w14:textId="77777777" w:rsidR="0099514B" w:rsidRPr="00053E05" w:rsidRDefault="0099514B" w:rsidP="00166910">
      <w:pPr>
        <w:pStyle w:val="ProductList-Body"/>
        <w:rPr>
          <w:rFonts w:eastAsia="SimSun"/>
        </w:rPr>
      </w:pPr>
      <w:r w:rsidRPr="00053E05">
        <w:rPr>
          <w:rFonts w:eastAsia="SimSun"/>
        </w:rPr>
        <w:t>由通过必应地图</w:t>
      </w:r>
      <w:r w:rsidRPr="00053E05">
        <w:rPr>
          <w:rFonts w:eastAsia="SimSun"/>
        </w:rPr>
        <w:t xml:space="preserve"> API </w:t>
      </w:r>
      <w:r w:rsidRPr="00053E05">
        <w:rPr>
          <w:rFonts w:eastAsia="SimSun"/>
        </w:rPr>
        <w:t>访问服务的客户计划进行身份验证的用户必须具有</w:t>
      </w:r>
      <w:r w:rsidRPr="00053E05">
        <w:rPr>
          <w:rFonts w:eastAsia="SimSun"/>
        </w:rPr>
        <w:t xml:space="preserve"> SL</w:t>
      </w:r>
      <w:r w:rsidRPr="00053E05">
        <w:rPr>
          <w:rFonts w:eastAsia="SimSun"/>
        </w:rPr>
        <w:t>。</w:t>
      </w:r>
    </w:p>
    <w:p w14:paraId="06C766F3" w14:textId="77777777" w:rsidR="0099514B" w:rsidRPr="00053E05" w:rsidRDefault="0099514B" w:rsidP="00166910">
      <w:pPr>
        <w:pStyle w:val="ProductList-Body"/>
        <w:rPr>
          <w:rFonts w:eastAsia="SimSun"/>
        </w:rPr>
      </w:pPr>
    </w:p>
    <w:p w14:paraId="2AC53C9D" w14:textId="77777777" w:rsidR="0099514B" w:rsidRPr="00053E05" w:rsidRDefault="0099514B" w:rsidP="00F40606">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6BB31FAF" w14:textId="77777777" w:rsidR="0099514B" w:rsidRPr="00053E05" w:rsidRDefault="0099514B" w:rsidP="00166910">
      <w:pPr>
        <w:pStyle w:val="ProductList-Body"/>
        <w:rPr>
          <w:rFonts w:eastAsia="SimSun"/>
        </w:rPr>
      </w:pPr>
      <w:r w:rsidRPr="00053E05">
        <w:rPr>
          <w:rFonts w:eastAsia="SimSun"/>
        </w:rPr>
        <w:t>具有许可的客户如需访问必应地图事务与用户，可依照分别位于以下网址的《</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使用条款》和必应地图文档（包括任何后续版本）使用必应地图</w:t>
      </w:r>
      <w:r w:rsidRPr="00053E05">
        <w:rPr>
          <w:rFonts w:eastAsia="SimSun"/>
        </w:rPr>
        <w:t xml:space="preserve"> API</w:t>
      </w:r>
      <w:r w:rsidRPr="00053E05">
        <w:rPr>
          <w:rFonts w:eastAsia="SimSun"/>
        </w:rPr>
        <w:t>：</w:t>
      </w:r>
      <w:hyperlink r:id="rId75" w:history="1">
        <w:r w:rsidRPr="00053E05">
          <w:rPr>
            <w:rStyle w:val="Hyperlink"/>
            <w:rFonts w:eastAsia="SimSun"/>
          </w:rPr>
          <w:t>https://aka.ms/bingmapsplatformapistou</w:t>
        </w:r>
      </w:hyperlink>
      <w:r w:rsidRPr="00053E05">
        <w:rPr>
          <w:rFonts w:eastAsia="SimSun"/>
        </w:rPr>
        <w:t xml:space="preserve"> </w:t>
      </w:r>
      <w:r w:rsidRPr="00053E05">
        <w:rPr>
          <w:rFonts w:eastAsia="SimSun"/>
        </w:rPr>
        <w:t>和</w:t>
      </w:r>
      <w:r w:rsidRPr="00053E05">
        <w:rPr>
          <w:rFonts w:eastAsia="SimSun"/>
        </w:rPr>
        <w:t xml:space="preserve"> </w:t>
      </w:r>
      <w:hyperlink r:id="rId76" w:history="1">
        <w:r w:rsidRPr="00053E05">
          <w:rPr>
            <w:rStyle w:val="Hyperlink"/>
            <w:rFonts w:eastAsia="SimSun"/>
          </w:rPr>
          <w:t>https://aka.ms/bingmapsplatformsdks/</w:t>
        </w:r>
      </w:hyperlink>
      <w:r w:rsidRPr="00053E05">
        <w:rPr>
          <w:rFonts w:eastAsia="SimSun"/>
        </w:rPr>
        <w:t>。</w:t>
      </w:r>
    </w:p>
    <w:p w14:paraId="51D375CF" w14:textId="77777777" w:rsidR="0099514B" w:rsidRPr="00053E05" w:rsidRDefault="0099514B" w:rsidP="00166910">
      <w:pPr>
        <w:pStyle w:val="ProductList-Body"/>
        <w:rPr>
          <w:rFonts w:eastAsia="SimSun"/>
        </w:rPr>
      </w:pPr>
    </w:p>
    <w:p w14:paraId="385B5C25" w14:textId="77777777" w:rsidR="0099514B" w:rsidRPr="00053E05" w:rsidRDefault="0099514B" w:rsidP="00166910">
      <w:pPr>
        <w:pStyle w:val="ProductList-Body"/>
        <w:rPr>
          <w:rFonts w:eastAsia="SimSun"/>
        </w:rPr>
      </w:pPr>
      <w:r w:rsidRPr="00053E05">
        <w:rPr>
          <w:rFonts w:eastAsia="SimSun"/>
          <w:b/>
          <w:color w:val="00188F"/>
        </w:rPr>
        <w:t>必应地图隐私</w:t>
      </w:r>
    </w:p>
    <w:p w14:paraId="23EAB808"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77" w:history="1">
        <w:r w:rsidRPr="00053E05">
          <w:rPr>
            <w:rStyle w:val="Hyperlink"/>
            <w:rFonts w:eastAsia="SimSun"/>
          </w:rPr>
          <w:t>https://go.microsoft.com/fwlink/?LinkId=521839</w:t>
        </w:r>
      </w:hyperlink>
      <w:r w:rsidRPr="00AD22A4">
        <w:rPr>
          <w:rStyle w:val="Hyperlink"/>
          <w:rFonts w:eastAsia="SimSun"/>
        </w:rPr>
        <w:t>）</w:t>
      </w:r>
      <w:r w:rsidRPr="00053E05">
        <w:rPr>
          <w:rFonts w:eastAsia="SimSun"/>
        </w:rPr>
        <w:t>和隐私条款适用于客户对必应地图的使用。</w:t>
      </w:r>
    </w:p>
    <w:bookmarkStart w:id="160" w:name="MicrosoftPowerPlatform"/>
    <w:p w14:paraId="37402170" w14:textId="77777777" w:rsidR="005513BE" w:rsidRPr="00C34455" w:rsidRDefault="005513BE" w:rsidP="005513BE">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520E800" w14:textId="66741756" w:rsidR="003F3380" w:rsidRPr="001B7503" w:rsidRDefault="003F3380" w:rsidP="00D32E53">
      <w:pPr>
        <w:pStyle w:val="ProductList-Offering2Heading"/>
        <w:outlineLvl w:val="2"/>
      </w:pPr>
      <w:r w:rsidRPr="001B7503">
        <w:tab/>
      </w:r>
      <w:bookmarkStart w:id="161" w:name="_Toc8395051"/>
      <w:bookmarkStart w:id="162" w:name="_Toc6563839"/>
      <w:bookmarkStart w:id="163" w:name="_Toc46910145"/>
      <w:bookmarkStart w:id="164" w:name="BusinessApplicationPlatform"/>
      <w:r w:rsidRPr="001B7503">
        <w:t>Microsoft Power Platform</w:t>
      </w:r>
      <w:bookmarkEnd w:id="161"/>
      <w:bookmarkEnd w:id="162"/>
      <w:bookmarkEnd w:id="163"/>
    </w:p>
    <w:bookmarkEnd w:id="164"/>
    <w:p w14:paraId="7A710C8E" w14:textId="77777777" w:rsidR="003F3380" w:rsidRPr="00D26B9F" w:rsidRDefault="003F3380" w:rsidP="00166910">
      <w:pPr>
        <w:pStyle w:val="ProductList-Body"/>
        <w:rPr>
          <w:rFonts w:eastAsia="SimSun"/>
          <w:sz w:val="16"/>
          <w:szCs w:val="16"/>
        </w:rPr>
        <w:sectPr w:rsidR="003F3380" w:rsidRPr="00D26B9F" w:rsidSect="005513BE">
          <w:footerReference w:type="default" r:id="rId78"/>
          <w:footerReference w:type="first" r:id="rId79"/>
          <w:type w:val="continuous"/>
          <w:pgSz w:w="12240" w:h="15840"/>
          <w:pgMar w:top="1440" w:right="720" w:bottom="1440" w:left="720" w:header="720" w:footer="720" w:gutter="0"/>
          <w:cols w:space="720"/>
          <w:titlePg/>
          <w:docGrid w:linePitch="360"/>
        </w:sectPr>
      </w:pPr>
    </w:p>
    <w:bookmarkEnd w:id="160"/>
    <w:p w14:paraId="279F78B2" w14:textId="1E0D8B30"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 xml:space="preserve">Microsoft </w:t>
      </w:r>
      <w:r w:rsidR="00246D4C" w:rsidRPr="006A21C2">
        <w:rPr>
          <w:rFonts w:ascii="Calibri Light" w:eastAsia="Calibri" w:hAnsi="Calibri Light" w:cs="Times New Roman"/>
          <w:sz w:val="16"/>
          <w:szCs w:val="16"/>
          <w:lang w:val="zh-CN" w:eastAsia="zh-CN" w:bidi="zh-CN"/>
        </w:rPr>
        <w:t>Power Automate</w:t>
      </w:r>
    </w:p>
    <w:p w14:paraId="2BE6003C" w14:textId="0C8BB6EE" w:rsidR="00812146" w:rsidRDefault="00812146" w:rsidP="00166910">
      <w:pPr>
        <w:pStyle w:val="ProductList-Body"/>
        <w:rPr>
          <w:rFonts w:ascii="Calibri Light" w:eastAsia="SimSun" w:hAnsi="Calibri Light"/>
          <w:sz w:val="16"/>
          <w:szCs w:val="16"/>
        </w:rPr>
      </w:pPr>
      <w:r w:rsidRPr="004662CD">
        <w:rPr>
          <w:rFonts w:ascii="Calibri Light" w:eastAsia="SimSun" w:hAnsi="Calibri Light"/>
          <w:sz w:val="16"/>
          <w:szCs w:val="16"/>
        </w:rPr>
        <w:t>Microsoft Power</w:t>
      </w:r>
      <w:r w:rsidR="00246D4C">
        <w:rPr>
          <w:rFonts w:ascii="Calibri Light" w:eastAsia="SimSun" w:hAnsi="Calibri Light"/>
          <w:sz w:val="16"/>
          <w:szCs w:val="16"/>
        </w:rPr>
        <w:t xml:space="preserve"> </w:t>
      </w:r>
      <w:r w:rsidRPr="004662CD">
        <w:rPr>
          <w:rFonts w:ascii="Calibri Light" w:eastAsia="SimSun" w:hAnsi="Calibri Light"/>
          <w:sz w:val="16"/>
          <w:szCs w:val="16"/>
        </w:rPr>
        <w:t>Apps</w:t>
      </w:r>
    </w:p>
    <w:p w14:paraId="66F57890" w14:textId="74320E29" w:rsidR="00552CB8" w:rsidRPr="004662CD" w:rsidRDefault="00552CB8" w:rsidP="00166910">
      <w:pPr>
        <w:pStyle w:val="ProductList-Body"/>
        <w:rPr>
          <w:rFonts w:ascii="Calibri Light" w:eastAsia="SimSun" w:hAnsi="Calibri Light"/>
        </w:rPr>
      </w:pPr>
      <w:r w:rsidRPr="00D1738E">
        <w:rPr>
          <w:rFonts w:ascii="Calibri Light" w:eastAsia="SimSun" w:hAnsi="Calibri Light" w:cs="Calibri"/>
          <w:sz w:val="16"/>
          <w:szCs w:val="16"/>
        </w:rPr>
        <w:t>Microsoft Power Virtual Agents</w:t>
      </w:r>
    </w:p>
    <w:p w14:paraId="31A3C0C9" w14:textId="77777777"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 BI Pro</w:t>
      </w:r>
    </w:p>
    <w:p w14:paraId="7227A154" w14:textId="77777777" w:rsidR="00812146" w:rsidRPr="004662CD" w:rsidRDefault="00812146" w:rsidP="00166910">
      <w:pPr>
        <w:pStyle w:val="ProductList-Body"/>
        <w:rPr>
          <w:rFonts w:ascii="Calibri Light" w:eastAsia="SimSun" w:hAnsi="Calibri Light"/>
          <w:sz w:val="16"/>
          <w:szCs w:val="16"/>
        </w:rPr>
        <w:sectPr w:rsidR="00812146" w:rsidRPr="004662CD" w:rsidSect="00195FA0">
          <w:footerReference w:type="default" r:id="rId80"/>
          <w:footerReference w:type="first" r:id="rId81"/>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Power BI Premium</w:t>
      </w:r>
    </w:p>
    <w:p w14:paraId="75650A33"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40453BF1" w14:textId="77777777" w:rsidR="00812146" w:rsidRPr="004662CD" w:rsidRDefault="00812146" w:rsidP="0015023B">
      <w:pPr>
        <w:pStyle w:val="ProductList-Body"/>
        <w:tabs>
          <w:tab w:val="clear" w:pos="158"/>
          <w:tab w:val="left" w:pos="360"/>
        </w:tabs>
        <w:rPr>
          <w:rFonts w:eastAsia="SimSun"/>
        </w:rPr>
      </w:pPr>
      <w:r w:rsidRPr="004662CD">
        <w:rPr>
          <w:rFonts w:eastAsia="SimSun"/>
          <w:b/>
          <w:color w:val="00188F"/>
        </w:rPr>
        <w:t>声明</w:t>
      </w:r>
    </w:p>
    <w:p w14:paraId="3B19584E" w14:textId="58EAEB94" w:rsidR="00812146" w:rsidRPr="004662CD" w:rsidRDefault="001221F9" w:rsidP="00166910">
      <w:pPr>
        <w:pStyle w:val="ProductList-Body"/>
        <w:rPr>
          <w:rFonts w:eastAsia="SimSun"/>
        </w:rPr>
      </w:pPr>
      <w:r w:rsidRPr="00C53C98">
        <w:rPr>
          <w:rFonts w:eastAsia="SimSun"/>
        </w:rPr>
        <w:t>适用</w:t>
      </w:r>
      <w:hyperlink w:anchor="Attachment1" w:tooltip="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14:paraId="565D7450" w14:textId="77777777" w:rsidR="00812146" w:rsidRPr="004662CD" w:rsidRDefault="00812146" w:rsidP="00166910">
      <w:pPr>
        <w:pStyle w:val="ProductList-Body"/>
        <w:rPr>
          <w:rFonts w:eastAsia="SimSun"/>
        </w:rPr>
      </w:pPr>
    </w:p>
    <w:p w14:paraId="5A4401F2" w14:textId="77777777" w:rsidR="00812146" w:rsidRPr="004662CD" w:rsidRDefault="00812146" w:rsidP="00166910">
      <w:pPr>
        <w:pStyle w:val="ProductList-Body"/>
        <w:tabs>
          <w:tab w:val="clear" w:pos="158"/>
          <w:tab w:val="left" w:pos="360"/>
        </w:tabs>
        <w:rPr>
          <w:rFonts w:eastAsia="SimSun"/>
        </w:rPr>
      </w:pPr>
      <w:r w:rsidRPr="004662CD">
        <w:rPr>
          <w:rFonts w:eastAsia="SimSun"/>
          <w:b/>
          <w:color w:val="00188F"/>
          <w:szCs w:val="18"/>
        </w:rPr>
        <w:t>Microsoft Power BI</w:t>
      </w:r>
    </w:p>
    <w:p w14:paraId="7E0B756E" w14:textId="77777777" w:rsidR="00812146" w:rsidRPr="004662CD" w:rsidRDefault="00812146" w:rsidP="00166910">
      <w:pPr>
        <w:pStyle w:val="ProductList-Body"/>
        <w:ind w:left="180"/>
        <w:rPr>
          <w:rFonts w:eastAsia="SimSun"/>
        </w:rPr>
      </w:pPr>
      <w:r w:rsidRPr="004662CD">
        <w:rPr>
          <w:rFonts w:eastAsia="SimSun"/>
          <w:b/>
          <w:color w:val="0072C6"/>
          <w:szCs w:val="18"/>
        </w:rPr>
        <w:t>定义</w:t>
      </w:r>
    </w:p>
    <w:p w14:paraId="18A4F8F8"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14:paraId="0BF00D40"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14:paraId="13390AD9" w14:textId="77777777" w:rsidR="00812146" w:rsidRPr="004662CD" w:rsidRDefault="00812146" w:rsidP="00166910">
      <w:pPr>
        <w:pStyle w:val="ProductList-Body"/>
        <w:ind w:left="180"/>
        <w:rPr>
          <w:rFonts w:eastAsia="SimSun"/>
        </w:rPr>
      </w:pPr>
    </w:p>
    <w:p w14:paraId="0E61DBF6" w14:textId="77777777" w:rsidR="00812146" w:rsidRPr="004662CD" w:rsidRDefault="00812146" w:rsidP="00166910">
      <w:pPr>
        <w:pStyle w:val="ProductList-Body"/>
        <w:ind w:left="180"/>
        <w:rPr>
          <w:rFonts w:eastAsia="SimSun"/>
        </w:rPr>
      </w:pPr>
      <w:r w:rsidRPr="004662CD">
        <w:rPr>
          <w:rFonts w:eastAsia="SimSun"/>
          <w:b/>
          <w:color w:val="0072C6"/>
          <w:szCs w:val="18"/>
        </w:rPr>
        <w:t>嵌入式功能的托管例外情况</w:t>
      </w:r>
    </w:p>
    <w:p w14:paraId="5B401786" w14:textId="05B29646" w:rsidR="00812146" w:rsidRPr="004662CD" w:rsidRDefault="00812146" w:rsidP="00166910">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r w:rsidR="00A14761" w:rsidRPr="007321B6">
        <w:rPr>
          <w:rFonts w:eastAsia="SimSun"/>
          <w:szCs w:val="18"/>
        </w:rPr>
        <w:t>。</w:t>
      </w:r>
    </w:p>
    <w:p w14:paraId="7C501B9A" w14:textId="77777777" w:rsidR="00812146" w:rsidRPr="004662CD" w:rsidRDefault="00812146" w:rsidP="00166910">
      <w:pPr>
        <w:pStyle w:val="ProductList-Body"/>
        <w:ind w:left="180"/>
        <w:rPr>
          <w:rFonts w:eastAsia="SimSun"/>
        </w:rPr>
      </w:pPr>
      <w:r w:rsidRPr="004662CD">
        <w:rPr>
          <w:rFonts w:eastAsia="SimSun"/>
          <w:b/>
          <w:color w:val="0072C6"/>
          <w:szCs w:val="18"/>
        </w:rPr>
        <w:lastRenderedPageBreak/>
        <w:t>限制</w:t>
      </w:r>
    </w:p>
    <w:p w14:paraId="283FD450" w14:textId="77777777" w:rsidR="00812146" w:rsidRPr="004662CD" w:rsidRDefault="00812146" w:rsidP="00166910">
      <w:pPr>
        <w:pStyle w:val="ProductList-Body"/>
        <w:ind w:left="180"/>
        <w:rPr>
          <w:rFonts w:eastAsia="SimSun"/>
        </w:rPr>
      </w:pPr>
      <w:r w:rsidRPr="004662CD">
        <w:rPr>
          <w:rFonts w:eastAsia="SimSun"/>
          <w:szCs w:val="18"/>
        </w:rPr>
        <w:t>客户不得</w:t>
      </w:r>
    </w:p>
    <w:p w14:paraId="33C0D429"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14:paraId="0797ED3C"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14:paraId="1B86C7DE" w14:textId="77777777" w:rsidR="00812146" w:rsidRPr="004662CD" w:rsidRDefault="00812146" w:rsidP="00166910">
      <w:pPr>
        <w:pStyle w:val="ProductList-Body"/>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14:paraId="1CAE3F15" w14:textId="21163BEB" w:rsidR="00812146" w:rsidRDefault="00812146" w:rsidP="00166910">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r w:rsidR="00A14761" w:rsidRPr="007321B6">
        <w:rPr>
          <w:rFonts w:eastAsia="SimSun"/>
          <w:szCs w:val="18"/>
        </w:rPr>
        <w:t>。</w:t>
      </w:r>
    </w:p>
    <w:p w14:paraId="743B8AE6" w14:textId="77777777" w:rsidR="00E72D6F" w:rsidRPr="00086991" w:rsidRDefault="00E72D6F" w:rsidP="00166910">
      <w:pPr>
        <w:pStyle w:val="ProductList-Body"/>
        <w:ind w:left="187"/>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14:paraId="2B4CA047" w14:textId="77777777" w:rsidR="00E72D6F" w:rsidRDefault="00E72D6F" w:rsidP="00166910">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14:paraId="35AD8E0C" w14:textId="77777777" w:rsidR="004B47BD" w:rsidRDefault="004B47BD" w:rsidP="00166910">
      <w:pPr>
        <w:pStyle w:val="ProductList-Body"/>
        <w:ind w:left="158"/>
        <w:rPr>
          <w:rFonts w:eastAsia="SimSun"/>
        </w:rPr>
      </w:pPr>
    </w:p>
    <w:p w14:paraId="5E2F3C6C" w14:textId="31A4AAF8" w:rsidR="004B47BD" w:rsidRPr="004B47BD" w:rsidRDefault="004B47BD" w:rsidP="00B736E7">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w:t>
      </w:r>
      <w:r w:rsidR="00246D4C">
        <w:rPr>
          <w:rFonts w:eastAsia="SimSun"/>
          <w:b/>
          <w:color w:val="00188F"/>
          <w:szCs w:val="18"/>
          <w:lang w:val="pt-BR"/>
        </w:rPr>
        <w:t xml:space="preserve"> </w:t>
      </w:r>
      <w:r w:rsidRPr="004B47BD">
        <w:rPr>
          <w:rFonts w:eastAsia="SimSun"/>
          <w:b/>
          <w:color w:val="00188F"/>
          <w:szCs w:val="18"/>
          <w:lang w:val="pt-BR"/>
        </w:rPr>
        <w:t>Apps</w:t>
      </w:r>
    </w:p>
    <w:p w14:paraId="552DE1CF" w14:textId="77777777" w:rsidR="004B47BD" w:rsidRPr="004B47BD" w:rsidRDefault="004B47BD" w:rsidP="00166910">
      <w:pPr>
        <w:pStyle w:val="ProductList-Body"/>
        <w:ind w:left="180"/>
        <w:rPr>
          <w:rFonts w:eastAsia="SimSun"/>
          <w:b/>
          <w:color w:val="0072C6"/>
          <w:szCs w:val="18"/>
          <w:lang w:val="pt-BR"/>
        </w:rPr>
      </w:pPr>
      <w:r w:rsidRPr="00084384">
        <w:rPr>
          <w:rFonts w:eastAsia="SimSun"/>
          <w:b/>
          <w:color w:val="0072C6"/>
          <w:szCs w:val="18"/>
        </w:rPr>
        <w:t>受限的实体</w:t>
      </w:r>
    </w:p>
    <w:p w14:paraId="5C3CB596" w14:textId="77629DA2" w:rsidR="004B47BD" w:rsidRDefault="004B47BD" w:rsidP="00166910">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82"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14:paraId="1D464A10" w14:textId="39EC702A" w:rsidR="005F169E" w:rsidRDefault="005F169E" w:rsidP="00166910">
      <w:pPr>
        <w:pStyle w:val="ProductList-Body"/>
        <w:ind w:left="158"/>
        <w:rPr>
          <w:rFonts w:eastAsia="SimSun"/>
        </w:rPr>
      </w:pPr>
    </w:p>
    <w:p w14:paraId="7A882DBC" w14:textId="77777777" w:rsidR="005F169E" w:rsidRPr="00CD6B00" w:rsidRDefault="005F169E" w:rsidP="00E62F1F">
      <w:pPr>
        <w:pStyle w:val="ProductList-Body"/>
        <w:ind w:left="180"/>
        <w:rPr>
          <w:rFonts w:eastAsia="SimSun" w:cstheme="minorHAnsi"/>
          <w:b/>
          <w:color w:val="0072C6"/>
          <w:szCs w:val="18"/>
        </w:rPr>
      </w:pPr>
      <w:r w:rsidRPr="00CD6B00">
        <w:rPr>
          <w:rFonts w:eastAsia="SimSun" w:cstheme="minorHAnsi"/>
          <w:b/>
          <w:color w:val="0072C6"/>
          <w:szCs w:val="18"/>
        </w:rPr>
        <w:t>未经身份验证的外部用户</w:t>
      </w:r>
    </w:p>
    <w:p w14:paraId="2BB05DB5" w14:textId="369382E2" w:rsidR="00E62F1F" w:rsidRPr="00F40606" w:rsidRDefault="00246D4C" w:rsidP="00F40606">
      <w:pPr>
        <w:pStyle w:val="ProductList-Body"/>
        <w:ind w:left="158"/>
        <w:rPr>
          <w:rFonts w:eastAsia="SimSun" w:cstheme="minorHAnsi"/>
        </w:rPr>
      </w:pPr>
      <w:r w:rsidRPr="006A21C2">
        <w:rPr>
          <w:rFonts w:ascii="MS Gothic" w:eastAsia="MS Gothic" w:hAnsi="MS Gothic" w:cs="MS Gothic" w:hint="eastAsia"/>
          <w:lang w:val="zh-CN" w:eastAsia="zh-CN" w:bidi="zh-CN"/>
        </w:rPr>
        <w:t>未</w:t>
      </w:r>
      <w:r w:rsidRPr="006A21C2">
        <w:rPr>
          <w:rFonts w:ascii="SimSun" w:hAnsi="SimSun" w:cs="MingLiU" w:hint="eastAsia"/>
          <w:lang w:val="zh-CN" w:eastAsia="zh-CN" w:bidi="zh-CN"/>
        </w:rPr>
        <w:t>经</w:t>
      </w:r>
      <w:r w:rsidRPr="006A21C2">
        <w:rPr>
          <w:rFonts w:ascii="Calibri" w:eastAsia="Calibri" w:hAnsi="Calibri" w:cs="Times New Roman"/>
          <w:lang w:val="zh-CN" w:eastAsia="zh-CN" w:bidi="zh-CN"/>
        </w:rPr>
        <w:t xml:space="preserve"> Power Apps </w:t>
      </w:r>
      <w:r w:rsidRPr="006A21C2">
        <w:rPr>
          <w:rFonts w:ascii="SimSun" w:hAnsi="SimSun" w:cs="MingLiU" w:hint="eastAsia"/>
          <w:lang w:val="zh-CN" w:eastAsia="zh-CN" w:bidi="zh-CN"/>
        </w:rPr>
        <w:t>进行身份验证的外部用户不需要用户</w:t>
      </w:r>
      <w:r w:rsidRPr="006A21C2">
        <w:rPr>
          <w:rFonts w:ascii="Calibri" w:eastAsia="Calibri" w:hAnsi="Calibri" w:cs="Times New Roman"/>
          <w:lang w:val="zh-CN" w:eastAsia="zh-CN" w:bidi="zh-CN"/>
        </w:rPr>
        <w:t xml:space="preserve"> SL </w:t>
      </w:r>
      <w:r w:rsidRPr="006A21C2">
        <w:rPr>
          <w:rFonts w:ascii="MS Gothic" w:eastAsia="MS Gothic" w:hAnsi="MS Gothic" w:cs="MS Gothic" w:hint="eastAsia"/>
          <w:lang w:val="zh-CN" w:eastAsia="zh-CN" w:bidi="zh-CN"/>
        </w:rPr>
        <w:t>即可</w:t>
      </w:r>
      <w:r w:rsidRPr="006A21C2">
        <w:rPr>
          <w:rFonts w:ascii="SimSun" w:hAnsi="SimSun" w:cs="MingLiU" w:hint="eastAsia"/>
          <w:lang w:val="zh-CN" w:eastAsia="zh-CN" w:bidi="zh-CN"/>
        </w:rPr>
        <w:t>访问</w:t>
      </w:r>
      <w:r w:rsidRPr="006A21C2">
        <w:rPr>
          <w:rFonts w:ascii="Calibri" w:eastAsia="Calibri" w:hAnsi="Calibri" w:cs="Times New Roman"/>
          <w:lang w:val="zh-CN" w:eastAsia="zh-CN" w:bidi="zh-CN"/>
        </w:rPr>
        <w:t xml:space="preserve"> Power </w:t>
      </w:r>
      <w:r w:rsidRPr="006A21C2">
        <w:rPr>
          <w:rFonts w:ascii="SimSun" w:hAnsi="SimSun" w:cs="MingLiU" w:hint="eastAsia"/>
          <w:lang w:val="zh-CN" w:eastAsia="zh-CN" w:bidi="zh-CN"/>
        </w:rPr>
        <w:t>门户</w:t>
      </w:r>
      <w:r w:rsidR="005F169E" w:rsidRPr="00CD6B00">
        <w:rPr>
          <w:rFonts w:eastAsia="SimSun" w:cstheme="minorHAnsi"/>
        </w:rPr>
        <w:t>。</w:t>
      </w:r>
    </w:p>
    <w:p w14:paraId="3940689E" w14:textId="77777777" w:rsidR="00E62F1F" w:rsidRPr="00040AD4" w:rsidRDefault="008325B9" w:rsidP="00E62F1F">
      <w:pPr>
        <w:pStyle w:val="ProductList-Body"/>
        <w:shd w:val="clear" w:color="auto" w:fill="A6A6A6" w:themeFill="background1" w:themeFillShade="A6"/>
        <w:spacing w:before="120" w:after="240"/>
        <w:jc w:val="right"/>
        <w:rPr>
          <w:rFonts w:cstheme="minorHAnsi"/>
        </w:rPr>
      </w:pPr>
      <w:hyperlink w:anchor="_top" w:tooltip="目录" w:history="1">
        <w:r w:rsidR="00E62F1F" w:rsidRPr="00040AD4">
          <w:rPr>
            <w:rStyle w:val="Hyperlink"/>
            <w:rFonts w:cstheme="minorHAnsi"/>
            <w:sz w:val="16"/>
            <w:szCs w:val="16"/>
          </w:rPr>
          <w:t>目录</w:t>
        </w:r>
      </w:hyperlink>
      <w:r w:rsidR="00E62F1F" w:rsidRPr="00040AD4">
        <w:rPr>
          <w:rFonts w:cstheme="minorHAnsi"/>
          <w:sz w:val="16"/>
          <w:szCs w:val="16"/>
        </w:rPr>
        <w:t xml:space="preserve"> / </w:t>
      </w:r>
      <w:hyperlink w:anchor="_top" w:tooltip="一般条款" w:history="1">
        <w:r w:rsidR="00E62F1F" w:rsidRPr="00040AD4">
          <w:rPr>
            <w:rStyle w:val="Hyperlink"/>
            <w:rFonts w:cstheme="minorHAnsi"/>
            <w:sz w:val="16"/>
            <w:szCs w:val="16"/>
          </w:rPr>
          <w:t>一般条款</w:t>
        </w:r>
      </w:hyperlink>
    </w:p>
    <w:p w14:paraId="76FA421F" w14:textId="77777777" w:rsidR="00E62F1F" w:rsidRPr="00CC6637" w:rsidRDefault="00E62F1F" w:rsidP="00290195">
      <w:pPr>
        <w:pStyle w:val="ProductList-Offering2Heading"/>
        <w:outlineLvl w:val="2"/>
        <w:rPr>
          <w:rFonts w:cstheme="majorHAnsi"/>
        </w:rPr>
      </w:pPr>
      <w:r w:rsidRPr="00CC6637">
        <w:rPr>
          <w:rFonts w:cstheme="majorHAnsi"/>
        </w:rPr>
        <w:tab/>
      </w:r>
      <w:bookmarkStart w:id="165" w:name="M365UnattendedLicense"/>
      <w:bookmarkStart w:id="166" w:name="_Toc34838460"/>
      <w:bookmarkStart w:id="167" w:name="_Toc46910146"/>
      <w:r w:rsidRPr="00CC6637">
        <w:rPr>
          <w:rFonts w:cstheme="majorHAnsi"/>
        </w:rPr>
        <w:t xml:space="preserve">Microsoft 365 – </w:t>
      </w:r>
      <w:r w:rsidRPr="00CC6637">
        <w:rPr>
          <w:rFonts w:cstheme="majorHAnsi"/>
        </w:rPr>
        <w:t>无人参与许可</w:t>
      </w:r>
      <w:bookmarkEnd w:id="165"/>
      <w:bookmarkEnd w:id="166"/>
      <w:bookmarkEnd w:id="167"/>
    </w:p>
    <w:p w14:paraId="79C79F76" w14:textId="77777777" w:rsidR="00E62F1F" w:rsidRPr="00040AD4" w:rsidRDefault="00E62F1F" w:rsidP="00E62F1F">
      <w:pPr>
        <w:pStyle w:val="ProductList-Body"/>
        <w:rPr>
          <w:rFonts w:cstheme="minorHAnsi"/>
        </w:rPr>
      </w:pPr>
      <w:r w:rsidRPr="00040AD4">
        <w:rPr>
          <w:rFonts w:cstheme="minorHAnsi"/>
          <w:b/>
          <w:color w:val="00188F"/>
        </w:rPr>
        <w:t>服务水平协议</w:t>
      </w:r>
    </w:p>
    <w:p w14:paraId="7A3D69F9" w14:textId="77777777" w:rsidR="00E62F1F" w:rsidRPr="00040AD4" w:rsidRDefault="00E62F1F" w:rsidP="00E62F1F">
      <w:pPr>
        <w:pStyle w:val="ProductList-Body"/>
        <w:rPr>
          <w:rFonts w:cstheme="minorHAnsi"/>
        </w:rPr>
      </w:pPr>
      <w:r w:rsidRPr="00040AD4">
        <w:rPr>
          <w:rFonts w:cstheme="minorHAnsi"/>
        </w:rPr>
        <w:t xml:space="preserve">Microsoft 365 – </w:t>
      </w:r>
      <w:r w:rsidRPr="00040AD4">
        <w:rPr>
          <w:rFonts w:cstheme="minorHAnsi"/>
        </w:rPr>
        <w:t>无人参与许可没有</w:t>
      </w:r>
      <w:r w:rsidRPr="00040AD4">
        <w:rPr>
          <w:rFonts w:cstheme="minorHAnsi"/>
        </w:rPr>
        <w:t xml:space="preserve"> SLA</w:t>
      </w:r>
    </w:p>
    <w:p w14:paraId="21177C41" w14:textId="77777777" w:rsidR="00E62F1F" w:rsidRPr="00040AD4" w:rsidRDefault="00E62F1F" w:rsidP="00E62F1F">
      <w:pPr>
        <w:pStyle w:val="ProductList-Body"/>
        <w:rPr>
          <w:rFonts w:cstheme="minorHAnsi"/>
        </w:rPr>
      </w:pPr>
    </w:p>
    <w:p w14:paraId="1D069AC3" w14:textId="77777777" w:rsidR="00E62F1F" w:rsidRPr="00040AD4" w:rsidRDefault="00E62F1F" w:rsidP="00E62F1F">
      <w:pPr>
        <w:pStyle w:val="ProductList-Body"/>
        <w:rPr>
          <w:rFonts w:cstheme="minorHAnsi"/>
        </w:rPr>
      </w:pPr>
      <w:r w:rsidRPr="00040AD4">
        <w:rPr>
          <w:rFonts w:cstheme="minorHAnsi"/>
          <w:b/>
          <w:color w:val="00188F"/>
        </w:rPr>
        <w:t>定义</w:t>
      </w:r>
    </w:p>
    <w:p w14:paraId="465B8BA3" w14:textId="63E95DF8"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机器人过程自动化</w:t>
      </w:r>
      <w:r w:rsidRPr="00040AD4">
        <w:rPr>
          <w:rFonts w:cstheme="minorHAnsi"/>
        </w:rPr>
        <w:t xml:space="preserve"> (RPA)</w:t>
      </w:r>
      <w:r w:rsidRPr="00CC6637">
        <w:rPr>
          <w:rFonts w:ascii="SimSun" w:hAnsi="SimSun" w:cstheme="minorHAnsi"/>
        </w:rPr>
        <w:t>”</w:t>
      </w:r>
      <w:r w:rsidRPr="00040AD4">
        <w:rPr>
          <w:rFonts w:cstheme="minorHAnsi"/>
        </w:rPr>
        <w:t>或</w:t>
      </w:r>
      <w:r w:rsidRPr="00CC6637">
        <w:rPr>
          <w:rFonts w:ascii="SimSun" w:hAnsi="SimSun" w:cstheme="minorHAnsi"/>
        </w:rPr>
        <w:t>“</w:t>
      </w:r>
      <w:r w:rsidRPr="00040AD4">
        <w:rPr>
          <w:rFonts w:cstheme="minorHAnsi"/>
        </w:rPr>
        <w:t>机器人</w:t>
      </w:r>
      <w:r w:rsidRPr="00CC6637">
        <w:rPr>
          <w:rFonts w:ascii="SimSun" w:hAnsi="SimSun" w:cstheme="minorHAnsi"/>
        </w:rPr>
        <w:t>”</w:t>
      </w:r>
      <w:r w:rsidRPr="00040AD4">
        <w:rPr>
          <w:rFonts w:cstheme="minorHAnsi"/>
        </w:rPr>
        <w:t>，是指用于捕获数据和操作应用程序以执行重复任务的一个或任意一组应用程序。机器人在</w:t>
      </w:r>
      <w:r w:rsidRPr="00040AD4">
        <w:rPr>
          <w:rFonts w:cstheme="minorHAnsi"/>
        </w:rPr>
        <w:t xml:space="preserve"> OSE </w:t>
      </w:r>
      <w:r w:rsidRPr="00040AD4">
        <w:rPr>
          <w:rFonts w:cstheme="minorHAnsi"/>
        </w:rPr>
        <w:t>中运行，可对</w:t>
      </w:r>
      <w:r w:rsidRPr="00040AD4">
        <w:rPr>
          <w:rFonts w:cstheme="minorHAnsi"/>
        </w:rPr>
        <w:t xml:space="preserve"> Windows 10 </w:t>
      </w:r>
      <w:r w:rsidRPr="00040AD4">
        <w:rPr>
          <w:rFonts w:cstheme="minorHAnsi"/>
        </w:rPr>
        <w:t>的任意</w:t>
      </w:r>
      <w:r w:rsidRPr="00040AD4">
        <w:rPr>
          <w:rFonts w:cstheme="minorHAnsi"/>
        </w:rPr>
        <w:t xml:space="preserve"> UI </w:t>
      </w:r>
      <w:r w:rsidRPr="00040AD4">
        <w:rPr>
          <w:rFonts w:cstheme="minorHAnsi"/>
        </w:rPr>
        <w:t>元素和</w:t>
      </w:r>
      <w:r w:rsidRPr="00040AD4">
        <w:rPr>
          <w:rFonts w:cstheme="minorHAnsi"/>
        </w:rPr>
        <w:t>/</w:t>
      </w:r>
      <w:r w:rsidRPr="00040AD4">
        <w:rPr>
          <w:rFonts w:cstheme="minorHAnsi"/>
        </w:rPr>
        <w:t>或</w:t>
      </w:r>
      <w:r w:rsidRPr="00040AD4">
        <w:rPr>
          <w:rFonts w:cstheme="minorHAnsi"/>
        </w:rPr>
        <w:t xml:space="preserve"> Office </w:t>
      </w:r>
      <w:r w:rsidRPr="00040AD4">
        <w:rPr>
          <w:rFonts w:cstheme="minorHAnsi"/>
        </w:rPr>
        <w:t>应用程序进行操作。</w:t>
      </w:r>
    </w:p>
    <w:p w14:paraId="0621D59A" w14:textId="0AC6E07E"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无人参与机器人</w:t>
      </w:r>
      <w:r w:rsidRPr="00CC6637">
        <w:rPr>
          <w:rFonts w:ascii="SimSun" w:hAnsi="SimSun" w:cstheme="minorHAnsi"/>
        </w:rPr>
        <w:t>”</w:t>
      </w:r>
      <w:r w:rsidRPr="00040AD4">
        <w:rPr>
          <w:rFonts w:cstheme="minorHAnsi"/>
        </w:rPr>
        <w:t xml:space="preserve">– </w:t>
      </w:r>
      <w:r w:rsidRPr="00040AD4">
        <w:rPr>
          <w:rFonts w:cstheme="minorHAnsi"/>
        </w:rPr>
        <w:t>任何不严格符合</w:t>
      </w:r>
      <w:r w:rsidRPr="00040AD4">
        <w:rPr>
          <w:rFonts w:cstheme="minorHAnsi"/>
        </w:rPr>
        <w:t>“</w:t>
      </w:r>
      <w:r w:rsidRPr="00040AD4">
        <w:rPr>
          <w:rFonts w:cstheme="minorHAnsi"/>
        </w:rPr>
        <w:t>有人参与机器人</w:t>
      </w:r>
      <w:r w:rsidRPr="00040AD4">
        <w:rPr>
          <w:rFonts w:cstheme="minorHAnsi"/>
        </w:rPr>
        <w:t>”</w:t>
      </w:r>
      <w:r w:rsidRPr="00040AD4">
        <w:rPr>
          <w:rFonts w:cstheme="minorHAnsi"/>
        </w:rPr>
        <w:t>定义的机器人均被视为</w:t>
      </w:r>
      <w:r w:rsidRPr="00040AD4">
        <w:rPr>
          <w:rFonts w:cstheme="minorHAnsi"/>
        </w:rPr>
        <w:t>“</w:t>
      </w:r>
      <w:r w:rsidRPr="00040AD4">
        <w:rPr>
          <w:rFonts w:cstheme="minorHAnsi"/>
        </w:rPr>
        <w:t>无人参与机器人</w:t>
      </w:r>
      <w:r w:rsidRPr="00040AD4">
        <w:rPr>
          <w:rFonts w:cstheme="minorHAnsi"/>
        </w:rPr>
        <w:t>”</w:t>
      </w:r>
    </w:p>
    <w:p w14:paraId="5B0C263F" w14:textId="77777777"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有人参与机器人</w:t>
      </w:r>
      <w:r w:rsidRPr="00CC6637">
        <w:rPr>
          <w:rFonts w:ascii="SimSun" w:hAnsi="SimSun" w:cstheme="minorHAnsi"/>
        </w:rPr>
        <w:t>”</w:t>
      </w:r>
      <w:r w:rsidRPr="00040AD4">
        <w:rPr>
          <w:rFonts w:cstheme="minorHAnsi"/>
        </w:rPr>
        <w:t xml:space="preserve">- </w:t>
      </w:r>
      <w:r w:rsidRPr="00040AD4">
        <w:rPr>
          <w:rFonts w:cstheme="minorHAnsi"/>
        </w:rPr>
        <w:t>有人参与机器人协助操作人员在其本地和</w:t>
      </w:r>
      <w:r w:rsidRPr="00040AD4">
        <w:rPr>
          <w:rFonts w:cstheme="minorHAnsi"/>
        </w:rPr>
        <w:t>/</w:t>
      </w:r>
      <w:r w:rsidRPr="00040AD4">
        <w:rPr>
          <w:rFonts w:cstheme="minorHAnsi"/>
        </w:rPr>
        <w:t>或远程工作站上执行自动化。它与操作人员同时操作相同工作站，由该人员的明确动作触发，以完成重复任务。</w:t>
      </w:r>
      <w:r w:rsidRPr="00040AD4">
        <w:rPr>
          <w:rFonts w:cstheme="minorHAnsi"/>
        </w:rPr>
        <w:t xml:space="preserve">  </w:t>
      </w:r>
    </w:p>
    <w:p w14:paraId="7C242CA7" w14:textId="77777777" w:rsidR="00E62F1F" w:rsidRPr="00040AD4" w:rsidRDefault="00E62F1F" w:rsidP="00E62F1F">
      <w:pPr>
        <w:pStyle w:val="ProductList-Body"/>
        <w:rPr>
          <w:rFonts w:cstheme="minorHAnsi"/>
        </w:rPr>
      </w:pPr>
    </w:p>
    <w:p w14:paraId="12D206D8" w14:textId="77777777" w:rsidR="00E62F1F" w:rsidRPr="00040AD4" w:rsidRDefault="00E62F1F" w:rsidP="00E62F1F">
      <w:pPr>
        <w:pStyle w:val="ProductList-Body"/>
        <w:rPr>
          <w:rFonts w:cstheme="minorHAnsi"/>
        </w:rPr>
      </w:pPr>
      <w:r w:rsidRPr="00040AD4">
        <w:rPr>
          <w:rFonts w:cstheme="minorHAnsi"/>
          <w:b/>
          <w:color w:val="00188F"/>
        </w:rPr>
        <w:t>分配和使用权利</w:t>
      </w:r>
    </w:p>
    <w:p w14:paraId="5A68662D" w14:textId="77777777" w:rsidR="00290195" w:rsidRPr="00215A9D" w:rsidRDefault="00290195" w:rsidP="00290195">
      <w:pPr>
        <w:pStyle w:val="ProductList-Body"/>
        <w:numPr>
          <w:ilvl w:val="0"/>
          <w:numId w:val="14"/>
        </w:numPr>
        <w:tabs>
          <w:tab w:val="clear" w:pos="158"/>
        </w:tabs>
        <w:rPr>
          <w:rFonts w:cstheme="minorHAnsi"/>
        </w:rPr>
      </w:pPr>
      <w:r w:rsidRPr="00215A9D">
        <w:rPr>
          <w:rFonts w:cstheme="minorHAnsi"/>
        </w:rPr>
        <w:t>客户可以将</w:t>
      </w:r>
      <w:r w:rsidRPr="00215A9D">
        <w:rPr>
          <w:rFonts w:cstheme="minorHAnsi"/>
        </w:rPr>
        <w:t xml:space="preserve"> Microsoft 365 A3/E3 - </w:t>
      </w:r>
      <w:r w:rsidRPr="00215A9D">
        <w:rPr>
          <w:rFonts w:cstheme="minorHAnsi"/>
        </w:rPr>
        <w:t>无人参与许可分配给客户专用硬件上运行的无人参与机器人</w:t>
      </w:r>
      <w:r w:rsidRPr="00215A9D">
        <w:rPr>
          <w:rStyle w:val="normaltextrun"/>
          <w:rFonts w:cstheme="minorHAnsi"/>
          <w:szCs w:val="18"/>
          <w:shd w:val="clear" w:color="auto" w:fill="FFFFFF"/>
        </w:rPr>
        <w:t>（受</w:t>
      </w:r>
      <w:r w:rsidRPr="00215A9D">
        <w:rPr>
          <w:rFonts w:cstheme="minorHAnsi"/>
        </w:rPr>
        <w:t>位于</w:t>
      </w:r>
      <w:r w:rsidRPr="00215A9D">
        <w:rPr>
          <w:rFonts w:cstheme="minorHAnsi"/>
        </w:rPr>
        <w:t xml:space="preserve"> </w:t>
      </w:r>
      <w:hyperlink r:id="rId83" w:history="1">
        <w:r w:rsidRPr="00215A9D">
          <w:rPr>
            <w:rStyle w:val="Hyperlink"/>
            <w:rFonts w:cstheme="minorHAnsi"/>
          </w:rPr>
          <w:t>http://go.microsoft.com/?linkid=9839207</w:t>
        </w:r>
      </w:hyperlink>
      <w:r w:rsidRPr="00215A9D">
        <w:rPr>
          <w:rStyle w:val="normaltextrun"/>
          <w:rFonts w:cstheme="minorHAnsi"/>
          <w:szCs w:val="18"/>
          <w:shd w:val="clear" w:color="auto" w:fill="FFFFFF"/>
        </w:rPr>
        <w:t xml:space="preserve"> </w:t>
      </w:r>
      <w:r w:rsidRPr="00215A9D">
        <w:rPr>
          <w:rStyle w:val="normaltextrun"/>
          <w:rFonts w:cstheme="minorHAnsi"/>
          <w:szCs w:val="18"/>
          <w:shd w:val="clear" w:color="auto" w:fill="FFFFFF"/>
        </w:rPr>
        <w:t>下产品条款中的外包条款约束）或</w:t>
      </w:r>
      <w:r w:rsidRPr="00215A9D">
        <w:rPr>
          <w:rStyle w:val="normaltextrun"/>
          <w:rFonts w:cstheme="minorHAnsi"/>
          <w:szCs w:val="18"/>
          <w:shd w:val="clear" w:color="auto" w:fill="FFFFFF"/>
        </w:rPr>
        <w:t xml:space="preserve"> Azure </w:t>
      </w:r>
      <w:r w:rsidRPr="00215A9D">
        <w:rPr>
          <w:rStyle w:val="normaltextrun"/>
          <w:rFonts w:cstheme="minorHAnsi"/>
          <w:szCs w:val="18"/>
          <w:shd w:val="clear" w:color="auto" w:fill="FFFFFF"/>
        </w:rPr>
        <w:t>上的虚拟机</w:t>
      </w:r>
      <w:r w:rsidRPr="00215A9D">
        <w:rPr>
          <w:rFonts w:cstheme="minorHAnsi"/>
        </w:rPr>
        <w:t>。</w:t>
      </w:r>
    </w:p>
    <w:p w14:paraId="566281F3" w14:textId="568F6B24" w:rsidR="00133837" w:rsidRPr="00692587" w:rsidRDefault="00133837" w:rsidP="00133837">
      <w:pPr>
        <w:pStyle w:val="ProductList-Body"/>
        <w:numPr>
          <w:ilvl w:val="0"/>
          <w:numId w:val="14"/>
        </w:numPr>
        <w:tabs>
          <w:tab w:val="clear" w:pos="158"/>
        </w:tabs>
        <w:rPr>
          <w:rFonts w:eastAsia="SimSun" w:cstheme="minorHAnsi"/>
        </w:rPr>
      </w:pPr>
      <w:r w:rsidRPr="00692587">
        <w:rPr>
          <w:rFonts w:eastAsia="SimSun" w:cstheme="minorHAnsi"/>
        </w:rPr>
        <w:t>每个</w:t>
      </w:r>
      <w:r w:rsidRPr="00692587">
        <w:rPr>
          <w:rFonts w:eastAsia="SimSun" w:cstheme="minorHAnsi"/>
        </w:rPr>
        <w:t xml:space="preserve"> Microsoft 365 A3/E3 - </w:t>
      </w:r>
      <w:r w:rsidRPr="00692587">
        <w:rPr>
          <w:rFonts w:eastAsia="SimSun" w:cstheme="minorHAnsi"/>
        </w:rPr>
        <w:t>无人值守许可都仅允许在单个特有的物理或虚拟</w:t>
      </w:r>
      <w:r w:rsidRPr="00692587">
        <w:rPr>
          <w:rFonts w:eastAsia="SimSun" w:cstheme="minorHAnsi"/>
        </w:rPr>
        <w:t xml:space="preserve"> OSE </w:t>
      </w:r>
      <w:r w:rsidRPr="00692587">
        <w:rPr>
          <w:rFonts w:eastAsia="SimSun" w:cstheme="minorHAnsi"/>
        </w:rPr>
        <w:t>中使用</w:t>
      </w:r>
      <w:r w:rsidRPr="00692587">
        <w:rPr>
          <w:rFonts w:eastAsia="SimSun" w:cstheme="minorHAnsi"/>
        </w:rPr>
        <w:t xml:space="preserve"> M365 A3/E3 </w:t>
      </w:r>
      <w:r w:rsidRPr="00692587">
        <w:rPr>
          <w:rFonts w:eastAsia="SimSun" w:cstheme="minorHAnsi"/>
        </w:rPr>
        <w:t>套件来实现机器人进程自动化</w:t>
      </w:r>
    </w:p>
    <w:p w14:paraId="7176F105" w14:textId="77777777" w:rsidR="00133837" w:rsidRPr="00692587" w:rsidRDefault="00133837" w:rsidP="00133837">
      <w:pPr>
        <w:pStyle w:val="ProductList-Body"/>
        <w:numPr>
          <w:ilvl w:val="0"/>
          <w:numId w:val="14"/>
        </w:numPr>
        <w:tabs>
          <w:tab w:val="clear" w:pos="158"/>
        </w:tabs>
        <w:rPr>
          <w:rFonts w:eastAsia="SimSun" w:cstheme="minorHAnsi"/>
        </w:rPr>
      </w:pPr>
      <w:r w:rsidRPr="00692587">
        <w:rPr>
          <w:rFonts w:eastAsia="SimSun" w:cstheme="minorHAnsi"/>
        </w:rPr>
        <w:t>每个</w:t>
      </w:r>
      <w:r w:rsidRPr="00692587">
        <w:rPr>
          <w:rFonts w:eastAsia="SimSun" w:cstheme="minorHAnsi"/>
        </w:rPr>
        <w:t xml:space="preserve"> Microsoft 365 A3/E3 - </w:t>
      </w:r>
      <w:r w:rsidRPr="00692587">
        <w:rPr>
          <w:rFonts w:eastAsia="SimSun" w:cstheme="minorHAnsi"/>
        </w:rPr>
        <w:t>无人值守许可都允许有一个</w:t>
      </w:r>
      <w:r w:rsidRPr="00692587">
        <w:rPr>
          <w:rFonts w:eastAsia="SimSun" w:cstheme="minorHAnsi"/>
        </w:rPr>
        <w:t xml:space="preserve"> Microsoft 365 </w:t>
      </w:r>
      <w:r w:rsidRPr="00692587">
        <w:rPr>
          <w:rFonts w:eastAsia="SimSun" w:cstheme="minorHAnsi"/>
        </w:rPr>
        <w:t>企业应用版的唯一实例。</w:t>
      </w:r>
    </w:p>
    <w:p w14:paraId="02C913F5" w14:textId="77777777" w:rsidR="00290195" w:rsidRPr="00215A9D" w:rsidRDefault="00290195" w:rsidP="00290195">
      <w:pPr>
        <w:pStyle w:val="ProductList-Body"/>
        <w:numPr>
          <w:ilvl w:val="0"/>
          <w:numId w:val="14"/>
        </w:numPr>
        <w:tabs>
          <w:tab w:val="clear" w:pos="158"/>
        </w:tabs>
        <w:rPr>
          <w:rFonts w:cstheme="minorHAnsi"/>
        </w:rPr>
      </w:pPr>
      <w:r w:rsidRPr="00215A9D">
        <w:rPr>
          <w:rStyle w:val="normaltextrun"/>
          <w:rFonts w:cstheme="minorHAnsi"/>
          <w:szCs w:val="18"/>
          <w:shd w:val="clear" w:color="auto" w:fill="FFFFFF"/>
        </w:rPr>
        <w:t>分配有</w:t>
      </w:r>
      <w:r w:rsidRPr="00215A9D">
        <w:rPr>
          <w:rStyle w:val="normaltextrun"/>
          <w:rFonts w:cstheme="minorHAnsi"/>
          <w:szCs w:val="18"/>
          <w:shd w:val="clear" w:color="auto" w:fill="FFFFFF"/>
        </w:rPr>
        <w:t xml:space="preserve"> Microsoft 365 A3/E3 - </w:t>
      </w:r>
      <w:r w:rsidRPr="00215A9D">
        <w:rPr>
          <w:rStyle w:val="normaltextrun"/>
          <w:rFonts w:cstheme="minorHAnsi"/>
          <w:szCs w:val="18"/>
          <w:shd w:val="clear" w:color="auto" w:fill="FFFFFF"/>
        </w:rPr>
        <w:t>无人参与许可的机器人有权访问</w:t>
      </w:r>
      <w:r w:rsidRPr="00215A9D">
        <w:rPr>
          <w:rStyle w:val="normaltextrun"/>
          <w:rFonts w:cstheme="minorHAnsi"/>
          <w:szCs w:val="18"/>
          <w:shd w:val="clear" w:color="auto" w:fill="FFFFFF"/>
        </w:rPr>
        <w:t xml:space="preserve"> Windows </w:t>
      </w:r>
      <w:r w:rsidRPr="00215A9D">
        <w:rPr>
          <w:rStyle w:val="normaltextrun"/>
          <w:rFonts w:cstheme="minorHAnsi"/>
          <w:szCs w:val="18"/>
          <w:shd w:val="clear" w:color="auto" w:fill="FFFFFF"/>
        </w:rPr>
        <w:t>虚拟桌面</w:t>
      </w:r>
      <w:r w:rsidRPr="00215A9D">
        <w:rPr>
          <w:rStyle w:val="normaltextrun"/>
          <w:rFonts w:cstheme="minorHAnsi"/>
          <w:szCs w:val="18"/>
          <w:shd w:val="clear" w:color="auto" w:fill="FFFFFF"/>
        </w:rPr>
        <w:t xml:space="preserve"> (WVD)</w:t>
      </w:r>
      <w:r w:rsidRPr="00215A9D">
        <w:rPr>
          <w:rStyle w:val="normaltextrun"/>
          <w:rFonts w:cstheme="minorHAnsi"/>
          <w:szCs w:val="18"/>
          <w:shd w:val="clear" w:color="auto" w:fill="FFFFFF"/>
        </w:rPr>
        <w:t>。</w:t>
      </w:r>
    </w:p>
    <w:p w14:paraId="471F1CB4" w14:textId="770F5EF7" w:rsidR="00E62F1F" w:rsidRPr="00040AD4" w:rsidRDefault="00290195" w:rsidP="00290195">
      <w:pPr>
        <w:pStyle w:val="ProductList-Body"/>
        <w:numPr>
          <w:ilvl w:val="0"/>
          <w:numId w:val="14"/>
        </w:numPr>
        <w:tabs>
          <w:tab w:val="clear" w:pos="158"/>
        </w:tabs>
        <w:rPr>
          <w:rFonts w:cstheme="minorHAnsi"/>
        </w:rPr>
      </w:pPr>
      <w:r w:rsidRPr="00215A9D">
        <w:rPr>
          <w:rFonts w:cstheme="minorHAnsi"/>
        </w:rPr>
        <w:t>对机器人进行许可再分配时，可将机器人当作用户，因此为用户分配设备时的规则均适用。（参阅</w:t>
      </w:r>
      <w:hyperlink w:anchor="许可在线服务" w:history="1">
        <w:r w:rsidRPr="00215A9D">
          <w:rPr>
            <w:rStyle w:val="Hyperlink"/>
            <w:rFonts w:cstheme="minorHAnsi"/>
          </w:rPr>
          <w:t>许可再分配</w:t>
        </w:r>
      </w:hyperlink>
      <w:r w:rsidR="00E62F1F" w:rsidRPr="00040AD4">
        <w:rPr>
          <w:rFonts w:cstheme="minorHAnsi"/>
        </w:rPr>
        <w:t>）</w:t>
      </w:r>
    </w:p>
    <w:p w14:paraId="0F9CF664" w14:textId="77777777" w:rsidR="00E62F1F" w:rsidRPr="00040AD4" w:rsidRDefault="00E62F1F" w:rsidP="00133837">
      <w:pPr>
        <w:pStyle w:val="ProductList-Body"/>
        <w:ind w:left="720"/>
        <w:rPr>
          <w:rFonts w:cstheme="minorHAnsi"/>
        </w:rPr>
      </w:pPr>
    </w:p>
    <w:p w14:paraId="13A51B5E" w14:textId="77777777" w:rsidR="00E62F1F" w:rsidRPr="00040AD4" w:rsidRDefault="00E62F1F" w:rsidP="00E62F1F">
      <w:pPr>
        <w:pStyle w:val="ProductList-Body"/>
        <w:rPr>
          <w:rFonts w:cstheme="minorHAnsi"/>
        </w:rPr>
      </w:pPr>
      <w:r w:rsidRPr="00040AD4">
        <w:rPr>
          <w:rFonts w:cstheme="minorHAnsi"/>
          <w:b/>
          <w:color w:val="00188F"/>
        </w:rPr>
        <w:t>使用限制</w:t>
      </w:r>
    </w:p>
    <w:p w14:paraId="4017B21A" w14:textId="77777777" w:rsidR="00E62F1F" w:rsidRPr="00040AD4" w:rsidRDefault="00E62F1F" w:rsidP="00402CDE">
      <w:pPr>
        <w:pStyle w:val="ProductList-Body"/>
        <w:numPr>
          <w:ilvl w:val="0"/>
          <w:numId w:val="13"/>
        </w:numPr>
        <w:tabs>
          <w:tab w:val="clear" w:pos="158"/>
        </w:tabs>
        <w:rPr>
          <w:rFonts w:cstheme="minorHAnsi"/>
        </w:rPr>
      </w:pPr>
      <w:r w:rsidRPr="00040AD4">
        <w:rPr>
          <w:rFonts w:cstheme="minorHAnsi"/>
        </w:rPr>
        <w:t>无人参与机器人不能代表未经许可的用户或设备创建或复制活动或工作流。（参阅</w:t>
      </w:r>
      <w:hyperlink w:anchor="许可在线服务" w:history="1">
        <w:r w:rsidRPr="00040AD4">
          <w:rPr>
            <w:rStyle w:val="Hyperlink"/>
            <w:rFonts w:cstheme="minorHAnsi"/>
          </w:rPr>
          <w:t>多路技术</w:t>
        </w:r>
      </w:hyperlink>
      <w:r w:rsidRPr="00040AD4">
        <w:rPr>
          <w:rFonts w:cstheme="minorHAnsi"/>
        </w:rPr>
        <w:t>）</w:t>
      </w:r>
    </w:p>
    <w:p w14:paraId="6F2A6190" w14:textId="115B2350" w:rsidR="00E62F1F" w:rsidRPr="00E62F1F" w:rsidRDefault="00E62F1F" w:rsidP="00402CDE">
      <w:pPr>
        <w:pStyle w:val="ProductList-Body"/>
        <w:numPr>
          <w:ilvl w:val="0"/>
          <w:numId w:val="13"/>
        </w:numPr>
        <w:tabs>
          <w:tab w:val="clear" w:pos="158"/>
        </w:tabs>
        <w:rPr>
          <w:rFonts w:cstheme="minorHAnsi"/>
        </w:rPr>
      </w:pPr>
      <w:r w:rsidRPr="00040AD4">
        <w:rPr>
          <w:rFonts w:cstheme="minorHAnsi"/>
        </w:rPr>
        <w:t>如果带宽量不合理、对</w:t>
      </w:r>
      <w:r w:rsidRPr="00040AD4">
        <w:rPr>
          <w:rFonts w:cstheme="minorHAnsi"/>
        </w:rPr>
        <w:t xml:space="preserve"> Microsoft API </w:t>
      </w:r>
      <w:r w:rsidRPr="00040AD4">
        <w:rPr>
          <w:rFonts w:cstheme="minorHAnsi"/>
        </w:rPr>
        <w:t>的稳定性造成不利影响或对其他应用的运行造成不利影响，</w:t>
      </w:r>
      <w:r w:rsidRPr="00040AD4">
        <w:rPr>
          <w:rFonts w:cstheme="minorHAnsi"/>
        </w:rPr>
        <w:t xml:space="preserve">Microsoft </w:t>
      </w:r>
      <w:r w:rsidRPr="00040AD4">
        <w:rPr>
          <w:rFonts w:cstheme="minorHAnsi"/>
        </w:rPr>
        <w:t>保留在合理通知的情况下限制或禁用</w:t>
      </w:r>
      <w:r w:rsidRPr="00040AD4">
        <w:rPr>
          <w:rFonts w:cstheme="minorHAnsi"/>
        </w:rPr>
        <w:t xml:space="preserve"> Microsoft API </w:t>
      </w:r>
      <w:r w:rsidRPr="00040AD4">
        <w:rPr>
          <w:rFonts w:cstheme="minorHAnsi"/>
        </w:rPr>
        <w:t>调用的权利。</w:t>
      </w:r>
    </w:p>
    <w:bookmarkStart w:id="168" w:name="Intune"/>
    <w:bookmarkEnd w:id="150"/>
    <w:p w14:paraId="51B3726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BA23A14" w14:textId="7719986C" w:rsidR="00AE7940" w:rsidRPr="001E0D7A" w:rsidRDefault="0032317F" w:rsidP="00166910">
      <w:pPr>
        <w:pBdr>
          <w:bottom w:val="single" w:sz="4" w:space="1" w:color="BFBFBF"/>
        </w:pBdr>
        <w:tabs>
          <w:tab w:val="left" w:pos="158"/>
        </w:tabs>
        <w:spacing w:before="60" w:after="60" w:line="240" w:lineRule="auto"/>
        <w:outlineLvl w:val="2"/>
        <w:rPr>
          <w:rFonts w:eastAsiaTheme="majorEastAsia" w:cstheme="minorHAnsi"/>
          <w:b/>
          <w:color w:val="0072C6"/>
          <w:sz w:val="28"/>
        </w:rPr>
      </w:pPr>
      <w:bookmarkStart w:id="169" w:name="_Toc531082929"/>
      <w:bookmarkStart w:id="170" w:name="_Toc6563840"/>
      <w:bookmarkStart w:id="171" w:name="GitHubOfferings"/>
      <w:bookmarkStart w:id="172" w:name="_Toc21617061"/>
      <w:r w:rsidRPr="00C326F2">
        <w:tab/>
      </w:r>
      <w:r w:rsidR="00AE7940" w:rsidRPr="000F4321">
        <w:rPr>
          <w:rFonts w:ascii="Calibri Light" w:eastAsiaTheme="majorEastAsia" w:hAnsi="Calibri Light" w:cs="Calibri Light"/>
          <w:b/>
          <w:color w:val="0072C6"/>
          <w:sz w:val="28"/>
        </w:rPr>
        <w:t>GitHub</w:t>
      </w:r>
      <w:r w:rsidR="00AE7940" w:rsidRPr="001E0D7A">
        <w:rPr>
          <w:rFonts w:eastAsiaTheme="majorEastAsia" w:cstheme="minorHAnsi"/>
          <w:b/>
          <w:color w:val="0072C6"/>
          <w:sz w:val="28"/>
        </w:rPr>
        <w:t xml:space="preserve"> </w:t>
      </w:r>
      <w:bookmarkEnd w:id="169"/>
      <w:bookmarkEnd w:id="170"/>
      <w:r w:rsidR="00AE7940" w:rsidRPr="001E0D7A">
        <w:rPr>
          <w:rFonts w:eastAsiaTheme="majorEastAsia" w:cstheme="minorHAnsi"/>
          <w:b/>
          <w:color w:val="0072C6"/>
          <w:sz w:val="28"/>
        </w:rPr>
        <w:t>产品</w:t>
      </w:r>
      <w:r w:rsidR="00AE7940" w:rsidRPr="001E0D7A">
        <w:rPr>
          <w:rFonts w:eastAsiaTheme="majorEastAsia" w:cstheme="minorHAnsi"/>
          <w:b/>
          <w:color w:val="0072C6"/>
          <w:sz w:val="28"/>
        </w:rPr>
        <w:t>/</w:t>
      </w:r>
      <w:r w:rsidR="00AE7940" w:rsidRPr="001E0D7A">
        <w:rPr>
          <w:rFonts w:eastAsiaTheme="majorEastAsia" w:cstheme="minorHAnsi"/>
          <w:b/>
          <w:color w:val="0072C6"/>
          <w:sz w:val="28"/>
        </w:rPr>
        <w:t>服务</w:t>
      </w:r>
      <w:bookmarkEnd w:id="171"/>
      <w:bookmarkEnd w:id="172"/>
    </w:p>
    <w:p w14:paraId="699AC3B1" w14:textId="77777777" w:rsidR="00AE7940" w:rsidRPr="001E0D7A" w:rsidRDefault="00AE7940" w:rsidP="00166910">
      <w:pPr>
        <w:tabs>
          <w:tab w:val="left" w:pos="158"/>
        </w:tabs>
        <w:spacing w:after="0" w:line="240" w:lineRule="auto"/>
        <w:rPr>
          <w:rFonts w:eastAsiaTheme="majorEastAsia" w:cstheme="minorHAnsi"/>
          <w:sz w:val="16"/>
          <w:szCs w:val="16"/>
        </w:rPr>
        <w:sectPr w:rsidR="00AE7940" w:rsidRPr="001E0D7A" w:rsidSect="005513BE">
          <w:footerReference w:type="default" r:id="rId84"/>
          <w:footerReference w:type="first" r:id="rId85"/>
          <w:type w:val="continuous"/>
          <w:pgSz w:w="12240" w:h="15840"/>
          <w:pgMar w:top="1440" w:right="720" w:bottom="1440" w:left="720" w:header="720" w:footer="720" w:gutter="0"/>
          <w:cols w:space="720"/>
          <w:titlePg/>
          <w:docGrid w:linePitch="360"/>
        </w:sectPr>
      </w:pPr>
    </w:p>
    <w:p w14:paraId="71524081"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Enterprise</w:t>
      </w:r>
    </w:p>
    <w:p w14:paraId="7B818195"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Actions</w:t>
      </w:r>
    </w:p>
    <w:p w14:paraId="3255208C" w14:textId="0FB80BF4"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Insights</w:t>
      </w:r>
    </w:p>
    <w:p w14:paraId="0162B05E"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Learning Lab for Organizations</w:t>
      </w:r>
    </w:p>
    <w:p w14:paraId="4214AB03"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One</w:t>
      </w:r>
    </w:p>
    <w:p w14:paraId="06CE7899"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Advanced Security</w:t>
      </w:r>
    </w:p>
    <w:p w14:paraId="2DD591CB" w14:textId="77777777"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Packages</w:t>
      </w:r>
    </w:p>
    <w:p w14:paraId="39F541FA" w14:textId="7546F042" w:rsidR="00B736E7" w:rsidRPr="000F4321" w:rsidRDefault="00B736E7" w:rsidP="00166910">
      <w:pPr>
        <w:tabs>
          <w:tab w:val="left" w:pos="158"/>
        </w:tabs>
        <w:spacing w:after="0" w:line="240" w:lineRule="auto"/>
        <w:rPr>
          <w:rFonts w:ascii="Calibri Light" w:eastAsiaTheme="majorEastAsia" w:hAnsi="Calibri Light" w:cs="Calibri Light"/>
          <w:sz w:val="16"/>
          <w:szCs w:val="16"/>
        </w:rPr>
        <w:sectPr w:rsidR="00B736E7" w:rsidRPr="000F4321" w:rsidSect="005513BE">
          <w:footerReference w:type="default" r:id="rId86"/>
          <w:footerReference w:type="first" r:id="rId87"/>
          <w:type w:val="continuous"/>
          <w:pgSz w:w="12240" w:h="15840"/>
          <w:pgMar w:top="1440" w:right="720" w:bottom="1440" w:left="720" w:header="720" w:footer="720" w:gutter="0"/>
          <w:cols w:num="2" w:space="720"/>
          <w:titlePg/>
          <w:docGrid w:linePitch="360"/>
        </w:sectPr>
      </w:pPr>
      <w:r w:rsidRPr="00700DC4">
        <w:rPr>
          <w:rFonts w:ascii="Calibri" w:eastAsia="SimSun" w:hAnsi="Calibri" w:cs="Calibri"/>
          <w:sz w:val="16"/>
          <w:szCs w:val="16"/>
        </w:rPr>
        <w:t>GitHub Engineering Direct</w:t>
      </w:r>
    </w:p>
    <w:p w14:paraId="10F0D6BC" w14:textId="77777777" w:rsidR="00AE7940" w:rsidRPr="001E0D7A" w:rsidRDefault="00AE7940" w:rsidP="00166910">
      <w:pPr>
        <w:pBdr>
          <w:top w:val="single" w:sz="4" w:space="1" w:color="BFBFBF"/>
        </w:pBdr>
        <w:tabs>
          <w:tab w:val="left" w:pos="158"/>
        </w:tabs>
        <w:spacing w:after="0" w:line="240" w:lineRule="auto"/>
        <w:rPr>
          <w:rFonts w:eastAsiaTheme="majorEastAsia" w:cstheme="minorHAnsi"/>
          <w:b/>
          <w:color w:val="000000"/>
          <w:sz w:val="8"/>
          <w:szCs w:val="8"/>
        </w:rPr>
      </w:pPr>
    </w:p>
    <w:p w14:paraId="026AA5A5" w14:textId="1E4BF674" w:rsidR="00AE7940" w:rsidRPr="002446ED" w:rsidRDefault="002446ED" w:rsidP="00166910">
      <w:pPr>
        <w:tabs>
          <w:tab w:val="left" w:pos="158"/>
        </w:tabs>
        <w:spacing w:after="0" w:line="240" w:lineRule="auto"/>
        <w:rPr>
          <w:rFonts w:eastAsiaTheme="majorEastAsia" w:cstheme="minorHAnsi"/>
          <w:sz w:val="18"/>
          <w:szCs w:val="18"/>
        </w:rPr>
      </w:pPr>
      <w:r w:rsidRPr="002446ED">
        <w:rPr>
          <w:rFonts w:cstheme="minorHAnsi"/>
          <w:sz w:val="18"/>
          <w:szCs w:val="18"/>
        </w:rPr>
        <w:t xml:space="preserve">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服务由</w:t>
      </w:r>
      <w:r w:rsidRPr="002446ED">
        <w:rPr>
          <w:rFonts w:cstheme="minorHAnsi"/>
          <w:sz w:val="18"/>
          <w:szCs w:val="18"/>
        </w:rPr>
        <w:t xml:space="preserve"> GitHub, Inc. </w:t>
      </w:r>
      <w:r w:rsidRPr="002446ED">
        <w:rPr>
          <w:rFonts w:cstheme="minorHAnsi"/>
          <w:sz w:val="18"/>
          <w:szCs w:val="18"/>
        </w:rPr>
        <w:t>提供。客户使用</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服务即表示客户同意受</w:t>
      </w:r>
      <w:r w:rsidRPr="002446ED">
        <w:rPr>
          <w:rFonts w:cstheme="minorHAnsi"/>
          <w:sz w:val="18"/>
          <w:szCs w:val="18"/>
        </w:rPr>
        <w:t xml:space="preserve"> GitHub </w:t>
      </w:r>
      <w:r w:rsidRPr="002446ED">
        <w:rPr>
          <w:rFonts w:cstheme="minorHAnsi"/>
          <w:sz w:val="18"/>
          <w:szCs w:val="18"/>
        </w:rPr>
        <w:t>条款（网址为：</w:t>
      </w:r>
      <w:hyperlink r:id="rId88" w:history="1">
        <w:r w:rsidRPr="002446ED">
          <w:rPr>
            <w:rStyle w:val="Hyperlink"/>
            <w:rFonts w:cstheme="minorHAnsi"/>
            <w:sz w:val="18"/>
            <w:szCs w:val="18"/>
          </w:rPr>
          <w:t>https://aka.ms/github_terms</w:t>
        </w:r>
      </w:hyperlink>
      <w:r w:rsidRPr="002446ED">
        <w:rPr>
          <w:rFonts w:cstheme="minorHAnsi"/>
          <w:sz w:val="18"/>
          <w:szCs w:val="18"/>
        </w:rPr>
        <w:t>）的约束。无论对客户的批量许可协议（包括上述在线服务条款及</w:t>
      </w:r>
      <w:r w:rsidRPr="002446ED">
        <w:rPr>
          <w:rFonts w:cstheme="minorHAnsi"/>
          <w:sz w:val="18"/>
          <w:szCs w:val="18"/>
        </w:rPr>
        <w:t xml:space="preserve"> DPA</w:t>
      </w:r>
      <w:r w:rsidRPr="002446ED">
        <w:rPr>
          <w:rFonts w:cstheme="minorHAnsi"/>
          <w:sz w:val="18"/>
          <w:szCs w:val="18"/>
        </w:rPr>
        <w:t>）是否存在任何相反表述，《</w:t>
      </w:r>
      <w:r w:rsidRPr="002446ED">
        <w:rPr>
          <w:rFonts w:cstheme="minorHAnsi"/>
          <w:sz w:val="18"/>
          <w:szCs w:val="18"/>
        </w:rPr>
        <w:t xml:space="preserve">GitHub </w:t>
      </w:r>
      <w:r w:rsidRPr="002446ED">
        <w:rPr>
          <w:rFonts w:cstheme="minorHAnsi"/>
          <w:sz w:val="18"/>
          <w:szCs w:val="18"/>
        </w:rPr>
        <w:t>隐私声明》（网址为：</w:t>
      </w:r>
      <w:hyperlink r:id="rId89" w:history="1">
        <w:r w:rsidRPr="002446ED">
          <w:rPr>
            <w:rStyle w:val="Hyperlink"/>
            <w:rFonts w:cstheme="minorHAnsi"/>
            <w:sz w:val="18"/>
            <w:szCs w:val="18"/>
          </w:rPr>
          <w:t>https://help.github.com/articles/github-privacy-statement/</w:t>
        </w:r>
      </w:hyperlink>
      <w:r w:rsidRPr="002446ED">
        <w:rPr>
          <w:rFonts w:cstheme="minorHAnsi"/>
          <w:sz w:val="18"/>
          <w:szCs w:val="18"/>
        </w:rPr>
        <w:t>）和《</w:t>
      </w:r>
      <w:r w:rsidRPr="002446ED">
        <w:rPr>
          <w:rFonts w:cstheme="minorHAnsi"/>
          <w:sz w:val="18"/>
          <w:szCs w:val="18"/>
        </w:rPr>
        <w:t xml:space="preserve">GitHub </w:t>
      </w:r>
      <w:r w:rsidRPr="002446ED">
        <w:rPr>
          <w:rFonts w:cstheme="minorHAnsi"/>
          <w:sz w:val="18"/>
          <w:szCs w:val="18"/>
        </w:rPr>
        <w:t>数据保护补充协议》（网址为：</w:t>
      </w:r>
      <w:hyperlink r:id="rId90" w:history="1">
        <w:r w:rsidRPr="002446ED">
          <w:rPr>
            <w:rStyle w:val="Hyperlink"/>
            <w:rFonts w:cstheme="minorHAnsi"/>
            <w:sz w:val="18"/>
            <w:szCs w:val="18"/>
          </w:rPr>
          <w:t>https://aka.ms/github_terms</w:t>
        </w:r>
      </w:hyperlink>
      <w:r w:rsidRPr="002446ED">
        <w:rPr>
          <w:rFonts w:cstheme="minorHAnsi"/>
          <w:sz w:val="18"/>
          <w:szCs w:val="18"/>
        </w:rPr>
        <w:t>）都适用于客户对独立许可的</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服务（包括</w:t>
      </w:r>
      <w:r w:rsidRPr="002446ED">
        <w:rPr>
          <w:rFonts w:cstheme="minorHAnsi"/>
          <w:sz w:val="18"/>
          <w:szCs w:val="18"/>
        </w:rPr>
        <w:t xml:space="preserve"> GitHub Enterprise</w:t>
      </w:r>
      <w:r w:rsidRPr="002446ED">
        <w:rPr>
          <w:rFonts w:cstheme="minorHAnsi"/>
          <w:sz w:val="18"/>
          <w:szCs w:val="18"/>
        </w:rPr>
        <w:t>）的使用或作为</w:t>
      </w:r>
      <w:r w:rsidRPr="002446ED">
        <w:rPr>
          <w:rFonts w:cstheme="minorHAnsi"/>
          <w:sz w:val="18"/>
          <w:szCs w:val="18"/>
        </w:rPr>
        <w:t xml:space="preserve"> Visual Studio Enterprise </w:t>
      </w:r>
      <w:r w:rsidRPr="002446ED">
        <w:rPr>
          <w:rFonts w:cstheme="minorHAnsi"/>
          <w:sz w:val="18"/>
          <w:szCs w:val="18"/>
        </w:rPr>
        <w:t>或</w:t>
      </w:r>
      <w:r w:rsidRPr="002446ED">
        <w:rPr>
          <w:rFonts w:cstheme="minorHAnsi"/>
          <w:sz w:val="18"/>
          <w:szCs w:val="18"/>
        </w:rPr>
        <w:t xml:space="preserve"> Visual Studio Professional </w:t>
      </w:r>
      <w:r w:rsidRPr="002446ED">
        <w:rPr>
          <w:rFonts w:cstheme="minorHAnsi"/>
          <w:sz w:val="18"/>
          <w:szCs w:val="18"/>
        </w:rPr>
        <w:t>附带的</w:t>
      </w:r>
      <w:r w:rsidRPr="002446ED">
        <w:rPr>
          <w:rFonts w:cstheme="minorHAnsi"/>
          <w:sz w:val="18"/>
          <w:szCs w:val="18"/>
        </w:rPr>
        <w:t xml:space="preserve"> GitHub Enterprise </w:t>
      </w:r>
      <w:r w:rsidRPr="002446ED">
        <w:rPr>
          <w:rFonts w:cstheme="minorHAnsi"/>
          <w:sz w:val="18"/>
          <w:szCs w:val="18"/>
        </w:rPr>
        <w:t>的使用</w:t>
      </w:r>
      <w:r w:rsidR="00AE7940" w:rsidRPr="002446ED">
        <w:rPr>
          <w:rFonts w:eastAsiaTheme="majorEastAsia" w:cstheme="minorHAnsi"/>
          <w:sz w:val="18"/>
          <w:szCs w:val="18"/>
        </w:rPr>
        <w:t>。</w:t>
      </w:r>
    </w:p>
    <w:p w14:paraId="50615906" w14:textId="77777777" w:rsidR="00AE7940" w:rsidRPr="001E0D7A" w:rsidRDefault="00AE7940" w:rsidP="00166910">
      <w:pPr>
        <w:tabs>
          <w:tab w:val="left" w:pos="158"/>
        </w:tabs>
        <w:spacing w:after="0" w:line="240" w:lineRule="auto"/>
        <w:rPr>
          <w:rFonts w:eastAsiaTheme="majorEastAsia" w:cstheme="minorHAnsi"/>
          <w:sz w:val="18"/>
        </w:rPr>
      </w:pPr>
    </w:p>
    <w:p w14:paraId="41A109DB" w14:textId="77777777" w:rsidR="00AE7940" w:rsidRPr="001E0D7A" w:rsidRDefault="00AE7940" w:rsidP="00166910">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Actions </w:t>
      </w:r>
      <w:r w:rsidRPr="001E0D7A">
        <w:rPr>
          <w:rFonts w:eastAsiaTheme="majorEastAsia" w:cstheme="minorHAnsi"/>
          <w:b/>
          <w:color w:val="00188F"/>
          <w:sz w:val="18"/>
        </w:rPr>
        <w:t>和</w:t>
      </w:r>
      <w:r w:rsidRPr="001E0D7A">
        <w:rPr>
          <w:rFonts w:eastAsiaTheme="majorEastAsia" w:cstheme="minorHAnsi"/>
          <w:b/>
          <w:color w:val="00188F"/>
          <w:sz w:val="18"/>
        </w:rPr>
        <w:t xml:space="preserve"> GitHub Packages</w:t>
      </w:r>
    </w:p>
    <w:p w14:paraId="5A03FCC2" w14:textId="77777777" w:rsidR="00AE7940" w:rsidRPr="001E0D7A" w:rsidRDefault="00AE7940" w:rsidP="00166910">
      <w:pPr>
        <w:tabs>
          <w:tab w:val="left" w:pos="158"/>
        </w:tabs>
        <w:spacing w:after="0" w:line="240" w:lineRule="auto"/>
        <w:rPr>
          <w:rFonts w:eastAsiaTheme="majorEastAsia" w:cstheme="minorHAnsi"/>
          <w:sz w:val="18"/>
        </w:rPr>
      </w:pPr>
      <w:r w:rsidRPr="001E0D7A">
        <w:rPr>
          <w:rFonts w:eastAsiaTheme="majorEastAsia" w:cstheme="minorHAnsi"/>
          <w:sz w:val="18"/>
        </w:rPr>
        <w:t>使用</w:t>
      </w:r>
      <w:r w:rsidRPr="001E0D7A">
        <w:rPr>
          <w:rFonts w:eastAsiaTheme="majorEastAsia" w:cstheme="minorHAnsi"/>
          <w:sz w:val="18"/>
        </w:rPr>
        <w:t xml:space="preserve"> GitHub Enterprise </w:t>
      </w:r>
      <w:r w:rsidRPr="001E0D7A">
        <w:rPr>
          <w:rFonts w:eastAsiaTheme="majorEastAsia" w:cstheme="minorHAnsi"/>
          <w:sz w:val="18"/>
        </w:rPr>
        <w:t>或包含</w:t>
      </w:r>
      <w:r w:rsidRPr="001E0D7A">
        <w:rPr>
          <w:rFonts w:eastAsiaTheme="majorEastAsia" w:cstheme="minorHAnsi"/>
          <w:sz w:val="18"/>
        </w:rPr>
        <w:t xml:space="preserve"> GitHub Enterprise </w:t>
      </w:r>
      <w:r w:rsidRPr="001E0D7A">
        <w:rPr>
          <w:rFonts w:eastAsiaTheme="majorEastAsia" w:cstheme="minorHAnsi"/>
          <w:sz w:val="18"/>
        </w:rPr>
        <w:t>的产品</w:t>
      </w:r>
      <w:r w:rsidRPr="001E0D7A">
        <w:rPr>
          <w:rFonts w:eastAsiaTheme="majorEastAsia" w:cstheme="minorHAnsi"/>
          <w:sz w:val="18"/>
        </w:rPr>
        <w:t>/</w:t>
      </w:r>
      <w:r w:rsidRPr="001E0D7A">
        <w:rPr>
          <w:rFonts w:eastAsiaTheme="majorEastAsia" w:cstheme="minorHAnsi"/>
          <w:sz w:val="18"/>
        </w:rPr>
        <w:t>服务的用户在获得客户许可后，可以访问和使用客户许可的</w:t>
      </w:r>
      <w:r w:rsidRPr="001E0D7A">
        <w:rPr>
          <w:rFonts w:eastAsiaTheme="majorEastAsia" w:cstheme="minorHAnsi"/>
          <w:sz w:val="18"/>
        </w:rPr>
        <w:t xml:space="preserve"> GitHub Actions </w:t>
      </w:r>
      <w:r w:rsidRPr="001E0D7A">
        <w:rPr>
          <w:rFonts w:eastAsiaTheme="majorEastAsia" w:cstheme="minorHAnsi"/>
          <w:sz w:val="18"/>
        </w:rPr>
        <w:t>和</w:t>
      </w:r>
      <w:r w:rsidRPr="001E0D7A">
        <w:rPr>
          <w:rFonts w:eastAsiaTheme="majorEastAsia" w:cstheme="minorHAnsi"/>
          <w:sz w:val="18"/>
        </w:rPr>
        <w:t xml:space="preserve"> GitHub Packages</w:t>
      </w:r>
      <w:r w:rsidRPr="001E0D7A">
        <w:rPr>
          <w:rFonts w:eastAsiaTheme="majorEastAsia" w:cstheme="minorHAnsi"/>
          <w:sz w:val="18"/>
        </w:rPr>
        <w:t>。</w:t>
      </w:r>
    </w:p>
    <w:p w14:paraId="66049563" w14:textId="77777777" w:rsidR="00AE7940" w:rsidRPr="001E0D7A" w:rsidRDefault="00AE7940" w:rsidP="00AE7940">
      <w:pPr>
        <w:tabs>
          <w:tab w:val="left" w:pos="158"/>
        </w:tabs>
        <w:spacing w:after="0" w:line="240" w:lineRule="auto"/>
        <w:rPr>
          <w:rFonts w:eastAsiaTheme="majorEastAsia" w:cstheme="minorHAnsi"/>
          <w:sz w:val="18"/>
        </w:rPr>
      </w:pPr>
    </w:p>
    <w:p w14:paraId="58E3DAEB" w14:textId="77777777" w:rsidR="00AE7940" w:rsidRPr="001E0D7A" w:rsidRDefault="00AE7940" w:rsidP="00B736E7">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Advanced Security </w:t>
      </w:r>
      <w:r w:rsidRPr="001E0D7A">
        <w:rPr>
          <w:rFonts w:eastAsiaTheme="majorEastAsia" w:cstheme="minorHAnsi"/>
          <w:b/>
          <w:color w:val="00188F"/>
          <w:sz w:val="18"/>
        </w:rPr>
        <w:t>和</w:t>
      </w:r>
      <w:r w:rsidRPr="001E0D7A">
        <w:rPr>
          <w:rFonts w:eastAsiaTheme="majorEastAsia" w:cstheme="minorHAnsi"/>
          <w:b/>
          <w:color w:val="00188F"/>
          <w:sz w:val="18"/>
        </w:rPr>
        <w:t xml:space="preserve"> GitHub Insights</w:t>
      </w:r>
    </w:p>
    <w:p w14:paraId="4AC64858" w14:textId="2CD4B7F2" w:rsidR="009C0D37" w:rsidRDefault="00133837" w:rsidP="0015023B">
      <w:pPr>
        <w:pStyle w:val="ProductList-Body"/>
        <w:rPr>
          <w:rFonts w:eastAsia="SimSun"/>
        </w:rPr>
      </w:pPr>
      <w:r w:rsidRPr="00692587">
        <w:rPr>
          <w:rFonts w:eastAsia="SimSun" w:cstheme="minorHAnsi"/>
        </w:rPr>
        <w:t>使用</w:t>
      </w:r>
      <w:r w:rsidRPr="00692587">
        <w:rPr>
          <w:rFonts w:eastAsia="SimSun" w:cstheme="minorHAnsi"/>
        </w:rPr>
        <w:t xml:space="preserve"> GitHub Enterprise </w:t>
      </w:r>
      <w:r w:rsidRPr="00692587">
        <w:rPr>
          <w:rFonts w:eastAsia="SimSun" w:cstheme="minorHAnsi"/>
        </w:rPr>
        <w:t>或包含</w:t>
      </w:r>
      <w:r w:rsidRPr="00692587">
        <w:rPr>
          <w:rFonts w:eastAsia="SimSun" w:cstheme="minorHAnsi"/>
        </w:rPr>
        <w:t xml:space="preserve"> GitHub Enterprise </w:t>
      </w:r>
      <w:r w:rsidRPr="00692587">
        <w:rPr>
          <w:rFonts w:eastAsia="SimSun" w:cstheme="minorHAnsi"/>
        </w:rPr>
        <w:t>的产品</w:t>
      </w:r>
      <w:r w:rsidRPr="00692587">
        <w:rPr>
          <w:rFonts w:eastAsia="SimSun" w:cstheme="minorHAnsi"/>
        </w:rPr>
        <w:t>/</w:t>
      </w:r>
      <w:r w:rsidRPr="00692587">
        <w:rPr>
          <w:rFonts w:eastAsia="SimSun" w:cstheme="minorHAnsi"/>
        </w:rPr>
        <w:t>服务的用户在获得客户许可后，可以访问和使用</w:t>
      </w:r>
      <w:r w:rsidRPr="00692587">
        <w:rPr>
          <w:rFonts w:eastAsia="SimSun" w:cstheme="minorHAnsi"/>
        </w:rPr>
        <w:t xml:space="preserve"> GitHub Advanced Security </w:t>
      </w:r>
      <w:r w:rsidRPr="00692587">
        <w:rPr>
          <w:rFonts w:eastAsia="SimSun" w:cstheme="minorHAnsi"/>
        </w:rPr>
        <w:t>和</w:t>
      </w:r>
      <w:r w:rsidRPr="00692587">
        <w:rPr>
          <w:rFonts w:eastAsia="SimSun" w:cstheme="minorHAnsi"/>
        </w:rPr>
        <w:t xml:space="preserve"> GitHub Insights</w:t>
      </w:r>
      <w:r w:rsidRPr="00692587">
        <w:rPr>
          <w:rFonts w:eastAsia="SimSun" w:cstheme="minorHAnsi"/>
        </w:rPr>
        <w:t>，但前提是用户同时拥有</w:t>
      </w:r>
      <w:r w:rsidRPr="00692587">
        <w:rPr>
          <w:rFonts w:eastAsia="SimSun" w:cstheme="minorHAnsi"/>
        </w:rPr>
        <w:t xml:space="preserve"> GitHub Advanced Security </w:t>
      </w:r>
      <w:r w:rsidRPr="00692587">
        <w:rPr>
          <w:rFonts w:eastAsia="SimSun" w:cstheme="minorHAnsi"/>
        </w:rPr>
        <w:t>和</w:t>
      </w:r>
      <w:r w:rsidRPr="00692587">
        <w:rPr>
          <w:rFonts w:eastAsia="SimSun" w:cstheme="minorHAnsi"/>
        </w:rPr>
        <w:t xml:space="preserve"> GitHub Insights </w:t>
      </w:r>
      <w:r w:rsidRPr="00692587">
        <w:rPr>
          <w:rFonts w:eastAsia="SimSun" w:cstheme="minorHAnsi"/>
        </w:rPr>
        <w:t>用户</w:t>
      </w:r>
      <w:r w:rsidRPr="00692587">
        <w:rPr>
          <w:rFonts w:eastAsia="SimSun" w:cstheme="minorHAnsi"/>
        </w:rPr>
        <w:t xml:space="preserve"> SL</w:t>
      </w:r>
      <w:r w:rsidRPr="00692587">
        <w:rPr>
          <w:rFonts w:eastAsia="SimSun" w:cstheme="minorHAnsi"/>
        </w:rPr>
        <w:t>。这不适用于教育解决方案许可登记表上的用户</w:t>
      </w:r>
      <w:r w:rsidR="009C0D37" w:rsidRPr="00A35120">
        <w:rPr>
          <w:rFonts w:eastAsia="SimSun"/>
        </w:rPr>
        <w:t>。</w:t>
      </w:r>
    </w:p>
    <w:p w14:paraId="62F64F1A" w14:textId="1E459055" w:rsidR="00E62F1F" w:rsidRDefault="00E62F1F" w:rsidP="0015023B">
      <w:pPr>
        <w:pStyle w:val="ProductList-Body"/>
        <w:rPr>
          <w:rFonts w:eastAsia="SimSun"/>
        </w:rPr>
      </w:pPr>
    </w:p>
    <w:p w14:paraId="271877D1" w14:textId="77777777" w:rsidR="00B736E7" w:rsidRPr="00700DC4" w:rsidRDefault="00B736E7" w:rsidP="00B736E7">
      <w:pPr>
        <w:pStyle w:val="ProductList-Body"/>
        <w:rPr>
          <w:rFonts w:ascii="Calibri" w:eastAsia="SimSun" w:hAnsi="Calibri" w:cs="Calibri"/>
          <w:b/>
          <w:color w:val="00188F"/>
        </w:rPr>
      </w:pPr>
      <w:bookmarkStart w:id="173" w:name="_Hlk43897833"/>
      <w:r w:rsidRPr="00700DC4">
        <w:rPr>
          <w:rFonts w:ascii="Calibri" w:eastAsia="SimSun" w:hAnsi="Calibri" w:cs="Calibri"/>
          <w:b/>
          <w:color w:val="00188F"/>
        </w:rPr>
        <w:t>GitHub Engineering Direct</w:t>
      </w:r>
      <w:r w:rsidRPr="00700DC4">
        <w:rPr>
          <w:rFonts w:ascii="Calibri" w:eastAsia="SimSun" w:hAnsi="Calibri" w:cs="Calibri" w:hint="eastAsia"/>
          <w:b/>
          <w:color w:val="00188F"/>
        </w:rPr>
        <w:t>（独立版或与</w:t>
      </w:r>
      <w:r w:rsidRPr="00700DC4">
        <w:rPr>
          <w:rFonts w:ascii="Calibri" w:eastAsia="SimSun" w:hAnsi="Calibri" w:cs="Calibri"/>
          <w:b/>
          <w:color w:val="00188F"/>
        </w:rPr>
        <w:t xml:space="preserve"> GitHub One </w:t>
      </w:r>
      <w:r w:rsidRPr="00700DC4">
        <w:rPr>
          <w:rFonts w:ascii="Calibri" w:eastAsia="SimSun" w:hAnsi="Calibri" w:cs="Calibri" w:hint="eastAsia"/>
          <w:b/>
          <w:color w:val="00188F"/>
        </w:rPr>
        <w:t>联合发布）</w:t>
      </w:r>
    </w:p>
    <w:p w14:paraId="6DBED854" w14:textId="70B95B73" w:rsidR="00E62F1F" w:rsidRPr="00A35120" w:rsidRDefault="00B736E7" w:rsidP="00B736E7">
      <w:pPr>
        <w:pStyle w:val="ProductList-Body"/>
        <w:rPr>
          <w:rFonts w:eastAsia="SimSun"/>
        </w:rPr>
      </w:pPr>
      <w:r w:rsidRPr="00700DC4">
        <w:rPr>
          <w:rFonts w:ascii="Calibri" w:eastAsia="SimSun" w:hAnsi="Calibri" w:cs="Calibri"/>
        </w:rPr>
        <w:t xml:space="preserve">GitHub Engineering Direct </w:t>
      </w:r>
      <w:r w:rsidRPr="00700DC4">
        <w:rPr>
          <w:rFonts w:ascii="Calibri" w:eastAsia="SimSun" w:hAnsi="Calibri" w:cs="Calibri" w:hint="eastAsia"/>
        </w:rPr>
        <w:t>是由</w:t>
      </w:r>
      <w:r w:rsidRPr="00700DC4">
        <w:rPr>
          <w:rFonts w:ascii="Calibri" w:eastAsia="SimSun" w:hAnsi="Calibri" w:cs="Calibri"/>
        </w:rPr>
        <w:t xml:space="preserve"> GitHub</w:t>
      </w:r>
      <w:r w:rsidRPr="00700DC4">
        <w:rPr>
          <w:rFonts w:ascii="Calibri" w:eastAsia="SimSun" w:hAnsi="Calibri" w:cs="Calibri" w:hint="eastAsia"/>
        </w:rPr>
        <w:t>，</w:t>
      </w:r>
      <w:r w:rsidRPr="00700DC4">
        <w:rPr>
          <w:rFonts w:ascii="Calibri" w:eastAsia="SimSun" w:hAnsi="Calibri" w:cs="Calibri"/>
        </w:rPr>
        <w:t xml:space="preserve">Inc. </w:t>
      </w:r>
      <w:r w:rsidRPr="00700DC4">
        <w:rPr>
          <w:rFonts w:ascii="Calibri" w:eastAsia="SimSun" w:hAnsi="Calibri" w:cs="Calibri" w:hint="eastAsia"/>
        </w:rPr>
        <w:t>提供的增强级别的技术支持。</w:t>
      </w:r>
      <w:r w:rsidRPr="00700DC4">
        <w:rPr>
          <w:rFonts w:ascii="Calibri" w:eastAsia="SimSun" w:hAnsi="Calibri" w:cs="Calibri"/>
        </w:rPr>
        <w:t xml:space="preserve">GitHub Engineering Direct </w:t>
      </w:r>
      <w:r w:rsidRPr="00700DC4">
        <w:rPr>
          <w:rFonts w:ascii="Calibri" w:eastAsia="SimSun" w:hAnsi="Calibri" w:cs="Calibri" w:hint="eastAsia"/>
        </w:rPr>
        <w:t>的先决条件是客户拥有</w:t>
      </w:r>
      <w:r w:rsidRPr="00700DC4">
        <w:rPr>
          <w:rFonts w:ascii="Calibri" w:eastAsia="SimSun" w:hAnsi="Calibri" w:cs="Calibri"/>
        </w:rPr>
        <w:t xml:space="preserve"> Microsoft Premier </w:t>
      </w:r>
      <w:r w:rsidRPr="00700DC4">
        <w:rPr>
          <w:rFonts w:ascii="Calibri" w:eastAsia="SimSun" w:hAnsi="Calibri" w:cs="Calibri" w:hint="eastAsia"/>
        </w:rPr>
        <w:t>或统一支持。使用</w:t>
      </w:r>
      <w:r w:rsidRPr="00700DC4">
        <w:rPr>
          <w:rFonts w:ascii="Calibri" w:eastAsia="SimSun" w:hAnsi="Calibri" w:cs="Calibri"/>
        </w:rPr>
        <w:t xml:space="preserve"> GitHub </w:t>
      </w:r>
      <w:r w:rsidRPr="00700DC4">
        <w:rPr>
          <w:rFonts w:ascii="Calibri" w:eastAsia="SimSun" w:hAnsi="Calibri" w:cs="Calibri" w:hint="eastAsia"/>
        </w:rPr>
        <w:t>技术支持即表示客户同意受</w:t>
      </w:r>
      <w:r w:rsidRPr="00700DC4">
        <w:rPr>
          <w:rFonts w:ascii="Calibri" w:eastAsia="SimSun" w:hAnsi="Calibri" w:cs="Calibri"/>
        </w:rPr>
        <w:t xml:space="preserve"> GitHub </w:t>
      </w:r>
      <w:r w:rsidRPr="00700DC4">
        <w:rPr>
          <w:rFonts w:ascii="Calibri" w:eastAsia="SimSun" w:hAnsi="Calibri" w:cs="Calibri" w:hint="eastAsia"/>
        </w:rPr>
        <w:t>条款（网址为：</w:t>
      </w:r>
      <w:hyperlink r:id="rId91" w:history="1">
        <w:r w:rsidRPr="00700DC4">
          <w:rPr>
            <w:rStyle w:val="Hyperlink"/>
            <w:rFonts w:ascii="Calibri" w:eastAsia="SimSun" w:hAnsi="Calibri" w:cs="Calibri"/>
            <w:szCs w:val="18"/>
          </w:rPr>
          <w:t>https://aka.ms/githubsupport</w:t>
        </w:r>
      </w:hyperlink>
      <w:r w:rsidRPr="00700DC4">
        <w:rPr>
          <w:rFonts w:ascii="Calibri" w:eastAsia="SimSun" w:hAnsi="Calibri" w:cs="Calibri" w:hint="eastAsia"/>
          <w:szCs w:val="18"/>
        </w:rPr>
        <w:t>）的约束</w:t>
      </w:r>
      <w:bookmarkEnd w:id="173"/>
      <w:r w:rsidRPr="00700DC4">
        <w:rPr>
          <w:rFonts w:ascii="Calibri" w:eastAsia="SimSun" w:hAnsi="Calibri" w:cs="Calibri" w:hint="eastAsia"/>
          <w:szCs w:val="18"/>
        </w:rPr>
        <w:t>。</w:t>
      </w:r>
    </w:p>
    <w:p w14:paraId="6C381634" w14:textId="77777777" w:rsidR="009C0D37" w:rsidRPr="00C34455" w:rsidRDefault="008325B9"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D12F870" w14:textId="77777777" w:rsidR="00A70674" w:rsidRPr="00F94114" w:rsidRDefault="00A70674" w:rsidP="00290195">
      <w:pPr>
        <w:pStyle w:val="ProductList-Offering2Heading"/>
        <w:outlineLvl w:val="2"/>
      </w:pPr>
      <w:r w:rsidRPr="00F94114">
        <w:rPr>
          <w:rFonts w:asciiTheme="minorHAnsi" w:eastAsia="SimSun" w:hAnsiTheme="minorHAnsi"/>
        </w:rPr>
        <w:tab/>
      </w:r>
      <w:bookmarkStart w:id="174" w:name="_Toc531082930"/>
      <w:bookmarkStart w:id="175" w:name="MicrosoftCloudAppSecurity"/>
      <w:bookmarkStart w:id="176" w:name="_Toc531348188"/>
      <w:bookmarkStart w:id="177" w:name="_Toc46910147"/>
      <w:r w:rsidRPr="00F94114">
        <w:t>Microsoft Cloud App Security</w:t>
      </w:r>
      <w:bookmarkEnd w:id="174"/>
      <w:bookmarkEnd w:id="175"/>
      <w:bookmarkEnd w:id="176"/>
      <w:bookmarkEnd w:id="177"/>
    </w:p>
    <w:p w14:paraId="6BD1B20F"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外部用户额度</w:t>
      </w:r>
    </w:p>
    <w:p w14:paraId="66A8CD54" w14:textId="77777777" w:rsidR="00A70674" w:rsidRPr="00F94114" w:rsidRDefault="00A70674" w:rsidP="00AE7940">
      <w:pPr>
        <w:pStyle w:val="ProductList-Body"/>
        <w:tabs>
          <w:tab w:val="clear" w:pos="158"/>
          <w:tab w:val="left" w:pos="360"/>
        </w:tabs>
        <w:rPr>
          <w:rFonts w:eastAsia="SimSun"/>
        </w:rPr>
      </w:pPr>
      <w:r w:rsidRPr="00F94114">
        <w:rPr>
          <w:rFonts w:eastAsia="SimSun"/>
        </w:rPr>
        <w:t>除了许可用户可以访问之外，客户也允许外部用户使用</w:t>
      </w:r>
      <w:r w:rsidRPr="00F94114">
        <w:rPr>
          <w:rFonts w:eastAsia="SimSun"/>
        </w:rPr>
        <w:t xml:space="preserve"> SharePoint Online</w:t>
      </w:r>
      <w:r w:rsidRPr="00F94114">
        <w:rPr>
          <w:rFonts w:eastAsia="SimSun"/>
        </w:rPr>
        <w:t>、</w:t>
      </w:r>
      <w:r w:rsidRPr="00F94114">
        <w:rPr>
          <w:rFonts w:eastAsia="SimSun"/>
        </w:rPr>
        <w:t>OneDrive</w:t>
      </w:r>
      <w:r w:rsidRPr="00F94114">
        <w:rPr>
          <w:rFonts w:eastAsia="SimSun"/>
        </w:rPr>
        <w:t>、</w:t>
      </w:r>
      <w:r w:rsidRPr="00F94114">
        <w:rPr>
          <w:rFonts w:eastAsia="SimSun"/>
        </w:rPr>
        <w:t xml:space="preserve">Teams </w:t>
      </w:r>
      <w:r w:rsidRPr="00F94114">
        <w:rPr>
          <w:rFonts w:eastAsia="SimSun"/>
        </w:rPr>
        <w:t>和其他</w:t>
      </w:r>
      <w:r w:rsidRPr="00F94114">
        <w:rPr>
          <w:rFonts w:eastAsia="SimSun"/>
        </w:rPr>
        <w:t xml:space="preserve"> Microsoft </w:t>
      </w:r>
      <w:r w:rsidRPr="00F94114">
        <w:rPr>
          <w:rFonts w:eastAsia="SimSun"/>
        </w:rPr>
        <w:t>托管服务访问服务，以获取客户资源。</w:t>
      </w:r>
    </w:p>
    <w:p w14:paraId="74D9EE4C" w14:textId="77777777" w:rsidR="00A70674" w:rsidRPr="00F94114" w:rsidRDefault="00A70674" w:rsidP="00AE7940">
      <w:pPr>
        <w:pStyle w:val="ProductList-Body"/>
        <w:tabs>
          <w:tab w:val="clear" w:pos="158"/>
          <w:tab w:val="left" w:pos="360"/>
        </w:tabs>
        <w:rPr>
          <w:rFonts w:eastAsia="SimSun"/>
        </w:rPr>
      </w:pPr>
    </w:p>
    <w:p w14:paraId="6797D131"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声明</w:t>
      </w:r>
    </w:p>
    <w:p w14:paraId="4641411B" w14:textId="1F56903A" w:rsidR="00A70674" w:rsidRPr="00F94114" w:rsidRDefault="008325B9" w:rsidP="00AE7940">
      <w:pPr>
        <w:pStyle w:val="ProductList-Body"/>
        <w:rPr>
          <w:rFonts w:eastAsia="SimSun"/>
        </w:rPr>
      </w:pPr>
      <w:hyperlink w:anchor="Attachment1" w:tooltip="附件 1" w:history="1">
        <w:r w:rsidR="00A70674" w:rsidRPr="00F94114">
          <w:rPr>
            <w:rStyle w:val="Hyperlink"/>
            <w:rFonts w:eastAsia="SimSun"/>
          </w:rPr>
          <w:t>附件</w:t>
        </w:r>
        <w:r w:rsidR="00A70674" w:rsidRPr="00F94114">
          <w:rPr>
            <w:rStyle w:val="Hyperlink"/>
            <w:rFonts w:eastAsia="SimSun"/>
          </w:rPr>
          <w:t xml:space="preserve"> 1</w:t>
        </w:r>
      </w:hyperlink>
      <w:r w:rsidR="00A70674" w:rsidRPr="00F94114">
        <w:rPr>
          <w:rFonts w:eastAsia="SimSun"/>
        </w:rPr>
        <w:t xml:space="preserve"> </w:t>
      </w:r>
      <w:r w:rsidR="00A70674" w:rsidRPr="00F94114">
        <w:rPr>
          <w:rFonts w:eastAsia="SimSun"/>
        </w:rPr>
        <w:t>中的</w:t>
      </w:r>
      <w:r w:rsidR="00A70674" w:rsidRPr="00F94114">
        <w:rPr>
          <w:rFonts w:eastAsia="SimSun"/>
        </w:rPr>
        <w:t xml:space="preserve"> Bing Maps </w:t>
      </w:r>
      <w:r w:rsidR="00A70674" w:rsidRPr="00F94114">
        <w:rPr>
          <w:rFonts w:eastAsia="SimSun"/>
        </w:rPr>
        <w:t>声明和专业服务声明适用。</w:t>
      </w:r>
    </w:p>
    <w:p w14:paraId="3EB8CBB7" w14:textId="77777777" w:rsidR="009C0D37" w:rsidRPr="00C34455" w:rsidRDefault="008325B9"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0DD975C" w14:textId="77777777" w:rsidR="0099514B" w:rsidRPr="00053E05" w:rsidRDefault="0099514B" w:rsidP="00AE7940">
      <w:pPr>
        <w:pStyle w:val="ProductList-Offering2Heading"/>
        <w:outlineLvl w:val="2"/>
        <w:rPr>
          <w:rFonts w:asciiTheme="minorHAnsi" w:eastAsia="SimSun" w:hAnsiTheme="minorHAnsi"/>
        </w:rPr>
      </w:pPr>
      <w:r w:rsidRPr="00053E05">
        <w:rPr>
          <w:rFonts w:asciiTheme="minorHAnsi" w:eastAsia="SimSun" w:hAnsiTheme="minorHAnsi"/>
        </w:rPr>
        <w:tab/>
      </w:r>
      <w:bookmarkStart w:id="178" w:name="_Toc46910148"/>
      <w:r w:rsidRPr="00053E05">
        <w:rPr>
          <w:rFonts w:asciiTheme="minorHAnsi" w:eastAsia="SimSun" w:hAnsiTheme="minorHAnsi"/>
        </w:rPr>
        <w:t>面向</w:t>
      </w:r>
      <w:r w:rsidRPr="00053E05">
        <w:rPr>
          <w:rFonts w:asciiTheme="minorHAnsi" w:eastAsia="SimSun" w:hAnsiTheme="minorHAnsi"/>
        </w:rPr>
        <w:t xml:space="preserve"> </w:t>
      </w:r>
      <w:r w:rsidRPr="00AD22A4">
        <w:t>ISV</w:t>
      </w:r>
      <w:r w:rsidRPr="00053E05">
        <w:rPr>
          <w:rFonts w:asciiTheme="minorHAnsi" w:eastAsia="SimSun" w:hAnsiTheme="minorHAnsi"/>
        </w:rPr>
        <w:t xml:space="preserve"> </w:t>
      </w:r>
      <w:r w:rsidRPr="00053E05">
        <w:rPr>
          <w:rFonts w:asciiTheme="minorHAnsi" w:eastAsia="SimSun" w:hAnsiTheme="minorHAnsi"/>
        </w:rPr>
        <w:t>的</w:t>
      </w:r>
      <w:r w:rsidRPr="00053E05">
        <w:rPr>
          <w:rFonts w:asciiTheme="minorHAnsi" w:eastAsia="SimSun" w:hAnsiTheme="minorHAnsi"/>
        </w:rPr>
        <w:t xml:space="preserve"> </w:t>
      </w:r>
      <w:bookmarkStart w:id="179" w:name="MicrosoftGraphdataconnect"/>
      <w:bookmarkStart w:id="180" w:name="_Toc3111588"/>
      <w:r w:rsidRPr="00AD22A4">
        <w:t>Microsoft Graph</w:t>
      </w:r>
      <w:r w:rsidRPr="00053E05">
        <w:rPr>
          <w:rFonts w:asciiTheme="minorHAnsi" w:eastAsia="SimSun" w:hAnsiTheme="minorHAnsi"/>
        </w:rPr>
        <w:t xml:space="preserve"> </w:t>
      </w:r>
      <w:r w:rsidRPr="00053E05">
        <w:rPr>
          <w:rFonts w:asciiTheme="minorHAnsi" w:eastAsia="SimSun" w:hAnsiTheme="minorHAnsi"/>
        </w:rPr>
        <w:t>数据连接</w:t>
      </w:r>
      <w:bookmarkEnd w:id="178"/>
      <w:bookmarkEnd w:id="179"/>
      <w:bookmarkEnd w:id="180"/>
    </w:p>
    <w:p w14:paraId="50045127" w14:textId="77777777" w:rsidR="0099514B" w:rsidRPr="00053E05" w:rsidRDefault="0099514B" w:rsidP="00AE7940">
      <w:pPr>
        <w:pStyle w:val="ProductList-Body"/>
        <w:tabs>
          <w:tab w:val="clear" w:pos="158"/>
          <w:tab w:val="left" w:pos="360"/>
        </w:tabs>
        <w:rPr>
          <w:rFonts w:eastAsia="SimSun"/>
        </w:rPr>
      </w:pPr>
      <w:r w:rsidRPr="00053E05">
        <w:rPr>
          <w:rFonts w:eastAsia="SimSun"/>
          <w:b/>
          <w:color w:val="00188F"/>
        </w:rPr>
        <w:t>服务</w:t>
      </w:r>
      <w:r w:rsidRPr="00053E05">
        <w:rPr>
          <w:rFonts w:eastAsia="SimSun"/>
          <w:b/>
          <w:color w:val="00188F"/>
        </w:rPr>
        <w:t xml:space="preserve"> SL</w:t>
      </w:r>
    </w:p>
    <w:p w14:paraId="50AA2FDE" w14:textId="77777777" w:rsidR="0099514B" w:rsidRPr="00053E05" w:rsidRDefault="0099514B" w:rsidP="00AE7940">
      <w:pPr>
        <w:pStyle w:val="ProductList-Body"/>
        <w:tabs>
          <w:tab w:val="clear" w:pos="158"/>
          <w:tab w:val="left" w:pos="360"/>
        </w:tabs>
        <w:rPr>
          <w:rFonts w:eastAsia="SimSun"/>
        </w:rPr>
      </w:pPr>
      <w:r w:rsidRPr="00053E05">
        <w:rPr>
          <w:rFonts w:eastAsia="SimSun"/>
        </w:rPr>
        <w:t>客户必须为每个用户数据用户的应用程序进程购买一个</w:t>
      </w:r>
      <w:r w:rsidRPr="00053E05">
        <w:rPr>
          <w:rFonts w:eastAsia="SimSun"/>
        </w:rPr>
        <w:t xml:space="preserve"> SL</w:t>
      </w:r>
      <w:r w:rsidRPr="00053E05">
        <w:rPr>
          <w:rFonts w:eastAsia="SimSun"/>
        </w:rPr>
        <w:t>。对于面向</w:t>
      </w:r>
      <w:r w:rsidRPr="00053E05">
        <w:rPr>
          <w:rFonts w:eastAsia="SimSun"/>
        </w:rPr>
        <w:t xml:space="preserve"> ISV</w:t>
      </w:r>
      <w:r w:rsidRPr="00053E05">
        <w:rPr>
          <w:rFonts w:eastAsia="SimSun"/>
        </w:rPr>
        <w:t>（独立软件供应商）的</w:t>
      </w:r>
      <w:r w:rsidRPr="00053E05">
        <w:rPr>
          <w:rFonts w:eastAsia="SimSun"/>
        </w:rPr>
        <w:t xml:space="preserve"> Microsoft Graph </w:t>
      </w:r>
      <w:r w:rsidRPr="00053E05">
        <w:rPr>
          <w:rFonts w:eastAsia="SimSun"/>
        </w:rPr>
        <w:t>数据连接而言，</w:t>
      </w:r>
      <w:r w:rsidRPr="00AD22A4">
        <w:rPr>
          <w:rFonts w:ascii="SimSun" w:eastAsia="SimSun" w:hAnsi="SimSun"/>
        </w:rPr>
        <w:t>“</w:t>
      </w:r>
      <w:r w:rsidRPr="00053E05">
        <w:rPr>
          <w:rFonts w:eastAsia="SimSun"/>
        </w:rPr>
        <w:t>用户数据</w:t>
      </w:r>
      <w:r w:rsidRPr="00AD22A4">
        <w:rPr>
          <w:rFonts w:ascii="SimSun" w:eastAsia="SimSun" w:hAnsi="SimSun"/>
        </w:rPr>
        <w:t>”</w:t>
      </w:r>
      <w:r w:rsidRPr="00053E05">
        <w:rPr>
          <w:rFonts w:eastAsia="SimSun"/>
        </w:rPr>
        <w:t>指收集自用户的</w:t>
      </w:r>
      <w:r w:rsidRPr="00053E05">
        <w:rPr>
          <w:rFonts w:eastAsia="SimSun"/>
        </w:rPr>
        <w:t xml:space="preserve"> Office 365 </w:t>
      </w:r>
      <w:r w:rsidRPr="00053E05">
        <w:rPr>
          <w:rFonts w:eastAsia="SimSun"/>
        </w:rPr>
        <w:t>帐户的数据，该帐户由客户的用户持有。对用户数据的访问权限由客户的用户提供给客户。</w:t>
      </w:r>
    </w:p>
    <w:p w14:paraId="2BFB2FC4" w14:textId="77777777" w:rsidR="0099514B" w:rsidRPr="00053E05" w:rsidRDefault="0099514B" w:rsidP="00AE7940">
      <w:pPr>
        <w:pStyle w:val="ProductList-Body"/>
        <w:rPr>
          <w:rFonts w:eastAsia="SimSun"/>
        </w:rPr>
      </w:pPr>
    </w:p>
    <w:p w14:paraId="5E643D0E" w14:textId="77777777" w:rsidR="0099514B" w:rsidRPr="00053E05" w:rsidRDefault="0099514B" w:rsidP="00AE7940">
      <w:pPr>
        <w:pStyle w:val="ProductList-ClauseHeading"/>
        <w:keepNext w:val="0"/>
        <w:rPr>
          <w:rFonts w:eastAsia="SimSun"/>
        </w:rPr>
      </w:pPr>
      <w:r w:rsidRPr="00053E05">
        <w:rPr>
          <w:rFonts w:eastAsia="SimSun"/>
        </w:rPr>
        <w:t>服务水平协议</w:t>
      </w:r>
    </w:p>
    <w:p w14:paraId="46872D88" w14:textId="77777777" w:rsidR="0099514B" w:rsidRPr="00053E05" w:rsidRDefault="0099514B" w:rsidP="00AE7940">
      <w:pPr>
        <w:pStyle w:val="ProductList-Body"/>
        <w:rPr>
          <w:rFonts w:eastAsia="SimSun"/>
        </w:rPr>
      </w:pPr>
      <w:r w:rsidRPr="00053E05">
        <w:rPr>
          <w:rFonts w:eastAsia="SimSun"/>
          <w:szCs w:val="18"/>
        </w:rPr>
        <w:t>面向</w:t>
      </w:r>
      <w:r w:rsidRPr="00053E05">
        <w:rPr>
          <w:rFonts w:eastAsia="SimSun"/>
          <w:szCs w:val="18"/>
        </w:rPr>
        <w:t xml:space="preserve"> ISV </w:t>
      </w:r>
      <w:r w:rsidRPr="00053E05">
        <w:rPr>
          <w:rFonts w:eastAsia="SimSun"/>
          <w:szCs w:val="18"/>
        </w:rPr>
        <w:t>的</w:t>
      </w:r>
      <w:r w:rsidRPr="00053E05">
        <w:rPr>
          <w:rFonts w:eastAsia="SimSun"/>
          <w:szCs w:val="18"/>
        </w:rPr>
        <w:t xml:space="preserve"> Microsoft Graph </w:t>
      </w:r>
      <w:r w:rsidRPr="00053E05">
        <w:rPr>
          <w:rFonts w:eastAsia="SimSun"/>
          <w:szCs w:val="18"/>
        </w:rPr>
        <w:t>数据连接不具备</w:t>
      </w:r>
      <w:r w:rsidRPr="00053E05">
        <w:rPr>
          <w:rFonts w:eastAsia="SimSun"/>
          <w:szCs w:val="18"/>
        </w:rPr>
        <w:t xml:space="preserve"> SLA</w:t>
      </w:r>
      <w:r w:rsidRPr="00053E05">
        <w:rPr>
          <w:rFonts w:eastAsia="SimSun"/>
          <w:szCs w:val="18"/>
        </w:rPr>
        <w:t>。</w:t>
      </w:r>
    </w:p>
    <w:bookmarkStart w:id="181" w:name="_Hlk25658874"/>
    <w:p w14:paraId="526C0B03" w14:textId="77777777" w:rsidR="009C0D37" w:rsidRPr="00C34455" w:rsidRDefault="005513BE"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009C0D37"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bookmarkEnd w:id="181"/>
    <w:p w14:paraId="4976F558" w14:textId="0BB44329" w:rsidR="009D360B" w:rsidRPr="003D101B" w:rsidRDefault="009D360B" w:rsidP="00166910">
      <w:pPr>
        <w:pStyle w:val="ProductList-Offering2Heading"/>
        <w:outlineLvl w:val="2"/>
        <w:rPr>
          <w:rFonts w:asciiTheme="minorHAnsi" w:eastAsia="SimSun" w:hAnsiTheme="minorHAnsi"/>
        </w:rPr>
      </w:pPr>
      <w:r w:rsidRPr="003D101B">
        <w:rPr>
          <w:rFonts w:asciiTheme="minorHAnsi" w:eastAsia="SimSun" w:hAnsiTheme="minorHAnsi"/>
        </w:rPr>
        <w:tab/>
      </w:r>
      <w:bookmarkStart w:id="182" w:name="_Toc534755264"/>
      <w:bookmarkStart w:id="183" w:name="_Toc46910149"/>
      <w:r w:rsidRPr="00351DC5">
        <w:rPr>
          <w:rFonts w:eastAsia="SimSun"/>
        </w:rPr>
        <w:t>Microsoft</w:t>
      </w:r>
      <w:r w:rsidRPr="003D101B">
        <w:rPr>
          <w:rFonts w:asciiTheme="minorHAnsi" w:eastAsia="SimSun" w:hAnsiTheme="minorHAnsi"/>
        </w:rPr>
        <w:t xml:space="preserve"> </w:t>
      </w:r>
      <w:r w:rsidRPr="003D101B">
        <w:rPr>
          <w:rFonts w:asciiTheme="minorHAnsi" w:eastAsia="SimSun" w:hAnsiTheme="minorHAnsi"/>
        </w:rPr>
        <w:t>医疗保健机器人服务</w:t>
      </w:r>
      <w:bookmarkEnd w:id="182"/>
      <w:bookmarkEnd w:id="183"/>
    </w:p>
    <w:p w14:paraId="73AF1213"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定义</w:t>
      </w:r>
    </w:p>
    <w:p w14:paraId="1E554C54" w14:textId="77777777" w:rsidR="009D360B" w:rsidRPr="003D101B" w:rsidRDefault="009D360B" w:rsidP="00166910">
      <w:pPr>
        <w:pStyle w:val="ProductList-Body"/>
        <w:rPr>
          <w:rFonts w:eastAsia="SimSun" w:cstheme="minorHAnsi"/>
          <w:szCs w:val="18"/>
        </w:rPr>
      </w:pP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是指将主要和重要功能添加到</w:t>
      </w:r>
      <w:r w:rsidRPr="003D101B">
        <w:rPr>
          <w:rFonts w:eastAsia="SimSun" w:cstheme="minorHAnsi"/>
          <w:szCs w:val="18"/>
        </w:rPr>
        <w:t xml:space="preserve"> Microsoft </w:t>
      </w:r>
      <w:r w:rsidRPr="003D101B">
        <w:rPr>
          <w:rFonts w:eastAsia="SimSun" w:cstheme="minorHAnsi"/>
          <w:szCs w:val="18"/>
        </w:rPr>
        <w:t>医疗保健机器人服务且并非主要用作</w:t>
      </w:r>
      <w:r w:rsidRPr="003D101B">
        <w:rPr>
          <w:rFonts w:eastAsia="SimSun" w:cstheme="minorHAnsi"/>
          <w:szCs w:val="18"/>
        </w:rPr>
        <w:t xml:space="preserve"> Microsoft </w:t>
      </w:r>
      <w:r w:rsidRPr="003D101B">
        <w:rPr>
          <w:rFonts w:eastAsia="SimSun" w:cstheme="minorHAnsi"/>
          <w:szCs w:val="18"/>
        </w:rPr>
        <w:t>医疗保健机器人服务的替代的一个或一整套应用程序。</w:t>
      </w:r>
    </w:p>
    <w:p w14:paraId="495DFBDF" w14:textId="77777777" w:rsidR="009D360B" w:rsidRPr="003D101B" w:rsidRDefault="009D360B" w:rsidP="00166910">
      <w:pPr>
        <w:pStyle w:val="ProductList-Body"/>
        <w:rPr>
          <w:rFonts w:eastAsia="SimSun" w:cstheme="minorHAnsi"/>
        </w:rPr>
      </w:pPr>
    </w:p>
    <w:p w14:paraId="35946D2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客户义务</w:t>
      </w:r>
    </w:p>
    <w:p w14:paraId="1A2D6F61" w14:textId="77777777" w:rsidR="009D360B" w:rsidRPr="003D101B" w:rsidRDefault="009D360B" w:rsidP="00166910">
      <w:pPr>
        <w:pStyle w:val="ProductList-Body"/>
        <w:rPr>
          <w:rFonts w:eastAsia="SimSun" w:cstheme="minorHAnsi"/>
          <w:szCs w:val="18"/>
        </w:rPr>
      </w:pPr>
      <w:r w:rsidRPr="003D101B">
        <w:rPr>
          <w:rFonts w:eastAsia="SimSun" w:cstheme="minorHAnsi"/>
          <w:szCs w:val="18"/>
        </w:rPr>
        <w:t>客户需自行负责：</w:t>
      </w:r>
      <w:r w:rsidRPr="003D101B">
        <w:rPr>
          <w:rFonts w:eastAsia="SimSun" w:cstheme="minorHAnsi"/>
          <w:szCs w:val="18"/>
        </w:rPr>
        <w:t xml:space="preserve">(1) </w:t>
      </w:r>
      <w:r w:rsidRPr="003D101B">
        <w:rPr>
          <w:rFonts w:eastAsia="SimSun" w:cstheme="minorHAnsi"/>
          <w:szCs w:val="18"/>
        </w:rPr>
        <w:t>通过使用</w:t>
      </w:r>
      <w:r w:rsidRPr="003D101B">
        <w:rPr>
          <w:rFonts w:eastAsia="SimSun" w:cstheme="minorHAnsi"/>
          <w:szCs w:val="18"/>
        </w:rPr>
        <w:t xml:space="preserve"> Microsoft </w:t>
      </w:r>
      <w:r w:rsidRPr="003D101B">
        <w:rPr>
          <w:rFonts w:eastAsia="SimSun" w:cstheme="minorHAnsi"/>
          <w:szCs w:val="18"/>
        </w:rPr>
        <w:t>医疗保健机器人服务提供的信息和数据的准确性和适当性；</w:t>
      </w:r>
      <w:r w:rsidRPr="003D101B">
        <w:rPr>
          <w:rFonts w:eastAsia="SimSun" w:cstheme="minorHAnsi"/>
          <w:szCs w:val="18"/>
        </w:rPr>
        <w:t xml:space="preserve">(2) </w:t>
      </w:r>
      <w:r w:rsidRPr="003D101B">
        <w:rPr>
          <w:rFonts w:eastAsia="SimSun" w:cstheme="minorHAnsi"/>
          <w:szCs w:val="18"/>
        </w:rPr>
        <w:t>在客户医疗保健机器人应用程序和</w:t>
      </w:r>
      <w:r w:rsidRPr="003D101B">
        <w:rPr>
          <w:rFonts w:eastAsia="SimSun" w:cstheme="minorHAnsi"/>
          <w:szCs w:val="18"/>
        </w:rPr>
        <w:t xml:space="preserve"> Microsoft </w:t>
      </w:r>
      <w:r w:rsidRPr="003D101B">
        <w:rPr>
          <w:rFonts w:eastAsia="SimSun" w:cstheme="minorHAnsi"/>
          <w:szCs w:val="18"/>
        </w:rPr>
        <w:t>医疗保健机器人服务之间实施安全的应用程序到应用程序身份验证方法；</w:t>
      </w:r>
      <w:r w:rsidRPr="003D101B">
        <w:rPr>
          <w:rFonts w:eastAsia="SimSun" w:cstheme="minorHAnsi"/>
          <w:szCs w:val="18"/>
        </w:rPr>
        <w:t xml:space="preserve">(3)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征得他们的适当同意；以及</w:t>
      </w:r>
      <w:r w:rsidRPr="003D101B">
        <w:rPr>
          <w:rFonts w:eastAsia="SimSun" w:cstheme="minorHAnsi"/>
          <w:szCs w:val="18"/>
        </w:rPr>
        <w:t xml:space="preserve"> (4)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向其显示适当的警告、免责声明和确认，包括（如适用）下列</w:t>
      </w:r>
      <w:hyperlink r:id="rId92" w:history="1">
        <w:r w:rsidRPr="003D101B">
          <w:rPr>
            <w:rStyle w:val="Hyperlink"/>
            <w:rFonts w:eastAsia="SimSun" w:cstheme="minorHAnsi"/>
            <w:szCs w:val="18"/>
          </w:rPr>
          <w:t>形式</w:t>
        </w:r>
      </w:hyperlink>
      <w:r w:rsidRPr="003D101B">
        <w:rPr>
          <w:rFonts w:eastAsia="SimSun" w:cstheme="minorHAnsi"/>
          <w:szCs w:val="18"/>
        </w:rPr>
        <w:t>的警告、免责声明和确认。</w:t>
      </w:r>
    </w:p>
    <w:p w14:paraId="5C16A4C4" w14:textId="77777777" w:rsidR="009D360B" w:rsidRPr="003D101B" w:rsidRDefault="009D360B" w:rsidP="00166910">
      <w:pPr>
        <w:pStyle w:val="ProductList-Body"/>
        <w:rPr>
          <w:rFonts w:eastAsia="SimSun" w:cstheme="minorHAnsi"/>
        </w:rPr>
      </w:pPr>
    </w:p>
    <w:p w14:paraId="6BBBECC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使用限制</w:t>
      </w:r>
    </w:p>
    <w:p w14:paraId="2378B9D6" w14:textId="77777777" w:rsidR="009D360B" w:rsidRPr="003D101B" w:rsidRDefault="009D360B" w:rsidP="00166910">
      <w:pPr>
        <w:pStyle w:val="ProductList-Body"/>
        <w:rPr>
          <w:rFonts w:eastAsia="SimSun" w:cstheme="minorHAnsi"/>
        </w:rPr>
      </w:pPr>
      <w:r w:rsidRPr="003D101B">
        <w:rPr>
          <w:rFonts w:eastAsia="SimSun" w:cstheme="minorHAnsi" w:hint="eastAsia"/>
        </w:rPr>
        <w:t>客户承认，</w:t>
      </w:r>
      <w:r w:rsidRPr="003D101B">
        <w:rPr>
          <w:rFonts w:eastAsia="SimSun" w:cstheme="minorHAnsi"/>
        </w:rPr>
        <w:t xml:space="preserve">MICROSOFT </w:t>
      </w:r>
      <w:r w:rsidRPr="003D101B">
        <w:rPr>
          <w:rFonts w:eastAsia="SimSun" w:cstheme="minorHAnsi" w:hint="eastAsia"/>
        </w:rPr>
        <w:t>医疗保健机器人服务</w:t>
      </w:r>
      <w:r w:rsidRPr="003D101B">
        <w:rPr>
          <w:rFonts w:eastAsia="SimSun" w:cstheme="minorHAnsi"/>
        </w:rPr>
        <w:t xml:space="preserve"> (1) </w:t>
      </w:r>
      <w:r w:rsidRPr="003D101B">
        <w:rPr>
          <w:rFonts w:eastAsia="SimSun" w:cstheme="minorHAnsi" w:hint="eastAsia"/>
        </w:rPr>
        <w:t>并非旨在或作为医疗设备用于诊断疾病或其他健康状况，或治愈、缓解、治疗或预防疾病，或以其他方式用作任何临床产品的组成部分，并且未授予将</w:t>
      </w:r>
      <w:r w:rsidRPr="003D101B">
        <w:rPr>
          <w:rFonts w:eastAsia="SimSun" w:cstheme="minorHAnsi"/>
        </w:rPr>
        <w:t xml:space="preserve"> MICROSOFT </w:t>
      </w:r>
      <w:r w:rsidRPr="003D101B">
        <w:rPr>
          <w:rFonts w:eastAsia="SimSun" w:cstheme="minorHAnsi" w:hint="eastAsia"/>
        </w:rPr>
        <w:t>医疗保健机器人服务用于此类目的的许可或权利，</w:t>
      </w:r>
      <w:r w:rsidRPr="003D101B">
        <w:rPr>
          <w:rFonts w:eastAsia="SimSun" w:cstheme="minorHAnsi"/>
        </w:rPr>
        <w:t xml:space="preserve">(2) </w:t>
      </w:r>
      <w:r w:rsidRPr="003D101B">
        <w:rPr>
          <w:rFonts w:eastAsia="SimSun" w:cstheme="minorHAnsi" w:hint="eastAsia"/>
        </w:rPr>
        <w:t>并非旨在或意图替代专业医疗建议、诊断、治疗或判断，不应用于取代或替代专业医疗建议、诊断、治疗或判断，以及</w:t>
      </w:r>
      <w:r w:rsidRPr="003D101B">
        <w:rPr>
          <w:rFonts w:eastAsia="SimSun" w:cstheme="minorHAnsi"/>
        </w:rPr>
        <w:t xml:space="preserve"> (3) </w:t>
      </w:r>
      <w:r w:rsidRPr="003D101B">
        <w:rPr>
          <w:rFonts w:eastAsia="SimSun" w:cstheme="minorHAnsi" w:hint="eastAsia"/>
        </w:rPr>
        <w:t>不应用于紧急情况，不</w:t>
      </w:r>
      <w:r w:rsidRPr="003D101B">
        <w:rPr>
          <w:rFonts w:eastAsia="SimSun" w:cstheme="minorHAnsi" w:hint="eastAsia"/>
        </w:rPr>
        <w:lastRenderedPageBreak/>
        <w:t>支持紧急呼叫。客户承认，客户医疗保健机器人应用程序将构成客户自己的产品或服务，独立于</w:t>
      </w:r>
      <w:r w:rsidRPr="003D101B">
        <w:rPr>
          <w:rFonts w:eastAsia="SimSun" w:cstheme="minorHAnsi"/>
        </w:rPr>
        <w:t xml:space="preserve"> MICROSOFT </w:t>
      </w:r>
      <w:r w:rsidRPr="003D101B">
        <w:rPr>
          <w:rFonts w:eastAsia="SimSun" w:cstheme="minorHAnsi" w:hint="eastAsia"/>
        </w:rPr>
        <w:t>医疗保健机器人服务。客户对客户医疗保健机器人应用程序的设计、开发和实施承担全部责任，并全权负责为最终用户提供有关使用客户医疗保健机器人应用程序的适当警告。客户应对其在客户医疗保健机器人应用程序中使用</w:t>
      </w:r>
      <w:r w:rsidRPr="003D101B">
        <w:rPr>
          <w:rFonts w:eastAsia="SimSun" w:cstheme="minorHAnsi"/>
        </w:rPr>
        <w:t xml:space="preserve"> MICROSOFT </w:t>
      </w:r>
      <w:r w:rsidRPr="003D101B">
        <w:rPr>
          <w:rFonts w:eastAsia="SimSun" w:cstheme="minorHAnsi" w:hint="eastAsia"/>
        </w:rPr>
        <w:t>医疗保健机器人服务可能导致的任何人身伤害或死亡承担全部责任，包括（但不限于）对最终用户造成的任何此类伤害。</w:t>
      </w:r>
    </w:p>
    <w:bookmarkStart w:id="184" w:name="_Toc476230944"/>
    <w:p w14:paraId="50D2AB13" w14:textId="77777777" w:rsidR="00D32E53" w:rsidRPr="00C34455" w:rsidRDefault="00D32E53" w:rsidP="00D32E53">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3846A88" w14:textId="3250EB57" w:rsidR="00812146" w:rsidRPr="004662CD" w:rsidRDefault="009D360B" w:rsidP="00B736E7">
      <w:pPr>
        <w:pStyle w:val="ProductList-Offering2Heading"/>
        <w:outlineLvl w:val="2"/>
        <w:rPr>
          <w:rFonts w:eastAsia="SimSun"/>
        </w:rPr>
      </w:pPr>
      <w:r>
        <w:rPr>
          <w:rFonts w:eastAsia="SimSun"/>
        </w:rPr>
        <w:tab/>
      </w:r>
      <w:bookmarkStart w:id="185" w:name="_Toc46910150"/>
      <w:r w:rsidR="00812146" w:rsidRPr="004662CD">
        <w:rPr>
          <w:rFonts w:eastAsia="SimSun"/>
        </w:rPr>
        <w:t>Microsoft Intune</w:t>
      </w:r>
      <w:bookmarkEnd w:id="184"/>
      <w:bookmarkEnd w:id="185"/>
    </w:p>
    <w:p w14:paraId="29F7A9EA" w14:textId="77777777" w:rsidR="00812146" w:rsidRPr="004662CD" w:rsidRDefault="00812146" w:rsidP="00166910">
      <w:pPr>
        <w:pStyle w:val="ProductList-Body"/>
        <w:rPr>
          <w:rFonts w:ascii="Calibri Light" w:eastAsia="SimSun" w:hAnsi="Calibri Light"/>
          <w:sz w:val="16"/>
          <w:szCs w:val="16"/>
        </w:rPr>
        <w:sectPr w:rsidR="00812146" w:rsidRPr="004662CD" w:rsidSect="00D32E53">
          <w:footerReference w:type="first" r:id="rId93"/>
          <w:type w:val="continuous"/>
          <w:pgSz w:w="12240" w:h="15840"/>
          <w:pgMar w:top="1440" w:right="720" w:bottom="1440" w:left="720" w:header="720" w:footer="720" w:gutter="0"/>
          <w:cols w:space="720"/>
          <w:titlePg/>
          <w:docGrid w:linePitch="360"/>
        </w:sectPr>
      </w:pPr>
    </w:p>
    <w:bookmarkEnd w:id="168"/>
    <w:p w14:paraId="1D3E4CED"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w:t>
      </w:r>
      <w:r w:rsidRPr="00A14761">
        <w:rPr>
          <w:rFonts w:ascii="Calibri Light" w:eastAsia="SimSun" w:hAnsi="Calibri Light"/>
          <w:sz w:val="16"/>
          <w:szCs w:val="16"/>
        </w:rPr>
        <w:t>（每用户）</w:t>
      </w:r>
    </w:p>
    <w:p w14:paraId="7A19EE8B"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Devices</w:t>
      </w:r>
    </w:p>
    <w:p w14:paraId="4FE15184"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EDU</w:t>
      </w:r>
      <w:r w:rsidRPr="00A14761">
        <w:rPr>
          <w:rFonts w:ascii="Calibri Light" w:eastAsia="SimSun" w:hAnsi="Calibri Light"/>
          <w:sz w:val="16"/>
          <w:szCs w:val="16"/>
        </w:rPr>
        <w:t>（每用户、每设备）</w:t>
      </w:r>
    </w:p>
    <w:p w14:paraId="12011B15" w14:textId="03D31502" w:rsidR="00812146" w:rsidRPr="00A14761" w:rsidRDefault="00A14761" w:rsidP="00166910">
      <w:pPr>
        <w:pStyle w:val="ProductList-Body"/>
        <w:rPr>
          <w:rFonts w:ascii="Calibri Light" w:eastAsia="SimSun" w:hAnsi="Calibri Light"/>
          <w:sz w:val="16"/>
          <w:szCs w:val="16"/>
        </w:rPr>
        <w:sectPr w:rsidR="00812146" w:rsidRPr="00A14761" w:rsidSect="00195FA0">
          <w:type w:val="continuous"/>
          <w:pgSz w:w="12240" w:h="15840"/>
          <w:pgMar w:top="1440" w:right="720" w:bottom="1440" w:left="720" w:header="720" w:footer="720" w:gutter="0"/>
          <w:cols w:num="2" w:space="720"/>
          <w:titlePg/>
          <w:docGrid w:linePitch="360"/>
        </w:sectPr>
      </w:pPr>
      <w:r w:rsidRPr="00A14761">
        <w:rPr>
          <w:rFonts w:ascii="Calibri Light" w:eastAsia="SimSun" w:hAnsi="Calibri Light"/>
          <w:sz w:val="16"/>
          <w:szCs w:val="16"/>
        </w:rPr>
        <w:t>适用于</w:t>
      </w:r>
      <w:r w:rsidRPr="00A14761">
        <w:rPr>
          <w:rFonts w:ascii="Calibri Light" w:eastAsia="SimSun" w:hAnsi="Calibri Light"/>
          <w:sz w:val="16"/>
          <w:szCs w:val="16"/>
        </w:rPr>
        <w:t xml:space="preserve"> </w:t>
      </w:r>
      <w:r w:rsidR="00CC7637">
        <w:rPr>
          <w:rFonts w:ascii="Calibri Light" w:eastAsia="SimSun" w:hAnsi="Calibri Light"/>
          <w:sz w:val="16"/>
          <w:szCs w:val="16"/>
        </w:rPr>
        <w:t>Microsoft Endpoint</w:t>
      </w:r>
      <w:r w:rsidRPr="00A14761">
        <w:rPr>
          <w:rFonts w:ascii="Calibri Light" w:eastAsia="SimSun" w:hAnsi="Calibri Light"/>
          <w:sz w:val="16"/>
          <w:szCs w:val="16"/>
        </w:rPr>
        <w:t xml:space="preserve"> Configuration Manager </w:t>
      </w:r>
      <w:r w:rsidRPr="00A14761">
        <w:rPr>
          <w:rFonts w:ascii="Calibri Light" w:eastAsia="SimSun" w:hAnsi="Calibri Light"/>
          <w:sz w:val="16"/>
          <w:szCs w:val="16"/>
        </w:rPr>
        <w:t>和</w:t>
      </w:r>
      <w:r w:rsidRPr="00A14761">
        <w:rPr>
          <w:rFonts w:ascii="Calibri Light" w:eastAsia="SimSun" w:hAnsi="Calibri Light"/>
          <w:sz w:val="16"/>
          <w:szCs w:val="16"/>
        </w:rPr>
        <w:t xml:space="preserve"> System Center EndPoint Protection </w:t>
      </w:r>
      <w:r w:rsidRPr="00A14761">
        <w:rPr>
          <w:rFonts w:ascii="Calibri Light" w:eastAsia="SimSun" w:hAnsi="Calibri Light"/>
          <w:sz w:val="16"/>
          <w:szCs w:val="16"/>
        </w:rPr>
        <w:t>的</w:t>
      </w:r>
      <w:r w:rsidRPr="00A14761">
        <w:rPr>
          <w:rFonts w:ascii="Calibri Light" w:eastAsia="SimSun" w:hAnsi="Calibri Light"/>
          <w:sz w:val="16"/>
          <w:szCs w:val="16"/>
        </w:rPr>
        <w:t xml:space="preserve"> Microsoft Intune Add-on</w:t>
      </w:r>
      <w:r w:rsidRPr="00A14761">
        <w:rPr>
          <w:rFonts w:ascii="Calibri Light" w:eastAsia="SimSun" w:hAnsi="Calibri Light"/>
          <w:sz w:val="16"/>
          <w:szCs w:val="16"/>
        </w:rPr>
        <w:t>（每用户、每设备）</w:t>
      </w:r>
      <w:r w:rsidRPr="00A14761">
        <w:rPr>
          <w:rFonts w:ascii="Calibri Light" w:eastAsia="SimSun" w:hAnsi="Calibri Light"/>
        </w:rPr>
        <w:br/>
      </w:r>
      <w:r w:rsidRPr="00A14761">
        <w:rPr>
          <w:rFonts w:ascii="Calibri Light" w:eastAsia="SimSun" w:hAnsi="Calibri Light"/>
          <w:sz w:val="16"/>
          <w:szCs w:val="16"/>
        </w:rPr>
        <w:t>（以下简称</w:t>
      </w:r>
      <w:r w:rsidRPr="00A14761">
        <w:rPr>
          <w:rFonts w:ascii="Calibri Light" w:eastAsia="SimSun" w:hAnsi="Calibri Light"/>
          <w:sz w:val="16"/>
          <w:szCs w:val="16"/>
        </w:rPr>
        <w:t>“Microsoft Intune Add-On”</w:t>
      </w:r>
      <w:r w:rsidRPr="00A14761">
        <w:rPr>
          <w:rFonts w:ascii="Calibri Light" w:eastAsia="SimSun" w:hAnsi="Calibri Light"/>
          <w:sz w:val="16"/>
          <w:szCs w:val="16"/>
        </w:rPr>
        <w:t>）</w:t>
      </w:r>
    </w:p>
    <w:p w14:paraId="4F78BE35"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6625DF54" w14:textId="77777777" w:rsidR="00812146" w:rsidRPr="004662CD" w:rsidRDefault="00812146" w:rsidP="00186A41">
      <w:pPr>
        <w:pStyle w:val="ProductList-Body"/>
        <w:tabs>
          <w:tab w:val="clear" w:pos="158"/>
          <w:tab w:val="left" w:pos="360"/>
        </w:tabs>
        <w:rPr>
          <w:rFonts w:eastAsia="SimSun"/>
        </w:rPr>
      </w:pPr>
      <w:r w:rsidRPr="004662CD">
        <w:rPr>
          <w:rFonts w:eastAsia="SimSun"/>
          <w:b/>
          <w:color w:val="00188F"/>
        </w:rPr>
        <w:t>声明</w:t>
      </w:r>
    </w:p>
    <w:p w14:paraId="55F57ED1" w14:textId="3E412212" w:rsidR="00812146" w:rsidRPr="004662CD" w:rsidRDefault="00812146" w:rsidP="00166910">
      <w:pPr>
        <w:pStyle w:val="ProductList-Body"/>
        <w:rPr>
          <w:rFonts w:eastAsia="SimSun"/>
        </w:rPr>
      </w:pPr>
      <w:r>
        <w:t>为客户提供的任何</w:t>
      </w:r>
      <w:r>
        <w:rPr>
          <w:rFonts w:hint="eastAsia"/>
        </w:rPr>
        <w:t>部署</w:t>
      </w:r>
      <w:r>
        <w:t>服务</w:t>
      </w:r>
      <w:r>
        <w:rPr>
          <w:rFonts w:hint="eastAsia"/>
        </w:rPr>
        <w:t>均</w:t>
      </w:r>
      <w:r>
        <w:t>受</w:t>
      </w:r>
      <w:hyperlink w:anchor="Attachment1" w:tooltip="附件 1" w:history="1">
        <w:r>
          <w:rPr>
            <w:rStyle w:val="Hyperlink"/>
          </w:rPr>
          <w:t>附件</w:t>
        </w:r>
        <w:r>
          <w:rPr>
            <w:rStyle w:val="Hyperlink"/>
          </w:rPr>
          <w:t xml:space="preserve"> 1</w:t>
        </w:r>
      </w:hyperlink>
      <w:r>
        <w:t xml:space="preserve"> </w:t>
      </w:r>
      <w:r>
        <w:t>中的专业服务声明的约束。</w:t>
      </w:r>
    </w:p>
    <w:p w14:paraId="460F07F2" w14:textId="77777777" w:rsidR="00812146" w:rsidRPr="004662CD" w:rsidRDefault="00812146" w:rsidP="00166910">
      <w:pPr>
        <w:pStyle w:val="ProductList-Body"/>
        <w:rPr>
          <w:rFonts w:eastAsia="SimSun"/>
        </w:rPr>
      </w:pPr>
    </w:p>
    <w:p w14:paraId="49B09798" w14:textId="77777777" w:rsidR="00A14761" w:rsidRPr="007321B6" w:rsidRDefault="00A14761" w:rsidP="00166910">
      <w:pPr>
        <w:pStyle w:val="ProductList-Body"/>
        <w:tabs>
          <w:tab w:val="clear" w:pos="158"/>
          <w:tab w:val="left" w:pos="180"/>
        </w:tabs>
        <w:rPr>
          <w:rFonts w:eastAsia="SimSun"/>
          <w:b/>
          <w:color w:val="00188F"/>
        </w:rPr>
      </w:pPr>
      <w:r w:rsidRPr="007321B6">
        <w:rPr>
          <w:rFonts w:eastAsia="SimSun"/>
          <w:b/>
          <w:color w:val="00188F"/>
        </w:rPr>
        <w:t>管理设备和应用程序</w:t>
      </w:r>
    </w:p>
    <w:p w14:paraId="16B48367" w14:textId="2C811636" w:rsidR="00A14761" w:rsidRPr="007321B6" w:rsidRDefault="00552CB8" w:rsidP="00166910">
      <w:pPr>
        <w:pStyle w:val="ProductList-Body"/>
        <w:tabs>
          <w:tab w:val="clear" w:pos="158"/>
          <w:tab w:val="left" w:pos="180"/>
        </w:tabs>
        <w:rPr>
          <w:rFonts w:eastAsia="SimSun"/>
        </w:rPr>
      </w:pPr>
      <w:r w:rsidRPr="00552CB8">
        <w:rPr>
          <w:rFonts w:eastAsia="SimSun"/>
          <w:lang w:bidi="zh-CN"/>
        </w:rPr>
        <w:t>客户为其分配了用户</w:t>
      </w:r>
      <w:r w:rsidRPr="00552CB8">
        <w:rPr>
          <w:rFonts w:eastAsia="SimSun"/>
          <w:lang w:bidi="zh-CN"/>
        </w:rPr>
        <w:t xml:space="preserve"> SL </w:t>
      </w:r>
      <w:r w:rsidRPr="00552CB8">
        <w:rPr>
          <w:rFonts w:eastAsia="SimSun"/>
          <w:lang w:bidi="zh-CN"/>
        </w:rPr>
        <w:t>的每个用户都可以访问和使用在线服务及相关软件（包括</w:t>
      </w:r>
      <w:r w:rsidRPr="00552CB8">
        <w:rPr>
          <w:rFonts w:eastAsia="SimSun"/>
          <w:lang w:bidi="zh-CN"/>
        </w:rPr>
        <w:t xml:space="preserve"> System Center </w:t>
      </w:r>
      <w:r w:rsidRPr="00552CB8">
        <w:rPr>
          <w:rFonts w:eastAsia="SimSun"/>
          <w:lang w:bidi="zh-CN"/>
        </w:rPr>
        <w:t>软件）管理应用程序和最多十五台设备。管理由多个用户访问的设备时，需要确保每个用户均具备一个用户</w:t>
      </w:r>
      <w:r w:rsidRPr="00552CB8">
        <w:rPr>
          <w:rFonts w:eastAsia="SimSun"/>
          <w:lang w:bidi="zh-CN"/>
        </w:rPr>
        <w:t xml:space="preserve"> SL</w:t>
      </w:r>
      <w:r w:rsidRPr="00552CB8">
        <w:rPr>
          <w:rFonts w:eastAsia="SimSun"/>
          <w:lang w:bidi="zh-CN"/>
        </w:rPr>
        <w:t>。如果将</w:t>
      </w:r>
      <w:r w:rsidRPr="00552CB8">
        <w:rPr>
          <w:rFonts w:eastAsia="SimSun"/>
          <w:lang w:bidi="zh-CN"/>
        </w:rPr>
        <w:t xml:space="preserve"> Intune </w:t>
      </w:r>
      <w:r w:rsidRPr="00552CB8">
        <w:rPr>
          <w:rFonts w:eastAsia="SimSun"/>
          <w:lang w:bidi="zh-CN"/>
        </w:rPr>
        <w:t>公司门户应用用于管理设备，则适用于</w:t>
      </w:r>
      <w:r w:rsidRPr="00552CB8">
        <w:rPr>
          <w:rFonts w:eastAsia="SimSun"/>
          <w:lang w:bidi="zh-CN"/>
        </w:rPr>
        <w:t xml:space="preserve"> Microsoft Intune </w:t>
      </w:r>
      <w:r w:rsidRPr="00552CB8">
        <w:rPr>
          <w:rFonts w:eastAsia="SimSun"/>
          <w:lang w:bidi="zh-CN"/>
        </w:rPr>
        <w:t>在线服务的</w:t>
      </w:r>
      <w:r w:rsidRPr="00552CB8">
        <w:rPr>
          <w:rFonts w:eastAsia="SimSun"/>
          <w:lang w:bidi="zh-CN"/>
        </w:rPr>
        <w:t xml:space="preserve"> OST </w:t>
      </w:r>
      <w:r w:rsidRPr="00552CB8">
        <w:rPr>
          <w:rFonts w:eastAsia="SimSun"/>
          <w:lang w:bidi="zh-CN"/>
        </w:rPr>
        <w:t>条款（如附件</w:t>
      </w:r>
      <w:r w:rsidRPr="00552CB8">
        <w:rPr>
          <w:rFonts w:eastAsia="SimSun"/>
          <w:lang w:bidi="zh-CN"/>
        </w:rPr>
        <w:t xml:space="preserve"> 1“</w:t>
      </w:r>
      <w:r w:rsidRPr="00552CB8">
        <w:rPr>
          <w:rFonts w:eastAsia="SimSun"/>
          <w:lang w:bidi="zh-CN"/>
        </w:rPr>
        <w:t>声明</w:t>
      </w:r>
      <w:r w:rsidRPr="00552CB8">
        <w:rPr>
          <w:rFonts w:eastAsia="SimSun"/>
          <w:lang w:bidi="zh-CN"/>
        </w:rPr>
        <w:t>”</w:t>
      </w:r>
      <w:r w:rsidRPr="00552CB8">
        <w:rPr>
          <w:rFonts w:eastAsia="SimSun"/>
          <w:lang w:bidi="zh-CN"/>
        </w:rPr>
        <w:t>中的核心在线服务表中所定义）适用于对</w:t>
      </w:r>
      <w:r w:rsidRPr="00552CB8">
        <w:rPr>
          <w:rFonts w:eastAsia="SimSun"/>
          <w:lang w:bidi="zh-CN"/>
        </w:rPr>
        <w:t xml:space="preserve"> Intune </w:t>
      </w:r>
      <w:r w:rsidRPr="00552CB8">
        <w:rPr>
          <w:rFonts w:eastAsia="SimSun"/>
          <w:lang w:bidi="zh-CN"/>
        </w:rPr>
        <w:t>公司门户应用的使用。</w:t>
      </w:r>
      <w:r w:rsidRPr="00552CB8">
        <w:rPr>
          <w:rFonts w:eastAsia="SimSun"/>
          <w:lang w:bidi="zh-CN"/>
        </w:rPr>
        <w:t xml:space="preserve">Microsoft </w:t>
      </w:r>
      <w:r w:rsidRPr="00552CB8">
        <w:rPr>
          <w:rFonts w:eastAsia="SimSun"/>
          <w:lang w:bidi="zh-CN"/>
        </w:rPr>
        <w:t>对</w:t>
      </w:r>
      <w:r w:rsidRPr="00552CB8">
        <w:rPr>
          <w:rFonts w:eastAsia="SimSun"/>
          <w:lang w:bidi="zh-CN"/>
        </w:rPr>
        <w:t xml:space="preserve"> Intune </w:t>
      </w:r>
      <w:r w:rsidRPr="00552CB8">
        <w:rPr>
          <w:rFonts w:eastAsia="SimSun"/>
          <w:lang w:bidi="zh-CN"/>
        </w:rPr>
        <w:t>公司门户应用的承诺不会扩展到运行</w:t>
      </w:r>
      <w:r w:rsidRPr="00552CB8">
        <w:rPr>
          <w:rFonts w:eastAsia="SimSun"/>
          <w:lang w:bidi="zh-CN"/>
        </w:rPr>
        <w:t xml:space="preserve"> Intune </w:t>
      </w:r>
      <w:r w:rsidRPr="00552CB8">
        <w:rPr>
          <w:rFonts w:eastAsia="SimSun"/>
          <w:lang w:bidi="zh-CN"/>
        </w:rPr>
        <w:t>公司门户应用的第三方移动平台提供商（例如</w:t>
      </w:r>
      <w:r w:rsidRPr="00552CB8">
        <w:rPr>
          <w:rFonts w:eastAsia="SimSun"/>
          <w:lang w:bidi="zh-CN"/>
        </w:rPr>
        <w:t xml:space="preserve"> Apple</w:t>
      </w:r>
      <w:r w:rsidRPr="00552CB8">
        <w:rPr>
          <w:rFonts w:eastAsia="SimSun"/>
          <w:lang w:bidi="zh-CN"/>
        </w:rPr>
        <w:t>、</w:t>
      </w:r>
      <w:r w:rsidRPr="00552CB8">
        <w:rPr>
          <w:rFonts w:eastAsia="SimSun"/>
          <w:lang w:bidi="zh-CN"/>
        </w:rPr>
        <w:t>Google</w:t>
      </w:r>
      <w:r w:rsidRPr="00552CB8">
        <w:rPr>
          <w:rFonts w:eastAsia="SimSun"/>
          <w:lang w:bidi="zh-CN"/>
        </w:rPr>
        <w:t>）的数据处理、政策或惯例</w:t>
      </w:r>
      <w:r w:rsidR="00A14761" w:rsidRPr="007321B6">
        <w:rPr>
          <w:rFonts w:eastAsia="SimSun"/>
        </w:rPr>
        <w:t>。</w:t>
      </w:r>
    </w:p>
    <w:p w14:paraId="2621D073" w14:textId="77777777" w:rsidR="00A14761" w:rsidRPr="007321B6" w:rsidRDefault="00A14761" w:rsidP="00166910">
      <w:pPr>
        <w:pStyle w:val="ProductList-Body"/>
        <w:tabs>
          <w:tab w:val="clear" w:pos="158"/>
          <w:tab w:val="left" w:pos="180"/>
        </w:tabs>
        <w:rPr>
          <w:rFonts w:eastAsia="SimSun"/>
        </w:rPr>
      </w:pPr>
    </w:p>
    <w:p w14:paraId="7A4690EF" w14:textId="77777777" w:rsidR="00A14761" w:rsidRPr="007321B6" w:rsidRDefault="00A14761" w:rsidP="00166910">
      <w:pPr>
        <w:pStyle w:val="ProductList-Body"/>
        <w:rPr>
          <w:rFonts w:eastAsia="SimSun"/>
          <w:b/>
          <w:bCs/>
          <w:color w:val="00188F"/>
        </w:rPr>
      </w:pPr>
      <w:r w:rsidRPr="007321B6">
        <w:rPr>
          <w:rFonts w:eastAsia="SimSun"/>
          <w:b/>
          <w:bCs/>
          <w:color w:val="00188F"/>
        </w:rPr>
        <w:t>Microsoft Intune for Devices</w:t>
      </w:r>
    </w:p>
    <w:p w14:paraId="003313C5" w14:textId="77777777" w:rsidR="00A14761" w:rsidRPr="007321B6" w:rsidRDefault="00A14761" w:rsidP="00166910">
      <w:pPr>
        <w:pStyle w:val="ProductList-Body"/>
        <w:tabs>
          <w:tab w:val="clear" w:pos="158"/>
          <w:tab w:val="left" w:pos="180"/>
        </w:tabs>
        <w:rPr>
          <w:rFonts w:eastAsia="SimSun"/>
        </w:rPr>
      </w:pPr>
      <w:r w:rsidRPr="007321B6">
        <w:rPr>
          <w:rFonts w:eastAsia="SimSun"/>
        </w:rPr>
        <w:t xml:space="preserve">Microsoft Intune for Devices </w:t>
      </w:r>
      <w:r w:rsidRPr="007321B6">
        <w:rPr>
          <w:rFonts w:eastAsia="SimSun"/>
        </w:rPr>
        <w:t>仅可链接至未与特定用户相关联的设备。不可以通过</w:t>
      </w:r>
      <w:r w:rsidRPr="007321B6">
        <w:rPr>
          <w:rFonts w:eastAsia="SimSun"/>
        </w:rPr>
        <w:t xml:space="preserve"> Microsoft Intune for Devices SL </w:t>
      </w:r>
      <w:r w:rsidRPr="007321B6">
        <w:rPr>
          <w:rFonts w:eastAsia="SimSun"/>
        </w:rPr>
        <w:t>使用需要进行用户关联的产品功能（包括但不限于附条件的访问、应用保护以及可选的应用安装）。</w:t>
      </w:r>
      <w:bookmarkStart w:id="186" w:name="_Hlk521486116"/>
      <w:r w:rsidRPr="007321B6">
        <w:rPr>
          <w:rFonts w:eastAsia="SimSun"/>
        </w:rPr>
        <w:t>不可以通过该服务使用通常会映射至特定用户的应用程序（例如</w:t>
      </w:r>
      <w:r w:rsidRPr="007321B6">
        <w:rPr>
          <w:rFonts w:eastAsia="SimSun"/>
        </w:rPr>
        <w:t xml:space="preserve"> Outlook </w:t>
      </w:r>
      <w:r w:rsidRPr="007321B6">
        <w:rPr>
          <w:rFonts w:eastAsia="SimSun"/>
        </w:rPr>
        <w:t>和</w:t>
      </w:r>
      <w:r w:rsidRPr="007321B6">
        <w:rPr>
          <w:rFonts w:eastAsia="SimSun"/>
        </w:rPr>
        <w:t xml:space="preserve"> OneDrive</w:t>
      </w:r>
      <w:r w:rsidRPr="007321B6">
        <w:rPr>
          <w:rFonts w:eastAsia="SimSun"/>
        </w:rPr>
        <w:t>）。</w:t>
      </w:r>
      <w:bookmarkEnd w:id="186"/>
    </w:p>
    <w:p w14:paraId="428A1241" w14:textId="77777777" w:rsidR="00FE6221" w:rsidRPr="00F41912" w:rsidRDefault="00FE6221" w:rsidP="00166910">
      <w:pPr>
        <w:pStyle w:val="ProductList-Body"/>
        <w:tabs>
          <w:tab w:val="clear" w:pos="158"/>
          <w:tab w:val="left" w:pos="180"/>
        </w:tabs>
        <w:rPr>
          <w:rFonts w:eastAsia="SimSun"/>
        </w:rPr>
      </w:pPr>
    </w:p>
    <w:p w14:paraId="45EB2F77" w14:textId="77777777" w:rsidR="00FE6221" w:rsidRPr="00F41912" w:rsidRDefault="00FE6221" w:rsidP="00140595">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14:paraId="6A88C703" w14:textId="77777777" w:rsidR="00FE6221" w:rsidRPr="00F41912" w:rsidRDefault="00FE6221" w:rsidP="00166910">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14:paraId="1C47B5AE" w14:textId="77777777" w:rsidR="00FE6221" w:rsidRPr="00F41912" w:rsidRDefault="00FE6221" w:rsidP="00166910">
      <w:pPr>
        <w:pStyle w:val="ProductList-Body"/>
        <w:tabs>
          <w:tab w:val="clear" w:pos="158"/>
          <w:tab w:val="left" w:pos="180"/>
        </w:tabs>
        <w:rPr>
          <w:rFonts w:eastAsia="SimSun"/>
        </w:rPr>
      </w:pPr>
    </w:p>
    <w:p w14:paraId="061183CB"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14:paraId="68F9C355" w14:textId="77777777" w:rsidR="00FE6221" w:rsidRPr="00F41912" w:rsidRDefault="00FE6221" w:rsidP="00166910">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94" w:history="1">
        <w:r w:rsidRPr="00F41912">
          <w:rPr>
            <w:rStyle w:val="Hyperlink"/>
            <w:rFonts w:eastAsia="SimSun"/>
          </w:rPr>
          <w:t>http://go.microsoft.com/?linkid=9839206</w:t>
        </w:r>
      </w:hyperlink>
      <w:hyperlink w:history="1"/>
      <w:r w:rsidRPr="00F41912">
        <w:rPr>
          <w:rFonts w:eastAsia="SimSun"/>
        </w:rPr>
        <w:t>。</w:t>
      </w:r>
    </w:p>
    <w:p w14:paraId="50C783BF" w14:textId="77777777" w:rsidR="00FE6221" w:rsidRPr="00F41912" w:rsidRDefault="00FE6221" w:rsidP="00166910">
      <w:pPr>
        <w:pStyle w:val="ProductList-Body"/>
        <w:tabs>
          <w:tab w:val="clear" w:pos="158"/>
          <w:tab w:val="left" w:pos="180"/>
        </w:tabs>
        <w:rPr>
          <w:rFonts w:eastAsia="SimSun"/>
        </w:rPr>
      </w:pPr>
    </w:p>
    <w:p w14:paraId="1116177F"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14:paraId="17902633" w14:textId="77777777" w:rsidR="00FE6221" w:rsidRPr="00F41912" w:rsidRDefault="00FE6221" w:rsidP="00166910">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bookmarkStart w:id="187" w:name="_Toc453946633"/>
    <w:bookmarkStart w:id="188" w:name="_Toc451949071"/>
    <w:p w14:paraId="1BA7B3F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0014067" w14:textId="77777777" w:rsidR="00C326F2" w:rsidRPr="00C326F2" w:rsidRDefault="00195FA0" w:rsidP="00166910">
      <w:pPr>
        <w:pStyle w:val="ProductList-Offering2Heading"/>
      </w:pPr>
      <w:r>
        <w:tab/>
      </w:r>
      <w:bookmarkStart w:id="189" w:name="_Toc46910151"/>
      <w:r w:rsidR="00C326F2" w:rsidRPr="00C326F2">
        <w:t>Microsoft Learning</w:t>
      </w:r>
      <w:bookmarkEnd w:id="187"/>
      <w:bookmarkEnd w:id="189"/>
      <w:r w:rsidR="00C326F2" w:rsidRPr="00C326F2">
        <w:t xml:space="preserve"> </w:t>
      </w:r>
      <w:bookmarkEnd w:id="188"/>
    </w:p>
    <w:bookmarkEnd w:id="151"/>
    <w:p w14:paraId="0B107ED8" w14:textId="77777777" w:rsidR="00C326F2" w:rsidRPr="00277EAD" w:rsidRDefault="00C326F2" w:rsidP="00166910">
      <w:pPr>
        <w:pStyle w:val="ProductList-ClauseHeading"/>
        <w:keepNext w:val="0"/>
        <w:rPr>
          <w:rFonts w:eastAsia="SimSun"/>
        </w:rPr>
      </w:pPr>
      <w:r w:rsidRPr="00277EAD">
        <w:rPr>
          <w:rFonts w:eastAsia="SimSun"/>
        </w:rPr>
        <w:t>Microsoft Learning E-Reference Library</w:t>
      </w:r>
    </w:p>
    <w:p w14:paraId="12DEECA1" w14:textId="77777777" w:rsidR="00C326F2" w:rsidRPr="00277EAD" w:rsidRDefault="00C326F2" w:rsidP="00166910">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14:paraId="0D288CE5" w14:textId="77777777" w:rsidR="00C326F2" w:rsidRPr="00277EAD" w:rsidRDefault="00C326F2" w:rsidP="00166910">
      <w:pPr>
        <w:pStyle w:val="ProductList-Body"/>
        <w:rPr>
          <w:rFonts w:ascii="Calibri" w:eastAsia="SimSun" w:hAnsi="Calibri"/>
        </w:rPr>
      </w:pPr>
    </w:p>
    <w:p w14:paraId="67B1EDB4" w14:textId="77777777" w:rsidR="00C326F2" w:rsidRPr="00277EAD" w:rsidRDefault="00C326F2" w:rsidP="00166910">
      <w:pPr>
        <w:pStyle w:val="ProductList-ClauseHeading"/>
        <w:keepNext w:val="0"/>
        <w:rPr>
          <w:rFonts w:eastAsia="SimSun"/>
        </w:rPr>
      </w:pPr>
      <w:bookmarkStart w:id="190" w:name="_Toc451949072"/>
      <w:r w:rsidRPr="00277EAD">
        <w:rPr>
          <w:rFonts w:eastAsia="SimSun"/>
        </w:rPr>
        <w:t>Microsoft Learning Imagine Academy</w:t>
      </w:r>
      <w:bookmarkEnd w:id="190"/>
      <w:r w:rsidRPr="00277EAD">
        <w:rPr>
          <w:rFonts w:eastAsia="SimSun"/>
        </w:rPr>
        <w:t xml:space="preserve"> </w:t>
      </w:r>
      <w:r w:rsidRPr="00277EAD">
        <w:rPr>
          <w:rFonts w:eastAsia="SimSun"/>
        </w:rPr>
        <w:t>服务</w:t>
      </w:r>
      <w:r w:rsidRPr="00277EAD">
        <w:rPr>
          <w:rFonts w:eastAsia="SimSun"/>
        </w:rPr>
        <w:t xml:space="preserve"> SL</w:t>
      </w:r>
    </w:p>
    <w:p w14:paraId="2FF8FB4B" w14:textId="77777777" w:rsidR="00C326F2" w:rsidRPr="00277EAD" w:rsidRDefault="00C326F2" w:rsidP="00166910">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14:paraId="7DCD2B1C" w14:textId="77777777" w:rsidR="00C326F2" w:rsidRPr="00277EAD" w:rsidRDefault="00C326F2" w:rsidP="00166910">
      <w:pPr>
        <w:pStyle w:val="ProductList-Body"/>
        <w:rPr>
          <w:rFonts w:ascii="Calibri" w:eastAsia="SimSun" w:hAnsi="Calibri"/>
        </w:rPr>
      </w:pPr>
    </w:p>
    <w:p w14:paraId="42FBBA39" w14:textId="77777777" w:rsidR="00C326F2" w:rsidRPr="00277EAD" w:rsidRDefault="00C326F2" w:rsidP="00FA1221">
      <w:pPr>
        <w:pStyle w:val="ProductList-ClauseHeading"/>
        <w:keepNext w:val="0"/>
        <w:rPr>
          <w:rFonts w:eastAsia="SimSun"/>
        </w:rPr>
      </w:pPr>
      <w:r w:rsidRPr="00277EAD">
        <w:rPr>
          <w:rFonts w:eastAsia="SimSun"/>
        </w:rPr>
        <w:t xml:space="preserve">Microsoft Learning Imagine Academy </w:t>
      </w:r>
      <w:r w:rsidRPr="00277EAD">
        <w:rPr>
          <w:rFonts w:eastAsia="SimSun"/>
        </w:rPr>
        <w:t>计划指南</w:t>
      </w:r>
    </w:p>
    <w:p w14:paraId="4E23E9A8" w14:textId="77777777" w:rsidR="00C326F2" w:rsidRPr="00277EAD" w:rsidRDefault="00C326F2" w:rsidP="00166910">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95"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14:paraId="52C7C0C6" w14:textId="77777777" w:rsidR="00C326F2" w:rsidRPr="00277EAD" w:rsidRDefault="00C326F2" w:rsidP="00166910">
      <w:pPr>
        <w:pStyle w:val="ProductList-Body"/>
        <w:rPr>
          <w:rFonts w:ascii="Calibri" w:eastAsia="SimSun" w:hAnsi="Calibri"/>
        </w:rPr>
      </w:pPr>
    </w:p>
    <w:p w14:paraId="543B579A" w14:textId="77777777" w:rsidR="00C326F2" w:rsidRPr="00277EAD" w:rsidRDefault="00C326F2" w:rsidP="00552CB8">
      <w:pPr>
        <w:pStyle w:val="ProductList-ClauseHeading"/>
        <w:rPr>
          <w:rFonts w:eastAsia="SimSun"/>
        </w:rPr>
      </w:pPr>
      <w:r w:rsidRPr="00277EAD">
        <w:rPr>
          <w:rFonts w:eastAsia="SimSun"/>
        </w:rPr>
        <w:lastRenderedPageBreak/>
        <w:t>第三方提供的</w:t>
      </w:r>
      <w:r w:rsidRPr="00277EAD">
        <w:rPr>
          <w:rFonts w:eastAsia="SimSun"/>
        </w:rPr>
        <w:t xml:space="preserve"> Microsoft Learning Imagine Academy </w:t>
      </w:r>
      <w:r w:rsidRPr="00277EAD">
        <w:rPr>
          <w:rFonts w:eastAsia="SimSun"/>
        </w:rPr>
        <w:t>计划权益</w:t>
      </w:r>
    </w:p>
    <w:p w14:paraId="039C8976" w14:textId="77777777" w:rsidR="00C326F2" w:rsidRPr="00277EAD" w:rsidRDefault="00C326F2" w:rsidP="00552CB8">
      <w:pPr>
        <w:pStyle w:val="ProductList-Body"/>
        <w:keepNext/>
        <w:rPr>
          <w:rFonts w:ascii="Calibri" w:eastAsia="SimSun" w:hAnsi="Calibri"/>
        </w:rPr>
      </w:pPr>
      <w:r w:rsidRPr="00277EAD">
        <w:rPr>
          <w:rFonts w:ascii="Calibri" w:eastAsia="SimSun" w:hAnsi="Calibri"/>
        </w:rPr>
        <w:t>只有许可机构的当前登记加入许可机构的教员、职员和学生才能使用计划权益。</w:t>
      </w:r>
    </w:p>
    <w:bookmarkEnd w:id="152"/>
    <w:p w14:paraId="0BAF359E"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4A29695" w14:textId="77777777" w:rsidR="0099514B" w:rsidRPr="00AD22A4" w:rsidRDefault="0099514B" w:rsidP="00166910">
      <w:pPr>
        <w:pStyle w:val="ProductList-Offering2Heading"/>
        <w:outlineLvl w:val="2"/>
      </w:pPr>
      <w:r w:rsidRPr="00AD22A4">
        <w:tab/>
      </w:r>
      <w:bookmarkStart w:id="191" w:name="MicrosoftSearchinBing"/>
      <w:bookmarkStart w:id="192" w:name="_Toc3111592"/>
      <w:bookmarkStart w:id="193" w:name="_Toc46910152"/>
      <w:r w:rsidRPr="00AD22A4">
        <w:t>Microsoft Search in Bing</w:t>
      </w:r>
      <w:bookmarkEnd w:id="191"/>
      <w:bookmarkEnd w:id="192"/>
      <w:bookmarkEnd w:id="193"/>
    </w:p>
    <w:p w14:paraId="23F6D151" w14:textId="77777777" w:rsidR="002C3958" w:rsidRPr="001A0DC9" w:rsidRDefault="002C3958" w:rsidP="00166910">
      <w:pPr>
        <w:pStyle w:val="ProductList-Body"/>
        <w:tabs>
          <w:tab w:val="clear" w:pos="158"/>
          <w:tab w:val="left" w:pos="360"/>
        </w:tabs>
        <w:rPr>
          <w:rFonts w:eastAsia="SimSun"/>
          <w:b/>
          <w:color w:val="00188F"/>
        </w:rPr>
      </w:pPr>
      <w:r w:rsidRPr="001A0DC9">
        <w:rPr>
          <w:rFonts w:eastAsia="SimSun"/>
          <w:b/>
          <w:color w:val="00188F"/>
        </w:rPr>
        <w:t>Microsoft Search in Bing</w:t>
      </w:r>
    </w:p>
    <w:p w14:paraId="4EC8D6A2" w14:textId="77777777" w:rsidR="002C3958" w:rsidRPr="001A0DC9" w:rsidRDefault="002C3958" w:rsidP="00166910">
      <w:pPr>
        <w:pStyle w:val="ProductList-Body"/>
        <w:rPr>
          <w:rFonts w:eastAsia="SimSun"/>
        </w:rPr>
      </w:pPr>
      <w:r w:rsidRPr="001A0DC9">
        <w:rPr>
          <w:rFonts w:eastAsia="SimSun"/>
        </w:rPr>
        <w:t>“Microsoft Search in Bing”</w:t>
      </w:r>
      <w:r w:rsidRPr="001A0DC9">
        <w:rPr>
          <w:rFonts w:eastAsia="SimSun"/>
        </w:rPr>
        <w:t>指将来自内部资源（例如，</w:t>
      </w:r>
      <w:r w:rsidRPr="001A0DC9">
        <w:rPr>
          <w:rFonts w:eastAsia="SimSun"/>
        </w:rPr>
        <w:t>Intranet</w:t>
      </w:r>
      <w:r w:rsidRPr="001A0DC9">
        <w:rPr>
          <w:rFonts w:eastAsia="SimSun"/>
        </w:rPr>
        <w:t>、文件、人员信息）的企业搜索结果展示给客户用户的服务，这些客户用户通过其工作或学校帐户登录到该服务。</w:t>
      </w:r>
    </w:p>
    <w:p w14:paraId="42921481" w14:textId="77777777" w:rsidR="0099514B" w:rsidRPr="00053E05" w:rsidRDefault="0099514B" w:rsidP="00166910">
      <w:pPr>
        <w:pStyle w:val="ProductList-Body"/>
        <w:rPr>
          <w:rFonts w:eastAsia="SimSun"/>
        </w:rPr>
      </w:pPr>
    </w:p>
    <w:p w14:paraId="7929741F" w14:textId="77777777" w:rsidR="0099514B" w:rsidRPr="00053E05" w:rsidRDefault="0099514B" w:rsidP="00B736E7">
      <w:pPr>
        <w:pStyle w:val="ProductList-Body"/>
        <w:rPr>
          <w:rFonts w:eastAsia="SimSun"/>
        </w:rPr>
      </w:pPr>
      <w:r w:rsidRPr="00053E05">
        <w:rPr>
          <w:rFonts w:eastAsia="SimSun"/>
          <w:b/>
          <w:color w:val="00188F"/>
        </w:rPr>
        <w:t xml:space="preserve">Microsoft Search in Bing </w:t>
      </w:r>
      <w:r w:rsidRPr="00053E05">
        <w:rPr>
          <w:rFonts w:eastAsia="SimSun"/>
          <w:b/>
          <w:color w:val="00188F"/>
        </w:rPr>
        <w:t>隐私</w:t>
      </w:r>
    </w:p>
    <w:p w14:paraId="4658D29B" w14:textId="7C683ABC" w:rsidR="0099514B" w:rsidRDefault="002446ED" w:rsidP="00166910">
      <w:pPr>
        <w:pStyle w:val="ProductList-Body"/>
        <w:rPr>
          <w:rFonts w:eastAsia="SimSun"/>
        </w:rPr>
      </w:pPr>
      <w:r w:rsidRPr="00143165">
        <w:rPr>
          <w:rFonts w:cstheme="minorHAnsi"/>
          <w:spacing w:val="-2"/>
        </w:rPr>
        <w:t>用户在</w:t>
      </w:r>
      <w:r w:rsidRPr="00143165">
        <w:rPr>
          <w:rFonts w:cstheme="minorHAnsi"/>
          <w:spacing w:val="-2"/>
        </w:rPr>
        <w:t xml:space="preserve"> Microsoft Search in Bing </w:t>
      </w:r>
      <w:r w:rsidRPr="00143165">
        <w:rPr>
          <w:rFonts w:cstheme="minorHAnsi"/>
          <w:spacing w:val="-2"/>
        </w:rPr>
        <w:t>中输入一条搜索查询时，会同时产生两个搜索请求：</w:t>
      </w:r>
      <w:r w:rsidRPr="00143165">
        <w:rPr>
          <w:rFonts w:cstheme="minorHAnsi"/>
          <w:spacing w:val="-2"/>
        </w:rPr>
        <w:t xml:space="preserve">(1) </w:t>
      </w:r>
      <w:r w:rsidRPr="00143165">
        <w:rPr>
          <w:rFonts w:cstheme="minorHAnsi"/>
          <w:spacing w:val="-2"/>
        </w:rPr>
        <w:t>对客户内部资源的搜索，其中返回的查询和结果均为遵守相关在线服务条款的客户数据；以及</w:t>
      </w:r>
      <w:r w:rsidRPr="00143165">
        <w:rPr>
          <w:rFonts w:cstheme="minorHAnsi"/>
          <w:spacing w:val="-2"/>
        </w:rPr>
        <w:t xml:space="preserve"> (</w:t>
      </w:r>
      <w:r w:rsidRPr="00143165">
        <w:rPr>
          <w:rStyle w:val="EnglishFont"/>
          <w:rFonts w:cstheme="minorHAnsi"/>
          <w:spacing w:val="-2"/>
        </w:rPr>
        <w:t>2</w:t>
      </w:r>
      <w:r w:rsidRPr="00143165">
        <w:rPr>
          <w:rFonts w:cstheme="minorHAnsi"/>
          <w:spacing w:val="-2"/>
        </w:rPr>
        <w:t xml:space="preserve">) </w:t>
      </w:r>
      <w:r w:rsidRPr="00143165">
        <w:rPr>
          <w:rFonts w:cstheme="minorHAnsi"/>
          <w:spacing w:val="-2"/>
        </w:rPr>
        <w:t>对来自</w:t>
      </w:r>
      <w:r w:rsidRPr="00143165">
        <w:rPr>
          <w:rFonts w:cstheme="minorHAnsi"/>
          <w:spacing w:val="-2"/>
        </w:rPr>
        <w:t xml:space="preserve"> Bing.com </w:t>
      </w:r>
      <w:r w:rsidRPr="00143165">
        <w:rPr>
          <w:rFonts w:cstheme="minorHAnsi"/>
          <w:spacing w:val="-2"/>
        </w:rPr>
        <w:t>的公开结果的独立搜索，其中返回的查询和结果不属于客户数据。这些在线服务条款及</w:t>
      </w:r>
      <w:r w:rsidRPr="00143165">
        <w:rPr>
          <w:rFonts w:cstheme="minorHAnsi"/>
          <w:spacing w:val="-2"/>
        </w:rPr>
        <w:t xml:space="preserve"> DPA </w:t>
      </w:r>
      <w:r w:rsidRPr="00143165">
        <w:rPr>
          <w:rFonts w:cstheme="minorHAnsi"/>
          <w:spacing w:val="-2"/>
        </w:rPr>
        <w:t>仅适用于</w:t>
      </w:r>
      <w:r w:rsidRPr="00143165">
        <w:rPr>
          <w:rFonts w:cstheme="minorHAnsi"/>
          <w:spacing w:val="-2"/>
        </w:rPr>
        <w:t xml:space="preserve"> Microsoft Search in Bing</w:t>
      </w:r>
      <w:r w:rsidRPr="00143165">
        <w:rPr>
          <w:rFonts w:cstheme="minorHAnsi"/>
          <w:spacing w:val="-2"/>
        </w:rPr>
        <w:t>。</w:t>
      </w:r>
      <w:r w:rsidRPr="00143165">
        <w:rPr>
          <w:rFonts w:cstheme="minorHAnsi"/>
          <w:spacing w:val="-2"/>
        </w:rPr>
        <w:t xml:space="preserve">Microsoft </w:t>
      </w:r>
      <w:r w:rsidRPr="00143165">
        <w:rPr>
          <w:rFonts w:cstheme="minorHAnsi"/>
          <w:spacing w:val="-2"/>
        </w:rPr>
        <w:t>隐私声明位于</w:t>
      </w:r>
      <w:r w:rsidRPr="00143165">
        <w:rPr>
          <w:rFonts w:cstheme="minorHAnsi"/>
          <w:spacing w:val="-2"/>
        </w:rPr>
        <w:t xml:space="preserve"> </w:t>
      </w:r>
      <w:hyperlink r:id="rId96" w:history="1">
        <w:r w:rsidRPr="00143165">
          <w:rPr>
            <w:rStyle w:val="Hyperlink"/>
            <w:rFonts w:cstheme="minorHAnsi"/>
            <w:spacing w:val="-2"/>
          </w:rPr>
          <w:t>https://go.microsoft.com/fwlink/?LinkId=521839</w:t>
        </w:r>
      </w:hyperlink>
      <w:r w:rsidRPr="00143165">
        <w:rPr>
          <w:rFonts w:cstheme="minorHAnsi"/>
          <w:spacing w:val="-2"/>
        </w:rPr>
        <w:t>，适用于</w:t>
      </w:r>
      <w:r w:rsidRPr="00143165">
        <w:rPr>
          <w:rFonts w:cstheme="minorHAnsi"/>
          <w:spacing w:val="-2"/>
        </w:rPr>
        <w:t xml:space="preserve"> Bing.com </w:t>
      </w:r>
      <w:r w:rsidRPr="00143165">
        <w:rPr>
          <w:rFonts w:cstheme="minorHAnsi"/>
          <w:spacing w:val="-2"/>
        </w:rPr>
        <w:t>中的公开搜索</w:t>
      </w:r>
      <w:r w:rsidR="0099514B" w:rsidRPr="00053E05">
        <w:rPr>
          <w:rFonts w:eastAsia="SimSun"/>
        </w:rPr>
        <w:t>。</w:t>
      </w:r>
    </w:p>
    <w:p w14:paraId="533B7F52" w14:textId="77777777" w:rsidR="00290195" w:rsidRPr="00C34455" w:rsidRDefault="008325B9" w:rsidP="002901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290195" w:rsidRPr="00C34455">
          <w:rPr>
            <w:rStyle w:val="Hyperlink"/>
            <w:rFonts w:eastAsia="SimSun" w:hint="eastAsia"/>
            <w:color w:val="0563C1"/>
            <w:sz w:val="16"/>
            <w:szCs w:val="16"/>
            <w:lang w:eastAsia="zh-CN"/>
          </w:rPr>
          <w:t>目录</w:t>
        </w:r>
      </w:hyperlink>
      <w:r w:rsidR="00290195" w:rsidRPr="00E45ECD">
        <w:rPr>
          <w:rFonts w:eastAsia="SimSun"/>
          <w:sz w:val="16"/>
          <w:szCs w:val="16"/>
          <w:lang w:eastAsia="zh-CN"/>
        </w:rPr>
        <w:t xml:space="preserve"> / </w:t>
      </w:r>
      <w:hyperlink w:anchor="GeneralTerms" w:tooltip="一般条款" w:history="1">
        <w:r w:rsidR="00290195">
          <w:rPr>
            <w:rStyle w:val="Hyperlink"/>
            <w:rFonts w:eastAsia="SimSun" w:hint="eastAsia"/>
            <w:color w:val="0563C1"/>
            <w:sz w:val="16"/>
            <w:szCs w:val="16"/>
            <w:lang w:eastAsia="zh-CN"/>
          </w:rPr>
          <w:t>一般条款</w:t>
        </w:r>
      </w:hyperlink>
    </w:p>
    <w:p w14:paraId="721FB43B" w14:textId="77777777" w:rsidR="00290195" w:rsidRPr="00215A9D" w:rsidRDefault="00290195" w:rsidP="00290195">
      <w:pPr>
        <w:pStyle w:val="ProductList-Offering2Heading"/>
        <w:outlineLvl w:val="2"/>
        <w:rPr>
          <w:rFonts w:asciiTheme="minorHAnsi" w:hAnsiTheme="minorHAnsi"/>
        </w:rPr>
      </w:pPr>
      <w:r w:rsidRPr="00215A9D">
        <w:rPr>
          <w:rFonts w:asciiTheme="minorHAnsi" w:hAnsiTheme="minorHAnsi"/>
        </w:rPr>
        <w:tab/>
      </w:r>
      <w:bookmarkStart w:id="194" w:name="MicosoftThreatProtection"/>
      <w:bookmarkStart w:id="195" w:name="_Toc37676519"/>
      <w:bookmarkStart w:id="196" w:name="_Toc46910153"/>
      <w:r w:rsidRPr="00D530E2">
        <w:rPr>
          <w:rFonts w:cstheme="majorHAnsi"/>
        </w:rPr>
        <w:t>Microsoft</w:t>
      </w:r>
      <w:r w:rsidRPr="00215A9D">
        <w:rPr>
          <w:rFonts w:asciiTheme="minorHAnsi" w:hAnsiTheme="minorHAnsi"/>
        </w:rPr>
        <w:t xml:space="preserve"> 威胁防护</w:t>
      </w:r>
      <w:bookmarkEnd w:id="194"/>
      <w:bookmarkEnd w:id="195"/>
      <w:bookmarkEnd w:id="196"/>
    </w:p>
    <w:p w14:paraId="45521ECA"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数据处理</w:t>
      </w:r>
    </w:p>
    <w:p w14:paraId="64217202" w14:textId="1E2E75FE" w:rsidR="00290195" w:rsidRPr="00290195" w:rsidRDefault="00290195" w:rsidP="00166910">
      <w:pPr>
        <w:pStyle w:val="ProductList-Body"/>
        <w:rPr>
          <w:rFonts w:cstheme="minorHAnsi"/>
        </w:rPr>
      </w:pPr>
      <w:r w:rsidRPr="00215A9D">
        <w:rPr>
          <w:rFonts w:cstheme="minorHAnsi"/>
        </w:rPr>
        <w:t xml:space="preserve">Microsoft </w:t>
      </w:r>
      <w:r w:rsidRPr="00215A9D">
        <w:rPr>
          <w:rFonts w:cstheme="minorHAnsi"/>
        </w:rPr>
        <w:t>威胁防护集成了来自其他在线服务的客户数据，包括</w:t>
      </w:r>
      <w:r w:rsidRPr="00215A9D">
        <w:rPr>
          <w:rFonts w:cstheme="minorHAnsi"/>
        </w:rPr>
        <w:t xml:space="preserve"> Microsoft Defender </w:t>
      </w:r>
      <w:r w:rsidRPr="00215A9D">
        <w:rPr>
          <w:rFonts w:cstheme="minorHAnsi"/>
        </w:rPr>
        <w:t>高级威胁防护、</w:t>
      </w:r>
      <w:r w:rsidRPr="00215A9D">
        <w:rPr>
          <w:rFonts w:cstheme="minorHAnsi"/>
        </w:rPr>
        <w:t xml:space="preserve">Office 365 </w:t>
      </w:r>
      <w:r w:rsidRPr="00215A9D">
        <w:rPr>
          <w:rFonts w:cstheme="minorHAnsi"/>
        </w:rPr>
        <w:t>高级威胁防护、</w:t>
      </w:r>
      <w:r w:rsidRPr="00215A9D">
        <w:rPr>
          <w:rFonts w:cstheme="minorHAnsi"/>
        </w:rPr>
        <w:t xml:space="preserve">Microsoft </w:t>
      </w:r>
      <w:r w:rsidRPr="00215A9D">
        <w:rPr>
          <w:rFonts w:cstheme="minorHAnsi"/>
        </w:rPr>
        <w:t>云应用程序安全性、</w:t>
      </w:r>
      <w:r w:rsidRPr="00215A9D">
        <w:rPr>
          <w:rFonts w:cstheme="minorHAnsi"/>
        </w:rPr>
        <w:t xml:space="preserve">Azure </w:t>
      </w:r>
      <w:r w:rsidRPr="00215A9D">
        <w:rPr>
          <w:rFonts w:cstheme="minorHAnsi"/>
        </w:rPr>
        <w:t>高级威胁防护、</w:t>
      </w:r>
      <w:r w:rsidRPr="00215A9D">
        <w:rPr>
          <w:rFonts w:cstheme="minorHAnsi"/>
        </w:rPr>
        <w:t xml:space="preserve">Azure Active Directory </w:t>
      </w:r>
      <w:r w:rsidRPr="00215A9D">
        <w:rPr>
          <w:rFonts w:cstheme="minorHAnsi"/>
        </w:rPr>
        <w:t>和客户配置的其他在线服务（如有，就本条款而言统称为</w:t>
      </w:r>
      <w:r w:rsidRPr="00215A9D">
        <w:rPr>
          <w:rFonts w:cstheme="minorHAnsi"/>
        </w:rPr>
        <w:t xml:space="preserve">“MTP </w:t>
      </w:r>
      <w:r w:rsidRPr="00215A9D">
        <w:rPr>
          <w:rFonts w:cstheme="minorHAnsi"/>
        </w:rPr>
        <w:t>输入服务</w:t>
      </w:r>
      <w:r w:rsidRPr="00215A9D">
        <w:rPr>
          <w:rFonts w:cstheme="minorHAnsi"/>
        </w:rPr>
        <w:t>”</w:t>
      </w:r>
      <w:r w:rsidRPr="00215A9D">
        <w:rPr>
          <w:rFonts w:cstheme="minorHAnsi"/>
        </w:rPr>
        <w:t>）。来自</w:t>
      </w:r>
      <w:r w:rsidRPr="00215A9D">
        <w:rPr>
          <w:rFonts w:cstheme="minorHAnsi"/>
        </w:rPr>
        <w:t xml:space="preserve"> MTP </w:t>
      </w:r>
      <w:r w:rsidRPr="00215A9D">
        <w:rPr>
          <w:rFonts w:cstheme="minorHAnsi"/>
        </w:rPr>
        <w:t>输入服务的客户数据集成到</w:t>
      </w:r>
      <w:r w:rsidRPr="00215A9D">
        <w:rPr>
          <w:rFonts w:cstheme="minorHAnsi"/>
        </w:rPr>
        <w:t xml:space="preserve"> Microsoft </w:t>
      </w:r>
      <w:r w:rsidRPr="00215A9D">
        <w:rPr>
          <w:rFonts w:cstheme="minorHAnsi"/>
        </w:rPr>
        <w:t>威胁防护中后，只有适用于</w:t>
      </w:r>
      <w:r w:rsidRPr="00215A9D">
        <w:rPr>
          <w:rFonts w:cstheme="minorHAnsi"/>
        </w:rPr>
        <w:t xml:space="preserve"> Microsoft </w:t>
      </w:r>
      <w:r w:rsidRPr="00215A9D">
        <w:rPr>
          <w:rFonts w:cstheme="minorHAnsi"/>
        </w:rPr>
        <w:t>威胁防护的</w:t>
      </w:r>
      <w:r w:rsidRPr="00215A9D">
        <w:rPr>
          <w:rFonts w:cstheme="minorHAnsi"/>
        </w:rPr>
        <w:t xml:space="preserve"> OST </w:t>
      </w:r>
      <w:r w:rsidRPr="00215A9D">
        <w:rPr>
          <w:rFonts w:cstheme="minorHAnsi"/>
        </w:rPr>
        <w:t>和</w:t>
      </w:r>
      <w:r w:rsidRPr="00215A9D">
        <w:rPr>
          <w:rFonts w:cstheme="minorHAnsi"/>
        </w:rPr>
        <w:t xml:space="preserve"> DPA </w:t>
      </w:r>
      <w:r w:rsidRPr="00215A9D">
        <w:rPr>
          <w:rFonts w:cstheme="minorHAnsi"/>
        </w:rPr>
        <w:t>条款才适用于此类数据。</w:t>
      </w:r>
    </w:p>
    <w:p w14:paraId="5BA894AF" w14:textId="77777777" w:rsidR="009C0D37" w:rsidRPr="00C34455" w:rsidRDefault="008325B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82910B5" w14:textId="52A429E6" w:rsidR="008C24C7" w:rsidRPr="008C24C7" w:rsidRDefault="00A670E0" w:rsidP="00166910">
      <w:pPr>
        <w:pStyle w:val="ProductList-Offering2Heading"/>
      </w:pPr>
      <w:r w:rsidRPr="008C24C7">
        <w:tab/>
      </w:r>
      <w:bookmarkStart w:id="197" w:name="_Toc457466455"/>
      <w:bookmarkStart w:id="198" w:name="_Toc46910154"/>
      <w:r w:rsidR="008C24C7" w:rsidRPr="008C24C7">
        <w:t>Minecraft</w:t>
      </w:r>
      <w:r w:rsidR="008C24C7">
        <w:t xml:space="preserve">: </w:t>
      </w:r>
      <w:r w:rsidR="008C24C7" w:rsidRPr="008C24C7">
        <w:rPr>
          <w:rFonts w:ascii="SimSun" w:eastAsia="SimSun" w:hAnsi="SimSun" w:cs="MS Gothic" w:hint="eastAsia"/>
        </w:rPr>
        <w:t>教育版</w:t>
      </w:r>
      <w:bookmarkEnd w:id="197"/>
      <w:bookmarkEnd w:id="198"/>
    </w:p>
    <w:p w14:paraId="7A72C159" w14:textId="77777777" w:rsidR="008C24C7" w:rsidRPr="00046F4D" w:rsidRDefault="008C24C7" w:rsidP="00166910">
      <w:pPr>
        <w:pStyle w:val="ProductList-Body"/>
        <w:tabs>
          <w:tab w:val="clear" w:pos="158"/>
          <w:tab w:val="left" w:pos="360"/>
        </w:tabs>
        <w:rPr>
          <w:rFonts w:eastAsia="SimSun"/>
          <w:b/>
          <w:color w:val="00188F"/>
        </w:rPr>
      </w:pPr>
      <w:r w:rsidRPr="00046F4D">
        <w:rPr>
          <w:rFonts w:eastAsia="SimSun"/>
          <w:b/>
          <w:color w:val="00188F"/>
        </w:rPr>
        <w:t>声明</w:t>
      </w:r>
    </w:p>
    <w:p w14:paraId="1F706C1E" w14:textId="48B8D7FC" w:rsidR="008C24C7" w:rsidRPr="00046F4D" w:rsidRDefault="008C24C7" w:rsidP="00166910">
      <w:pPr>
        <w:pStyle w:val="ProductList-Body"/>
        <w:rPr>
          <w:rFonts w:eastAsia="SimSun"/>
        </w:rPr>
      </w:pPr>
      <w:r w:rsidRPr="00046F4D">
        <w:rPr>
          <w:rFonts w:eastAsia="SimSun"/>
        </w:rPr>
        <w:t>适用</w:t>
      </w:r>
      <w:hyperlink w:anchor="Attachment1" w:tooltip="附件 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14:paraId="6D5CF6CE" w14:textId="77777777" w:rsidR="009C0D37" w:rsidRPr="00C34455" w:rsidRDefault="008325B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5677544" w14:textId="77777777" w:rsidR="00877D86" w:rsidRPr="00E76589" w:rsidRDefault="008C24C7" w:rsidP="00140595">
      <w:pPr>
        <w:pStyle w:val="ProductList-Offering2Heading"/>
      </w:pPr>
      <w:r>
        <w:tab/>
      </w:r>
      <w:bookmarkStart w:id="199" w:name="_Toc46910155"/>
      <w:r w:rsidR="00877D86" w:rsidRPr="00E76589">
        <w:t>Office 365 Developer</w:t>
      </w:r>
      <w:bookmarkEnd w:id="199"/>
    </w:p>
    <w:p w14:paraId="2D0A8134" w14:textId="77777777" w:rsidR="00877D86" w:rsidRDefault="00877D86" w:rsidP="00166910">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14:paraId="070B7705" w14:textId="77777777" w:rsidR="00877D86" w:rsidRDefault="00877D86" w:rsidP="00166910">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14:paraId="5DE1A719" w14:textId="77777777" w:rsidR="00877D86" w:rsidRDefault="00877D86" w:rsidP="00166910">
      <w:pPr>
        <w:pStyle w:val="ProductList-Body"/>
        <w:rPr>
          <w:rFonts w:eastAsia="SimSun"/>
          <w:lang w:eastAsia="zh-CN"/>
        </w:rPr>
      </w:pPr>
    </w:p>
    <w:p w14:paraId="34D45156" w14:textId="77777777" w:rsidR="00877D86" w:rsidRDefault="00877D86" w:rsidP="00166910">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14:paraId="50410F42" w14:textId="77777777" w:rsidR="00877D86" w:rsidRDefault="00877D86" w:rsidP="00166910">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14:paraId="227538FF" w14:textId="77777777" w:rsidR="009C0D37" w:rsidRPr="00C34455" w:rsidRDefault="008325B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D430382" w14:textId="4CF720F0" w:rsidR="00C326F2" w:rsidRPr="00C326F2" w:rsidRDefault="00C326F2" w:rsidP="00166910">
      <w:pPr>
        <w:pStyle w:val="ProductList-Offering2Heading"/>
        <w:rPr>
          <w:rFonts w:ascii="SimSun" w:eastAsia="SimSun" w:hAnsi="SimSun" w:cs="MS Gothic"/>
          <w:lang w:eastAsia="zh-CN"/>
        </w:rPr>
      </w:pPr>
      <w:r w:rsidRPr="00C326F2">
        <w:rPr>
          <w:lang w:eastAsia="zh-CN"/>
        </w:rPr>
        <w:tab/>
      </w:r>
      <w:bookmarkStart w:id="200" w:name="_Toc13858401"/>
      <w:bookmarkStart w:id="201" w:name="_Toc46910156"/>
      <w:r w:rsidR="001860F9" w:rsidRPr="0035704F">
        <w:rPr>
          <w:rFonts w:cs="Calibri Light"/>
        </w:rPr>
        <w:t xml:space="preserve">Microsoft Defender </w:t>
      </w:r>
      <w:r w:rsidR="001860F9" w:rsidRPr="0035704F">
        <w:rPr>
          <w:rFonts w:ascii="MS Gothic" w:eastAsia="MS Gothic" w:hAnsi="MS Gothic" w:cs="MS Gothic" w:hint="eastAsia"/>
        </w:rPr>
        <w:t>高</w:t>
      </w:r>
      <w:r w:rsidR="001860F9" w:rsidRPr="0035704F">
        <w:rPr>
          <w:rFonts w:ascii="Microsoft JhengHei" w:eastAsia="Microsoft JhengHei" w:hAnsi="Microsoft JhengHei" w:cs="Microsoft JhengHei" w:hint="eastAsia"/>
        </w:rPr>
        <w:t>级威胁防护</w:t>
      </w:r>
      <w:bookmarkEnd w:id="200"/>
      <w:bookmarkEnd w:id="201"/>
    </w:p>
    <w:p w14:paraId="6BDC79E0" w14:textId="77777777" w:rsidR="001860F9" w:rsidRPr="00F163C6" w:rsidRDefault="001860F9" w:rsidP="00166910">
      <w:pPr>
        <w:pStyle w:val="ProductList-Body"/>
        <w:rPr>
          <w:rFonts w:cstheme="minorHAnsi"/>
          <w:b/>
        </w:rPr>
      </w:pPr>
      <w:r w:rsidRPr="00F163C6">
        <w:rPr>
          <w:rFonts w:cstheme="minorHAnsi"/>
          <w:b/>
          <w:color w:val="00188F"/>
        </w:rPr>
        <w:t>数据保留</w:t>
      </w:r>
    </w:p>
    <w:p w14:paraId="5DABCE9C" w14:textId="4B969FD9" w:rsidR="00B03805" w:rsidRPr="00B5252C" w:rsidRDefault="002446ED" w:rsidP="00166910">
      <w:pPr>
        <w:pStyle w:val="ProductList-Body"/>
        <w:rPr>
          <w:rFonts w:eastAsia="SimSun" w:cstheme="minorHAnsi"/>
        </w:rPr>
      </w:pPr>
      <w:r w:rsidRPr="00143165">
        <w:rPr>
          <w:rFonts w:cstheme="minorHAnsi"/>
        </w:rPr>
        <w:t xml:space="preserve">Microsoft Defender </w:t>
      </w:r>
      <w:r w:rsidRPr="00143165">
        <w:rPr>
          <w:rFonts w:cstheme="minorHAnsi"/>
        </w:rPr>
        <w:t>高级威胁防护不包含可提取的客户数据，因而</w:t>
      </w:r>
      <w:r w:rsidRPr="00143165">
        <w:rPr>
          <w:rFonts w:cstheme="minorHAnsi"/>
        </w:rPr>
        <w:t xml:space="preserve"> DPA </w:t>
      </w:r>
      <w:r w:rsidRPr="00143165">
        <w:rPr>
          <w:rFonts w:cstheme="minorHAnsi"/>
        </w:rPr>
        <w:t>中的客户数据提取条款不适用</w:t>
      </w:r>
      <w:r w:rsidR="00B03805" w:rsidRPr="00B5252C">
        <w:rPr>
          <w:rFonts w:eastAsia="SimSun" w:cstheme="minorHAnsi"/>
        </w:rPr>
        <w:t>。</w:t>
      </w:r>
    </w:p>
    <w:p w14:paraId="0618415E" w14:textId="77777777" w:rsidR="009C0D37" w:rsidRPr="00C34455" w:rsidRDefault="008325B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191CD33" w14:textId="77777777" w:rsidR="00877D86" w:rsidRDefault="00877D86" w:rsidP="00166910">
      <w:pPr>
        <w:pStyle w:val="ProductList-Body"/>
        <w:rPr>
          <w:rFonts w:eastAsia="SimSun"/>
          <w:lang w:eastAsia="zh-CN"/>
        </w:rPr>
      </w:pPr>
    </w:p>
    <w:p w14:paraId="017A2108" w14:textId="77777777" w:rsidR="00877D86" w:rsidRDefault="00877D86" w:rsidP="00877D86">
      <w:pPr>
        <w:spacing w:after="0" w:line="240" w:lineRule="auto"/>
        <w:rPr>
          <w:rFonts w:eastAsia="SimSun"/>
          <w:sz w:val="18"/>
        </w:rPr>
        <w:sectPr w:rsidR="00877D86">
          <w:footerReference w:type="default" r:id="rId97"/>
          <w:type w:val="continuous"/>
          <w:pgSz w:w="12240" w:h="15840"/>
          <w:pgMar w:top="1440" w:right="720" w:bottom="1440" w:left="720" w:header="720" w:footer="720" w:gutter="0"/>
          <w:cols w:space="720"/>
        </w:sectPr>
      </w:pPr>
    </w:p>
    <w:p w14:paraId="4551DAFD" w14:textId="77777777" w:rsidR="00877D86" w:rsidRDefault="00877D86" w:rsidP="00877D86">
      <w:pPr>
        <w:pStyle w:val="ProductList-SectionHeading"/>
        <w:outlineLvl w:val="0"/>
        <w:rPr>
          <w:rFonts w:asciiTheme="minorHAnsi" w:eastAsia="SimSun" w:hAnsiTheme="minorHAnsi"/>
          <w:lang w:eastAsia="zh-CN"/>
        </w:rPr>
      </w:pPr>
      <w:bookmarkStart w:id="202" w:name="Attachment1"/>
      <w:bookmarkStart w:id="203" w:name="_Toc46910157"/>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02"/>
      <w:bookmarkEnd w:id="203"/>
    </w:p>
    <w:p w14:paraId="28C6107E" w14:textId="77777777" w:rsidR="002446ED" w:rsidRPr="00143165" w:rsidRDefault="002446ED" w:rsidP="002446ED">
      <w:pPr>
        <w:pStyle w:val="ProductList-Offering1Heading"/>
        <w:rPr>
          <w:rFonts w:asciiTheme="minorHAnsi" w:hAnsiTheme="minorHAnsi" w:cstheme="minorHAnsi"/>
        </w:rPr>
      </w:pPr>
      <w:bookmarkStart w:id="204" w:name="_Toc27047360"/>
      <w:bookmarkStart w:id="205" w:name="_Toc46910158"/>
      <w:r w:rsidRPr="00143165">
        <w:rPr>
          <w:rFonts w:asciiTheme="minorHAnsi" w:hAnsiTheme="minorHAnsi" w:cstheme="minorHAnsi"/>
        </w:rPr>
        <w:t xml:space="preserve">DPA </w:t>
      </w:r>
      <w:r w:rsidRPr="00143165">
        <w:rPr>
          <w:rFonts w:asciiTheme="minorHAnsi" w:hAnsiTheme="minorHAnsi" w:cstheme="minorHAnsi"/>
        </w:rPr>
        <w:t>中不包括的在线服务</w:t>
      </w:r>
      <w:bookmarkEnd w:id="204"/>
      <w:bookmarkEnd w:id="205"/>
    </w:p>
    <w:p w14:paraId="656B986F" w14:textId="77777777" w:rsidR="00133837" w:rsidRPr="00692587" w:rsidRDefault="00133837" w:rsidP="00133837">
      <w:pPr>
        <w:pStyle w:val="ProductList-Body"/>
        <w:rPr>
          <w:rFonts w:eastAsia="SimSun" w:cstheme="minorHAnsi"/>
        </w:rPr>
      </w:pPr>
      <w:r w:rsidRPr="00692587">
        <w:rPr>
          <w:rFonts w:eastAsia="SimSun" w:cstheme="minorHAnsi"/>
        </w:rPr>
        <w:t xml:space="preserve">DPA </w:t>
      </w:r>
      <w:r w:rsidRPr="00692587">
        <w:rPr>
          <w:rFonts w:eastAsia="SimSun" w:cstheme="minorHAnsi"/>
        </w:rPr>
        <w:t>条款不适用于：必应地图移动资产管理平台、必应地图事务与用户、必应搜索服务、安装在客户专用硬件上的容器中的认知服务、</w:t>
      </w:r>
      <w:r w:rsidRPr="00692587">
        <w:rPr>
          <w:rFonts w:eastAsia="SimSun" w:cstheme="minorHAnsi"/>
        </w:rPr>
        <w:t xml:space="preserve">GitHub </w:t>
      </w:r>
      <w:r w:rsidRPr="00692587">
        <w:rPr>
          <w:rFonts w:eastAsia="SimSun" w:cstheme="minorHAnsi"/>
        </w:rPr>
        <w:t>产品</w:t>
      </w:r>
      <w:r w:rsidRPr="00692587">
        <w:rPr>
          <w:rFonts w:eastAsia="SimSun" w:cstheme="minorHAnsi"/>
        </w:rPr>
        <w:t>/</w:t>
      </w:r>
      <w:r w:rsidRPr="00692587">
        <w:rPr>
          <w:rFonts w:eastAsia="SimSun" w:cstheme="minorHAnsi"/>
        </w:rPr>
        <w:t>服务、</w:t>
      </w:r>
      <w:r w:rsidRPr="00692587">
        <w:rPr>
          <w:rFonts w:eastAsia="SimSun" w:cstheme="minorHAnsi"/>
        </w:rPr>
        <w:t>LinkedIn Sales Navigator</w:t>
      </w:r>
      <w:r w:rsidRPr="00692587">
        <w:rPr>
          <w:rFonts w:eastAsia="SimSun" w:cstheme="minorHAnsi"/>
        </w:rPr>
        <w:t>、</w:t>
      </w:r>
      <w:r w:rsidRPr="00692587">
        <w:rPr>
          <w:rFonts w:eastAsia="SimSun" w:cstheme="minorHAnsi"/>
        </w:rPr>
        <w:t>Azure Stack Hub</w:t>
      </w:r>
      <w:r w:rsidRPr="00692587">
        <w:rPr>
          <w:rFonts w:eastAsia="SimSun" w:cstheme="minorHAnsi"/>
        </w:rPr>
        <w:t>、面向</w:t>
      </w:r>
      <w:r w:rsidRPr="00692587">
        <w:rPr>
          <w:rFonts w:eastAsia="SimSun" w:cstheme="minorHAnsi"/>
        </w:rPr>
        <w:t xml:space="preserve"> ISV </w:t>
      </w:r>
      <w:r w:rsidRPr="00692587">
        <w:rPr>
          <w:rFonts w:eastAsia="SimSun" w:cstheme="minorHAnsi"/>
        </w:rPr>
        <w:t>的</w:t>
      </w:r>
      <w:r w:rsidRPr="00692587">
        <w:rPr>
          <w:rFonts w:eastAsia="SimSun" w:cstheme="minorHAnsi"/>
        </w:rPr>
        <w:t xml:space="preserve"> Microsoft Graph </w:t>
      </w:r>
      <w:r w:rsidRPr="00692587">
        <w:rPr>
          <w:rFonts w:eastAsia="SimSun" w:cstheme="minorHAnsi"/>
        </w:rPr>
        <w:t>数据连接、</w:t>
      </w:r>
      <w:r w:rsidRPr="00692587">
        <w:rPr>
          <w:rFonts w:eastAsia="SimSun" w:cstheme="minorHAnsi"/>
        </w:rPr>
        <w:t xml:space="preserve">Microsoft Genomics </w:t>
      </w:r>
      <w:r w:rsidRPr="00692587">
        <w:rPr>
          <w:rFonts w:eastAsia="SimSun" w:cstheme="minorHAnsi"/>
        </w:rPr>
        <w:t>以及</w:t>
      </w:r>
      <w:r w:rsidRPr="00692587">
        <w:rPr>
          <w:rFonts w:eastAsia="SimSun" w:cstheme="minorHAnsi"/>
        </w:rPr>
        <w:t xml:space="preserve"> Visual Studio App Center </w:t>
      </w:r>
      <w:r w:rsidRPr="00692587">
        <w:rPr>
          <w:rFonts w:eastAsia="SimSun" w:cstheme="minorHAnsi"/>
        </w:rPr>
        <w:t>测试。上述在线服务均受适用</w:t>
      </w:r>
      <w:hyperlink w:anchor="OnlineServiceSpecificTerms" w:tooltip="在线服务特定条款" w:history="1">
        <w:r w:rsidRPr="00692587">
          <w:rPr>
            <w:rFonts w:eastAsia="SimSun" w:cstheme="minorHAnsi"/>
            <w:color w:val="0000FF" w:themeColor="hyperlink"/>
            <w:u w:val="single"/>
          </w:rPr>
          <w:t>在线服务特定条款</w:t>
        </w:r>
      </w:hyperlink>
      <w:r w:rsidRPr="00692587">
        <w:rPr>
          <w:rFonts w:eastAsia="SimSun" w:cstheme="minorHAnsi"/>
        </w:rPr>
        <w:t>中的隐私和安全条款的约束。</w:t>
      </w:r>
    </w:p>
    <w:p w14:paraId="6BC3B6EF" w14:textId="77777777" w:rsidR="00133837" w:rsidRPr="00692587" w:rsidRDefault="00133837" w:rsidP="00133837">
      <w:pPr>
        <w:pStyle w:val="ProductList-Body"/>
        <w:rPr>
          <w:rFonts w:eastAsia="SimSun" w:cstheme="minorHAnsi"/>
        </w:rPr>
      </w:pPr>
    </w:p>
    <w:p w14:paraId="4E4DDC25" w14:textId="77777777" w:rsidR="00133837" w:rsidRPr="00692587" w:rsidRDefault="00133837" w:rsidP="00133837">
      <w:pPr>
        <w:pStyle w:val="ProductList-ClauseHeading"/>
        <w:keepNext w:val="0"/>
        <w:rPr>
          <w:rFonts w:eastAsia="SimSun" w:cstheme="minorHAnsi"/>
        </w:rPr>
      </w:pPr>
      <w:r w:rsidRPr="00692587">
        <w:rPr>
          <w:rFonts w:eastAsia="SimSun" w:cstheme="minorHAnsi"/>
        </w:rPr>
        <w:t xml:space="preserve">DPA </w:t>
      </w:r>
      <w:r w:rsidRPr="00692587">
        <w:rPr>
          <w:rFonts w:eastAsia="SimSun" w:cstheme="minorHAnsi"/>
        </w:rPr>
        <w:t>条款的地理区域不适用情况</w:t>
      </w:r>
    </w:p>
    <w:p w14:paraId="51738AA3" w14:textId="1C0351E2" w:rsidR="002446ED" w:rsidRPr="00143165" w:rsidRDefault="00133837" w:rsidP="00133837">
      <w:pPr>
        <w:pStyle w:val="ProductList-Body"/>
        <w:rPr>
          <w:rFonts w:cstheme="minorHAnsi"/>
        </w:rPr>
      </w:pPr>
      <w:r w:rsidRPr="00692587">
        <w:rPr>
          <w:rFonts w:eastAsia="SimSun" w:cstheme="minorHAnsi"/>
        </w:rPr>
        <w:t>对于</w:t>
      </w:r>
      <w:r w:rsidRPr="00692587">
        <w:rPr>
          <w:rFonts w:eastAsia="SimSun" w:cstheme="minorHAnsi"/>
        </w:rPr>
        <w:t xml:space="preserve"> Dynamics 365 </w:t>
      </w:r>
      <w:r w:rsidRPr="00692587">
        <w:rPr>
          <w:rFonts w:eastAsia="SimSun" w:cstheme="minorHAnsi"/>
        </w:rPr>
        <w:t>和</w:t>
      </w:r>
      <w:r w:rsidRPr="00692587">
        <w:rPr>
          <w:rFonts w:eastAsia="SimSun" w:cstheme="minorHAnsi"/>
        </w:rPr>
        <w:t xml:space="preserve"> Power Platform </w:t>
      </w:r>
      <w:r w:rsidRPr="00692587">
        <w:rPr>
          <w:rFonts w:eastAsia="SimSun" w:cstheme="minorHAnsi"/>
        </w:rPr>
        <w:t>在线服务，附录</w:t>
      </w:r>
      <w:r w:rsidRPr="00692587">
        <w:rPr>
          <w:rFonts w:eastAsia="SimSun" w:cstheme="minorHAnsi"/>
        </w:rPr>
        <w:t xml:space="preserve"> A </w:t>
      </w:r>
      <w:r w:rsidRPr="00692587">
        <w:rPr>
          <w:rFonts w:eastAsia="SimSun" w:cstheme="minorHAnsi"/>
        </w:rPr>
        <w:t>中规定</w:t>
      </w:r>
      <w:r w:rsidRPr="00692587">
        <w:rPr>
          <w:rFonts w:eastAsia="SimSun" w:cstheme="minorHAnsi"/>
        </w:rPr>
        <w:t xml:space="preserve">“Microsoft </w:t>
      </w:r>
      <w:r w:rsidRPr="00692587">
        <w:rPr>
          <w:rFonts w:eastAsia="SimSun" w:cstheme="minorHAnsi"/>
        </w:rPr>
        <w:t>将客户数据副本和数据恢复程序存储在与处理客户数据的主要计算机设备所在的位置不同的地方。</w:t>
      </w:r>
      <w:r w:rsidRPr="00692587">
        <w:rPr>
          <w:rFonts w:eastAsia="SimSun" w:cstheme="minorHAnsi"/>
        </w:rPr>
        <w:t>”</w:t>
      </w:r>
      <w:r w:rsidRPr="00692587">
        <w:rPr>
          <w:rFonts w:eastAsia="SimSun" w:cstheme="minorHAnsi"/>
        </w:rPr>
        <w:t>的</w:t>
      </w:r>
      <w:r w:rsidRPr="00692587">
        <w:rPr>
          <w:rFonts w:eastAsia="SimSun" w:cstheme="minorHAnsi"/>
        </w:rPr>
        <w:t xml:space="preserve"> DPA </w:t>
      </w:r>
      <w:r w:rsidRPr="00692587">
        <w:rPr>
          <w:rFonts w:eastAsia="SimSun" w:cstheme="minorHAnsi"/>
        </w:rPr>
        <w:t>具体条款不适用于以下地理区域：阿拉伯联合酋长国和南非</w:t>
      </w:r>
      <w:r w:rsidR="002446ED" w:rsidRPr="00143165">
        <w:rPr>
          <w:rFonts w:cstheme="minorHAnsi"/>
        </w:rPr>
        <w:t>。</w:t>
      </w:r>
    </w:p>
    <w:p w14:paraId="589A7963" w14:textId="77777777" w:rsidR="002446ED" w:rsidRPr="00143165" w:rsidRDefault="008325B9"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392FB391" w14:textId="77777777" w:rsidR="002446ED" w:rsidRPr="00143165" w:rsidRDefault="002446ED" w:rsidP="002446ED">
      <w:pPr>
        <w:pStyle w:val="ProductList-Offering1Heading"/>
        <w:rPr>
          <w:rFonts w:asciiTheme="minorHAnsi" w:hAnsiTheme="minorHAnsi" w:cstheme="minorHAnsi"/>
        </w:rPr>
      </w:pPr>
      <w:bookmarkStart w:id="206" w:name="_Toc27047361"/>
      <w:bookmarkStart w:id="207" w:name="_Toc46910159"/>
      <w:bookmarkStart w:id="208" w:name="CoreOnlineServices"/>
      <w:r w:rsidRPr="00143165">
        <w:rPr>
          <w:rFonts w:asciiTheme="minorHAnsi" w:hAnsiTheme="minorHAnsi" w:cstheme="minorHAnsi"/>
        </w:rPr>
        <w:t>核心在线服务</w:t>
      </w:r>
      <w:bookmarkEnd w:id="206"/>
      <w:bookmarkEnd w:id="207"/>
    </w:p>
    <w:bookmarkEnd w:id="208"/>
    <w:p w14:paraId="76088B07" w14:textId="77777777" w:rsidR="002446ED" w:rsidRPr="00143165" w:rsidRDefault="002446ED" w:rsidP="002446ED">
      <w:pPr>
        <w:pStyle w:val="ProductList-Body"/>
        <w:rPr>
          <w:rFonts w:cstheme="minorHAnsi"/>
        </w:rPr>
      </w:pPr>
      <w:r w:rsidRPr="00143165">
        <w:rPr>
          <w:rFonts w:cstheme="minorHAnsi"/>
        </w:rPr>
        <w:t>术语</w:t>
      </w:r>
      <w:r w:rsidRPr="00D52AB2">
        <w:rPr>
          <w:rFonts w:ascii="SimSun" w:hAnsi="SimSun" w:cstheme="minorHAnsi"/>
        </w:rPr>
        <w:t>“</w:t>
      </w:r>
      <w:r w:rsidRPr="00143165">
        <w:rPr>
          <w:rFonts w:cstheme="minorHAnsi"/>
        </w:rPr>
        <w:t>核心在线服务</w:t>
      </w:r>
      <w:r w:rsidRPr="00D52AB2">
        <w:rPr>
          <w:rFonts w:ascii="SimSun" w:hAnsi="SimSun" w:cstheme="minorHAnsi"/>
        </w:rPr>
        <w:t>”</w:t>
      </w:r>
      <w:r w:rsidRPr="00143165">
        <w:rPr>
          <w:rFonts w:cstheme="minorHAnsi"/>
        </w:rPr>
        <w:t>仅适用于下表中的服务，不包括任何预览版。</w:t>
      </w:r>
    </w:p>
    <w:p w14:paraId="40CA8514" w14:textId="77777777" w:rsidR="002446ED" w:rsidRPr="00143165" w:rsidRDefault="002446ED" w:rsidP="002446ED">
      <w:pPr>
        <w:pStyle w:val="ProductList-Body"/>
        <w:rPr>
          <w:rFonts w:cstheme="minorHAnsi"/>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446ED" w:rsidRPr="00143165" w14:paraId="6614384F" w14:textId="77777777" w:rsidTr="00246D4C">
        <w:trPr>
          <w:tblHeader/>
        </w:trPr>
        <w:tc>
          <w:tcPr>
            <w:tcW w:w="10800" w:type="dxa"/>
            <w:gridSpan w:val="2"/>
            <w:shd w:val="clear" w:color="auto" w:fill="0072C6"/>
          </w:tcPr>
          <w:p w14:paraId="34601BB8" w14:textId="77777777" w:rsidR="002446ED" w:rsidRPr="00143165" w:rsidRDefault="002446ED" w:rsidP="00246D4C">
            <w:pPr>
              <w:pStyle w:val="ProductList-Body"/>
              <w:spacing w:before="20" w:after="20"/>
              <w:rPr>
                <w:rFonts w:cstheme="minorHAnsi"/>
                <w:color w:val="FFFFFF" w:themeColor="background1"/>
                <w:sz w:val="16"/>
                <w:szCs w:val="16"/>
              </w:rPr>
            </w:pPr>
            <w:r w:rsidRPr="00143165">
              <w:rPr>
                <w:rFonts w:cstheme="minorHAnsi"/>
                <w:color w:val="FFFFFF" w:themeColor="background1"/>
                <w:sz w:val="16"/>
                <w:szCs w:val="16"/>
              </w:rPr>
              <w:t>在线服务</w:t>
            </w:r>
          </w:p>
        </w:tc>
      </w:tr>
      <w:tr w:rsidR="00552CB8" w:rsidRPr="00143165" w14:paraId="740604E4" w14:textId="77777777" w:rsidTr="00246D4C">
        <w:tc>
          <w:tcPr>
            <w:tcW w:w="2610" w:type="dxa"/>
            <w:vAlign w:val="center"/>
          </w:tcPr>
          <w:p w14:paraId="30C12011" w14:textId="1847F61D"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 xml:space="preserve">Microsoft Dynamics 365 </w:t>
            </w:r>
            <w:r w:rsidRPr="00B12AAD">
              <w:rPr>
                <w:rFonts w:ascii="Calibri" w:eastAsia="SimSun" w:hAnsi="Calibri" w:cs="Calibri"/>
                <w:sz w:val="16"/>
                <w:szCs w:val="16"/>
              </w:rPr>
              <w:t>核心服务</w:t>
            </w:r>
          </w:p>
        </w:tc>
        <w:tc>
          <w:tcPr>
            <w:tcW w:w="8190" w:type="dxa"/>
          </w:tcPr>
          <w:p w14:paraId="7BF7FF31" w14:textId="36C81CDC" w:rsidR="00552CB8" w:rsidRPr="00143165" w:rsidRDefault="00552CB8" w:rsidP="00552CB8">
            <w:pPr>
              <w:pStyle w:val="ProductList-Body"/>
              <w:rPr>
                <w:rFonts w:cstheme="minorHAnsi"/>
                <w:sz w:val="16"/>
                <w:szCs w:val="16"/>
              </w:rPr>
            </w:pPr>
            <w:r w:rsidRPr="00B12AAD">
              <w:rPr>
                <w:rFonts w:ascii="Calibri" w:eastAsia="SimSun" w:hAnsi="Calibri" w:cs="Calibri"/>
                <w:spacing w:val="-2"/>
                <w:sz w:val="16"/>
                <w:szCs w:val="16"/>
              </w:rPr>
              <w:t>以下每一服务均可作为独立的服务或包含在</w:t>
            </w:r>
            <w:r w:rsidRPr="00B12AAD">
              <w:rPr>
                <w:rFonts w:ascii="Calibri" w:eastAsia="SimSun" w:hAnsi="Calibri" w:cs="Calibri"/>
                <w:spacing w:val="-2"/>
                <w:sz w:val="16"/>
                <w:szCs w:val="16"/>
              </w:rPr>
              <w:t xml:space="preserve"> Dynamics 365 </w:t>
            </w:r>
            <w:r w:rsidRPr="00B12AAD">
              <w:rPr>
                <w:rFonts w:ascii="Calibri" w:eastAsia="SimSun" w:hAnsi="Calibri" w:cs="Calibri"/>
                <w:spacing w:val="-2"/>
                <w:sz w:val="16"/>
                <w:szCs w:val="16"/>
              </w:rPr>
              <w:t>品牌计划或应用程序中：</w:t>
            </w:r>
            <w:r w:rsidRPr="00B12AAD">
              <w:rPr>
                <w:rFonts w:ascii="Calibri" w:eastAsia="SimSun" w:hAnsi="Calibri" w:cs="Calibri"/>
                <w:spacing w:val="-2"/>
                <w:sz w:val="16"/>
                <w:szCs w:val="16"/>
              </w:rPr>
              <w:t>Dynamics 365 Customer Service Enterprise</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Customer Insights</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Customer Service Professional</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Customer Service Insights</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Field Service</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Business Central</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Supply Chain Management</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Finance</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Marketing</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Project Service Automation</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Commerce</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Human Resources</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 xml:space="preserve">Dynamics 365 Sales Enterprise </w:t>
            </w:r>
            <w:r w:rsidRPr="00B12AAD">
              <w:rPr>
                <w:rFonts w:ascii="Calibri" w:eastAsia="SimSun" w:hAnsi="Calibri" w:cs="Calibri"/>
                <w:spacing w:val="-2"/>
                <w:sz w:val="16"/>
                <w:szCs w:val="16"/>
              </w:rPr>
              <w:t>和</w:t>
            </w:r>
            <w:r w:rsidRPr="00B12AAD">
              <w:rPr>
                <w:rFonts w:ascii="Calibri" w:eastAsia="SimSun" w:hAnsi="Calibri" w:cs="Calibri"/>
                <w:spacing w:val="-2"/>
                <w:sz w:val="16"/>
                <w:szCs w:val="16"/>
              </w:rPr>
              <w:t xml:space="preserve"> Dynamics 365 Sales Professional</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 xml:space="preserve">Dynamics 365 </w:t>
            </w:r>
            <w:r w:rsidRPr="00B12AAD">
              <w:rPr>
                <w:rFonts w:ascii="Calibri" w:eastAsia="SimSun" w:hAnsi="Calibri" w:cs="Calibri"/>
                <w:spacing w:val="-2"/>
                <w:sz w:val="16"/>
                <w:szCs w:val="16"/>
              </w:rPr>
              <w:t>核心服务不包括</w:t>
            </w:r>
            <w:r w:rsidRPr="00B12AAD">
              <w:rPr>
                <w:rFonts w:ascii="Calibri" w:eastAsia="SimSun" w:hAnsi="Calibri" w:cs="Calibri"/>
                <w:spacing w:val="-2"/>
                <w:sz w:val="16"/>
                <w:szCs w:val="16"/>
              </w:rPr>
              <w:t xml:space="preserve"> (1) </w:t>
            </w:r>
            <w:r w:rsidRPr="00B12AAD">
              <w:rPr>
                <w:rFonts w:ascii="Calibri" w:eastAsia="SimSun" w:hAnsi="Calibri" w:cs="Calibri"/>
                <w:spacing w:val="-2"/>
                <w:sz w:val="16"/>
                <w:szCs w:val="16"/>
              </w:rPr>
              <w:t>适用于受支持的设备或软件的</w:t>
            </w:r>
            <w:r w:rsidRPr="00B12AAD">
              <w:rPr>
                <w:rFonts w:ascii="Calibri" w:eastAsia="SimSun" w:hAnsi="Calibri" w:cs="Calibri"/>
                <w:spacing w:val="-2"/>
                <w:sz w:val="16"/>
                <w:szCs w:val="16"/>
              </w:rPr>
              <w:t xml:space="preserve"> Dynamics 365 </w:t>
            </w:r>
            <w:r w:rsidRPr="00B12AAD">
              <w:rPr>
                <w:rFonts w:ascii="Calibri" w:eastAsia="SimSun" w:hAnsi="Calibri" w:cs="Calibri"/>
                <w:spacing w:val="-2"/>
                <w:sz w:val="16"/>
                <w:szCs w:val="16"/>
              </w:rPr>
              <w:t>服务，包括但不限于适用于应用程序、平板电脑、手机或其中任一项的</w:t>
            </w:r>
            <w:r w:rsidRPr="00B12AAD">
              <w:rPr>
                <w:rFonts w:ascii="Calibri" w:eastAsia="SimSun" w:hAnsi="Calibri" w:cs="Calibri"/>
                <w:spacing w:val="-2"/>
                <w:sz w:val="16"/>
                <w:szCs w:val="16"/>
              </w:rPr>
              <w:t xml:space="preserve"> Dynamics 365</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(2) LinkedIn Sales Navigator</w:t>
            </w:r>
            <w:r w:rsidRPr="00B12AAD">
              <w:rPr>
                <w:rFonts w:ascii="Calibri" w:eastAsia="SimSun" w:hAnsi="Calibri" w:cs="Calibri"/>
                <w:spacing w:val="-2"/>
                <w:sz w:val="16"/>
                <w:szCs w:val="16"/>
              </w:rPr>
              <w:t>；或者</w:t>
            </w:r>
            <w:r w:rsidRPr="00B12AAD">
              <w:rPr>
                <w:rFonts w:ascii="Calibri" w:eastAsia="SimSun" w:hAnsi="Calibri" w:cs="Calibri"/>
                <w:spacing w:val="-2"/>
                <w:sz w:val="16"/>
                <w:szCs w:val="16"/>
              </w:rPr>
              <w:t xml:space="preserve"> (3) </w:t>
            </w:r>
            <w:r w:rsidRPr="00B12AAD">
              <w:rPr>
                <w:rFonts w:ascii="Calibri" w:eastAsia="SimSun" w:hAnsi="Calibri" w:cs="Calibri"/>
                <w:spacing w:val="-2"/>
                <w:sz w:val="16"/>
                <w:szCs w:val="16"/>
              </w:rPr>
              <w:t>随</w:t>
            </w:r>
            <w:r w:rsidRPr="00B12AAD">
              <w:rPr>
                <w:rFonts w:ascii="Calibri" w:eastAsia="SimSun" w:hAnsi="Calibri" w:cs="Calibri"/>
                <w:spacing w:val="-2"/>
                <w:sz w:val="16"/>
                <w:szCs w:val="16"/>
              </w:rPr>
              <w:t xml:space="preserve"> Dynamics 365 </w:t>
            </w:r>
            <w:r w:rsidRPr="00B12AAD">
              <w:rPr>
                <w:rFonts w:ascii="Calibri" w:eastAsia="SimSun" w:hAnsi="Calibri" w:cs="Calibri"/>
                <w:spacing w:val="-2"/>
                <w:sz w:val="16"/>
                <w:szCs w:val="16"/>
              </w:rPr>
              <w:t>核心服务提供或与之相关的任何其他独立品牌的服务，但相应服务的许可条款中另有明确规定的除外。</w:t>
            </w:r>
          </w:p>
        </w:tc>
      </w:tr>
      <w:tr w:rsidR="00552CB8" w:rsidRPr="00143165" w14:paraId="55D98F25" w14:textId="77777777" w:rsidTr="00246D4C">
        <w:tc>
          <w:tcPr>
            <w:tcW w:w="2610" w:type="dxa"/>
            <w:vAlign w:val="center"/>
          </w:tcPr>
          <w:p w14:paraId="25F6960A" w14:textId="5C82940F"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 xml:space="preserve">Office 365 </w:t>
            </w:r>
            <w:r w:rsidRPr="00B12AAD">
              <w:rPr>
                <w:rFonts w:ascii="Calibri" w:eastAsia="SimSun" w:hAnsi="Calibri" w:cs="Calibri"/>
                <w:sz w:val="16"/>
                <w:szCs w:val="16"/>
              </w:rPr>
              <w:t>服务</w:t>
            </w:r>
            <w:r w:rsidRPr="00B12AAD">
              <w:rPr>
                <w:rFonts w:ascii="Calibri" w:eastAsia="SimSun" w:hAnsi="Calibri" w:cs="Calibri"/>
                <w:sz w:val="16"/>
                <w:szCs w:val="16"/>
              </w:rPr>
              <w:t> </w:t>
            </w:r>
          </w:p>
        </w:tc>
        <w:tc>
          <w:tcPr>
            <w:tcW w:w="8190" w:type="dxa"/>
          </w:tcPr>
          <w:p w14:paraId="7FE6D72B" w14:textId="23536EB6"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以下服务，每一个均可作为独立的服务或包括在</w:t>
            </w:r>
            <w:r w:rsidRPr="00B12AAD">
              <w:rPr>
                <w:rFonts w:ascii="Calibri" w:eastAsia="SimSun" w:hAnsi="Calibri" w:cs="Calibri"/>
                <w:sz w:val="16"/>
                <w:szCs w:val="16"/>
              </w:rPr>
              <w:t xml:space="preserve"> Office 365 </w:t>
            </w:r>
            <w:r w:rsidRPr="00B12AAD">
              <w:rPr>
                <w:rFonts w:ascii="Calibri" w:eastAsia="SimSun" w:hAnsi="Calibri" w:cs="Calibri"/>
                <w:sz w:val="16"/>
                <w:szCs w:val="16"/>
              </w:rPr>
              <w:t>品牌的计划或套件中：合规性管理器、</w:t>
            </w:r>
            <w:r w:rsidRPr="00B12AAD">
              <w:rPr>
                <w:rStyle w:val="normaltextrun"/>
                <w:rFonts w:ascii="Calibri" w:eastAsia="SimSun" w:hAnsi="Calibri" w:cs="Calibri"/>
                <w:sz w:val="16"/>
                <w:szCs w:val="16"/>
              </w:rPr>
              <w:t>Cortana</w:t>
            </w:r>
            <w:r w:rsidRPr="00B12AAD">
              <w:rPr>
                <w:rFonts w:ascii="Calibri" w:eastAsia="SimSun" w:hAnsi="Calibri" w:cs="Calibri"/>
                <w:sz w:val="16"/>
                <w:szCs w:val="16"/>
              </w:rPr>
              <w:t>、客户密码箱、</w:t>
            </w:r>
            <w:r w:rsidRPr="00B12AAD">
              <w:rPr>
                <w:rFonts w:ascii="Calibri" w:eastAsia="SimSun" w:hAnsi="Calibri" w:cs="Calibri"/>
                <w:sz w:val="16"/>
                <w:szCs w:val="16"/>
              </w:rPr>
              <w:t>Exchange Online Archiving</w:t>
            </w:r>
            <w:r w:rsidRPr="00B12AAD">
              <w:rPr>
                <w:rFonts w:ascii="Calibri" w:eastAsia="SimSun" w:hAnsi="Calibri" w:cs="Calibri"/>
                <w:sz w:val="16"/>
                <w:szCs w:val="16"/>
              </w:rPr>
              <w:t>、</w:t>
            </w:r>
            <w:r w:rsidRPr="00B12AAD">
              <w:rPr>
                <w:rFonts w:ascii="Calibri" w:eastAsia="SimSun" w:hAnsi="Calibri" w:cs="Calibri"/>
                <w:sz w:val="16"/>
                <w:szCs w:val="16"/>
              </w:rPr>
              <w:t>Exchange Online Protection</w:t>
            </w:r>
            <w:r w:rsidRPr="00B12AAD">
              <w:rPr>
                <w:rFonts w:ascii="Calibri" w:eastAsia="SimSun" w:hAnsi="Calibri" w:cs="Calibri"/>
                <w:sz w:val="16"/>
                <w:szCs w:val="16"/>
              </w:rPr>
              <w:t>、</w:t>
            </w:r>
            <w:r w:rsidRPr="00B12AAD">
              <w:rPr>
                <w:rFonts w:ascii="Calibri" w:eastAsia="SimSun" w:hAnsi="Calibri" w:cs="Calibri"/>
                <w:sz w:val="16"/>
                <w:szCs w:val="16"/>
              </w:rPr>
              <w:t>Exchange Online</w:t>
            </w:r>
            <w:r w:rsidRPr="00B12AAD">
              <w:rPr>
                <w:rFonts w:ascii="Calibri" w:eastAsia="SimSun" w:hAnsi="Calibri" w:cs="Calibri"/>
                <w:sz w:val="16"/>
                <w:szCs w:val="16"/>
              </w:rPr>
              <w:t>、</w:t>
            </w:r>
            <w:r w:rsidRPr="00B12AAD">
              <w:rPr>
                <w:rFonts w:ascii="Calibri" w:eastAsia="SimSun" w:hAnsi="Calibri" w:cs="Calibri"/>
                <w:sz w:val="16"/>
                <w:szCs w:val="16"/>
              </w:rPr>
              <w:t>Microsoft Bookings</w:t>
            </w:r>
            <w:r w:rsidRPr="00B12AAD">
              <w:rPr>
                <w:rFonts w:ascii="Calibri" w:eastAsia="SimSun" w:hAnsi="Calibri" w:cs="Calibri"/>
                <w:sz w:val="16"/>
                <w:szCs w:val="16"/>
              </w:rPr>
              <w:t>、</w:t>
            </w:r>
            <w:r w:rsidRPr="00B12AAD">
              <w:rPr>
                <w:rFonts w:ascii="Calibri" w:eastAsia="SimSun" w:hAnsi="Calibri" w:cs="Calibri"/>
                <w:sz w:val="16"/>
                <w:szCs w:val="16"/>
              </w:rPr>
              <w:t>Microsoft Forms</w:t>
            </w:r>
            <w:r w:rsidRPr="00B12AAD">
              <w:rPr>
                <w:rFonts w:ascii="Calibri" w:eastAsia="SimSun" w:hAnsi="Calibri" w:cs="Calibri"/>
                <w:sz w:val="16"/>
                <w:szCs w:val="16"/>
              </w:rPr>
              <w:t>、</w:t>
            </w:r>
            <w:r w:rsidRPr="00B12AAD">
              <w:rPr>
                <w:rFonts w:ascii="Calibri" w:eastAsia="SimSun" w:hAnsi="Calibri" w:cs="Calibri"/>
                <w:sz w:val="16"/>
                <w:szCs w:val="16"/>
              </w:rPr>
              <w:t>Microsoft MyAnalytics</w:t>
            </w:r>
            <w:r w:rsidRPr="00B12AAD">
              <w:rPr>
                <w:rFonts w:ascii="Calibri" w:eastAsia="SimSun" w:hAnsi="Calibri" w:cs="Calibri"/>
                <w:sz w:val="16"/>
                <w:szCs w:val="16"/>
              </w:rPr>
              <w:t>、</w:t>
            </w:r>
            <w:r w:rsidRPr="00B12AAD">
              <w:rPr>
                <w:rFonts w:ascii="Calibri" w:eastAsia="SimSun" w:hAnsi="Calibri" w:cs="Calibri"/>
                <w:sz w:val="16"/>
                <w:szCs w:val="16"/>
              </w:rPr>
              <w:t>Microsoft Planner</w:t>
            </w:r>
            <w:r w:rsidRPr="00B12AAD">
              <w:rPr>
                <w:rFonts w:ascii="Calibri" w:eastAsia="SimSun" w:hAnsi="Calibri" w:cs="Calibri"/>
                <w:sz w:val="16"/>
                <w:szCs w:val="16"/>
              </w:rPr>
              <w:t>、</w:t>
            </w:r>
            <w:r w:rsidRPr="00B12AAD">
              <w:rPr>
                <w:rFonts w:ascii="Calibri" w:eastAsia="SimSun" w:hAnsi="Calibri" w:cs="Calibri"/>
                <w:sz w:val="16"/>
                <w:szCs w:val="16"/>
              </w:rPr>
              <w:t>Microsoft StaffHub</w:t>
            </w:r>
            <w:r w:rsidRPr="00B12AAD">
              <w:rPr>
                <w:rFonts w:ascii="Calibri" w:eastAsia="SimSun" w:hAnsi="Calibri" w:cs="Calibri"/>
                <w:sz w:val="16"/>
                <w:szCs w:val="16"/>
              </w:rPr>
              <w:t>、</w:t>
            </w:r>
            <w:r w:rsidRPr="00B12AAD">
              <w:rPr>
                <w:rFonts w:ascii="Calibri" w:eastAsia="SimSun" w:hAnsi="Calibri" w:cs="Calibri"/>
                <w:sz w:val="16"/>
                <w:szCs w:val="16"/>
              </w:rPr>
              <w:t>Microsoft Stream</w:t>
            </w:r>
            <w:r w:rsidRPr="00B12AAD">
              <w:rPr>
                <w:rFonts w:ascii="Calibri" w:eastAsia="SimSun" w:hAnsi="Calibri" w:cs="Calibri"/>
                <w:sz w:val="16"/>
                <w:szCs w:val="16"/>
              </w:rPr>
              <w:t>、</w:t>
            </w:r>
            <w:r w:rsidRPr="00B12AAD">
              <w:rPr>
                <w:rFonts w:ascii="Calibri" w:eastAsia="SimSun" w:hAnsi="Calibri" w:cs="Calibri"/>
                <w:sz w:val="16"/>
                <w:szCs w:val="16"/>
              </w:rPr>
              <w:t>Microsoft Teams</w:t>
            </w:r>
            <w:r w:rsidRPr="00B12AAD">
              <w:rPr>
                <w:rFonts w:ascii="Calibri" w:eastAsia="SimSun" w:hAnsi="Calibri" w:cs="Calibri"/>
                <w:sz w:val="16"/>
                <w:szCs w:val="16"/>
              </w:rPr>
              <w:t>（包括</w:t>
            </w:r>
            <w:r w:rsidRPr="00B12AAD">
              <w:rPr>
                <w:rFonts w:ascii="Calibri" w:eastAsia="SimSun" w:hAnsi="Calibri" w:cs="Calibri"/>
                <w:sz w:val="16"/>
                <w:szCs w:val="16"/>
              </w:rPr>
              <w:t xml:space="preserve"> Bookings</w:t>
            </w:r>
            <w:r w:rsidRPr="00B12AAD">
              <w:rPr>
                <w:rFonts w:ascii="Calibri" w:eastAsia="SimSun" w:hAnsi="Calibri" w:cs="Calibri"/>
                <w:sz w:val="16"/>
                <w:szCs w:val="16"/>
              </w:rPr>
              <w:t>、</w:t>
            </w:r>
            <w:r w:rsidRPr="00B12AAD">
              <w:rPr>
                <w:rFonts w:ascii="Calibri" w:eastAsia="SimSun" w:hAnsi="Calibri" w:cs="Calibri"/>
                <w:sz w:val="16"/>
                <w:szCs w:val="16"/>
              </w:rPr>
              <w:t xml:space="preserve">Lists </w:t>
            </w:r>
            <w:r w:rsidRPr="00B12AAD">
              <w:rPr>
                <w:rFonts w:ascii="Calibri" w:eastAsia="SimSun" w:hAnsi="Calibri" w:cs="Calibri"/>
                <w:sz w:val="16"/>
                <w:szCs w:val="16"/>
              </w:rPr>
              <w:t>和</w:t>
            </w:r>
            <w:r w:rsidRPr="00B12AAD">
              <w:rPr>
                <w:rFonts w:ascii="Calibri" w:eastAsia="SimSun" w:hAnsi="Calibri" w:cs="Calibri"/>
                <w:sz w:val="16"/>
                <w:szCs w:val="16"/>
              </w:rPr>
              <w:t xml:space="preserve"> Shifts</w:t>
            </w:r>
            <w:r w:rsidRPr="00B12AAD">
              <w:rPr>
                <w:rFonts w:ascii="Calibri" w:eastAsia="SimSun" w:hAnsi="Calibri" w:cs="Calibri"/>
                <w:sz w:val="16"/>
                <w:szCs w:val="16"/>
              </w:rPr>
              <w:t>）、</w:t>
            </w:r>
            <w:r w:rsidRPr="00B12AAD">
              <w:rPr>
                <w:rFonts w:ascii="Calibri" w:eastAsia="SimSun" w:hAnsi="Calibri" w:cs="Calibri"/>
                <w:sz w:val="16"/>
                <w:szCs w:val="16"/>
              </w:rPr>
              <w:t>Microsoft To-Do</w:t>
            </w:r>
            <w:r w:rsidRPr="00B12AAD">
              <w:rPr>
                <w:rFonts w:ascii="Calibri" w:eastAsia="SimSun" w:hAnsi="Calibri" w:cs="Calibri"/>
                <w:sz w:val="16"/>
                <w:szCs w:val="16"/>
              </w:rPr>
              <w:t>、</w:t>
            </w:r>
            <w:r w:rsidRPr="00B12AAD">
              <w:rPr>
                <w:rFonts w:ascii="Calibri" w:eastAsia="SimSun" w:hAnsi="Calibri" w:cs="Calibri"/>
                <w:sz w:val="16"/>
                <w:szCs w:val="16"/>
              </w:rPr>
              <w:t xml:space="preserve">Office 365 </w:t>
            </w:r>
            <w:r w:rsidRPr="00B12AAD">
              <w:rPr>
                <w:rFonts w:ascii="Calibri" w:eastAsia="SimSun" w:hAnsi="Calibri" w:cs="Calibri"/>
                <w:sz w:val="16"/>
                <w:szCs w:val="16"/>
              </w:rPr>
              <w:t>高级威胁防护、</w:t>
            </w:r>
            <w:r w:rsidRPr="00B12AAD">
              <w:rPr>
                <w:rFonts w:ascii="Calibri" w:eastAsia="SimSun" w:hAnsi="Calibri" w:cs="Calibri"/>
                <w:sz w:val="16"/>
                <w:szCs w:val="16"/>
              </w:rPr>
              <w:t xml:space="preserve">Office 365 </w:t>
            </w:r>
            <w:r w:rsidRPr="00B12AAD">
              <w:rPr>
                <w:rFonts w:ascii="Calibri" w:eastAsia="SimSun" w:hAnsi="Calibri" w:cs="Calibri"/>
                <w:sz w:val="16"/>
                <w:szCs w:val="16"/>
              </w:rPr>
              <w:t>视频、</w:t>
            </w:r>
            <w:r w:rsidRPr="00B12AAD">
              <w:rPr>
                <w:rFonts w:ascii="Calibri" w:eastAsia="SimSun" w:hAnsi="Calibri" w:cs="Calibri"/>
                <w:sz w:val="16"/>
                <w:szCs w:val="16"/>
              </w:rPr>
              <w:t>Office for the web</w:t>
            </w:r>
            <w:r w:rsidRPr="00B12AAD">
              <w:rPr>
                <w:rFonts w:ascii="Calibri" w:eastAsia="SimSun" w:hAnsi="Calibri" w:cs="Calibri"/>
                <w:sz w:val="16"/>
                <w:szCs w:val="16"/>
              </w:rPr>
              <w:t>、</w:t>
            </w:r>
            <w:r w:rsidRPr="00B12AAD">
              <w:rPr>
                <w:rFonts w:ascii="Calibri" w:eastAsia="SimSun" w:hAnsi="Calibri" w:cs="Calibri"/>
                <w:sz w:val="16"/>
                <w:szCs w:val="16"/>
              </w:rPr>
              <w:t>OneDrive for Business</w:t>
            </w:r>
            <w:r w:rsidRPr="00B12AAD">
              <w:rPr>
                <w:rFonts w:ascii="Calibri" w:eastAsia="SimSun" w:hAnsi="Calibri" w:cs="Calibri"/>
                <w:sz w:val="16"/>
                <w:szCs w:val="16"/>
              </w:rPr>
              <w:t>、</w:t>
            </w:r>
            <w:r w:rsidRPr="00B12AAD">
              <w:rPr>
                <w:rFonts w:ascii="Calibri" w:eastAsia="SimSun" w:hAnsi="Calibri" w:cs="Calibri"/>
                <w:sz w:val="16"/>
                <w:szCs w:val="16"/>
              </w:rPr>
              <w:t>Project</w:t>
            </w:r>
            <w:r w:rsidRPr="00B12AAD">
              <w:rPr>
                <w:rFonts w:ascii="Calibri" w:eastAsia="SimSun" w:hAnsi="Calibri" w:cs="Calibri"/>
                <w:sz w:val="16"/>
                <w:szCs w:val="16"/>
              </w:rPr>
              <w:t>（</w:t>
            </w:r>
            <w:r w:rsidRPr="00B12AAD">
              <w:rPr>
                <w:rFonts w:ascii="Calibri" w:eastAsia="SimSun" w:hAnsi="Calibri" w:cs="Calibri"/>
                <w:sz w:val="16"/>
                <w:szCs w:val="16"/>
              </w:rPr>
              <w:t xml:space="preserve">Roadmap </w:t>
            </w:r>
            <w:r w:rsidRPr="00B12AAD">
              <w:rPr>
                <w:rFonts w:ascii="Calibri" w:eastAsia="SimSun" w:hAnsi="Calibri" w:cs="Calibri"/>
                <w:sz w:val="16"/>
                <w:szCs w:val="16"/>
              </w:rPr>
              <w:t>和</w:t>
            </w:r>
            <w:r w:rsidRPr="00B12AAD">
              <w:rPr>
                <w:rFonts w:ascii="Calibri" w:eastAsia="SimSun" w:hAnsi="Calibri" w:cs="Calibri"/>
                <w:sz w:val="16"/>
                <w:szCs w:val="16"/>
              </w:rPr>
              <w:t xml:space="preserve"> Project for the web </w:t>
            </w:r>
            <w:r w:rsidRPr="00B12AAD">
              <w:rPr>
                <w:rFonts w:ascii="Calibri" w:eastAsia="SimSun" w:hAnsi="Calibri" w:cs="Calibri"/>
                <w:sz w:val="16"/>
                <w:szCs w:val="16"/>
              </w:rPr>
              <w:t>除外）、</w:t>
            </w:r>
            <w:r w:rsidRPr="00B12AAD">
              <w:rPr>
                <w:rFonts w:ascii="Calibri" w:eastAsia="SimSun" w:hAnsi="Calibri" w:cs="Calibri"/>
                <w:sz w:val="16"/>
                <w:szCs w:val="16"/>
              </w:rPr>
              <w:t>SharePoint Online</w:t>
            </w:r>
            <w:r w:rsidRPr="00B12AAD">
              <w:rPr>
                <w:rFonts w:ascii="Calibri" w:eastAsia="SimSun" w:hAnsi="Calibri" w:cs="Calibri"/>
                <w:sz w:val="16"/>
                <w:szCs w:val="16"/>
              </w:rPr>
              <w:t>、</w:t>
            </w:r>
            <w:r w:rsidRPr="00B12AAD">
              <w:rPr>
                <w:rFonts w:ascii="Calibri" w:eastAsia="SimSun" w:hAnsi="Calibri" w:cs="Calibri"/>
                <w:sz w:val="16"/>
                <w:szCs w:val="16"/>
              </w:rPr>
              <w:t>Skype for Business Online</w:t>
            </w:r>
            <w:r w:rsidRPr="00B12AAD">
              <w:rPr>
                <w:rFonts w:ascii="Calibri" w:eastAsia="SimSun" w:hAnsi="Calibri" w:cs="Calibri"/>
                <w:sz w:val="16"/>
                <w:szCs w:val="16"/>
              </w:rPr>
              <w:t>、</w:t>
            </w:r>
            <w:r w:rsidRPr="00B12AAD">
              <w:rPr>
                <w:rFonts w:ascii="Calibri" w:eastAsia="SimSun" w:hAnsi="Calibri" w:cs="Calibri"/>
                <w:sz w:val="16"/>
                <w:szCs w:val="16"/>
              </w:rPr>
              <w:t>Sway</w:t>
            </w:r>
            <w:r w:rsidRPr="00B12AAD">
              <w:rPr>
                <w:rFonts w:ascii="Calibri" w:eastAsia="SimSun" w:hAnsi="Calibri" w:cs="Calibri"/>
                <w:sz w:val="16"/>
                <w:szCs w:val="16"/>
              </w:rPr>
              <w:t>、</w:t>
            </w:r>
            <w:r w:rsidRPr="00B12AAD">
              <w:rPr>
                <w:rFonts w:ascii="Calibri" w:eastAsia="SimSun" w:hAnsi="Calibri" w:cs="Calibri"/>
                <w:sz w:val="16"/>
                <w:szCs w:val="16"/>
              </w:rPr>
              <w:t>Whiteboard</w:t>
            </w:r>
            <w:r w:rsidRPr="00B12AAD">
              <w:rPr>
                <w:rFonts w:ascii="Calibri" w:eastAsia="SimSun" w:hAnsi="Calibri" w:cs="Calibri"/>
                <w:sz w:val="16"/>
                <w:szCs w:val="16"/>
              </w:rPr>
              <w:t>、</w:t>
            </w:r>
            <w:r w:rsidRPr="00B12AAD">
              <w:rPr>
                <w:rFonts w:ascii="Calibri" w:eastAsia="SimSun" w:hAnsi="Calibri" w:cs="Calibri"/>
                <w:sz w:val="16"/>
                <w:szCs w:val="16"/>
              </w:rPr>
              <w:t>Yammer Enterprise</w:t>
            </w:r>
            <w:r w:rsidRPr="00B12AAD">
              <w:rPr>
                <w:rFonts w:ascii="Calibri" w:eastAsia="SimSun" w:hAnsi="Calibri" w:cs="Calibri"/>
                <w:sz w:val="16"/>
                <w:szCs w:val="16"/>
              </w:rPr>
              <w:t>，以及</w:t>
            </w:r>
            <w:r w:rsidRPr="00B12AAD">
              <w:rPr>
                <w:rFonts w:ascii="Calibri" w:eastAsia="SimSun" w:hAnsi="Calibri" w:cs="Calibri"/>
                <w:sz w:val="16"/>
                <w:szCs w:val="16"/>
              </w:rPr>
              <w:t xml:space="preserve"> Kaizala </w:t>
            </w:r>
            <w:r w:rsidRPr="00B12AAD">
              <w:rPr>
                <w:rFonts w:ascii="Calibri" w:eastAsia="SimSun" w:hAnsi="Calibri" w:cs="Calibri"/>
                <w:sz w:val="16"/>
                <w:szCs w:val="16"/>
              </w:rPr>
              <w:t>专业版中通过管理门户和两名客户组织成员之间的聊天来进行管理的客户组织群组。</w:t>
            </w:r>
            <w:r w:rsidRPr="00B12AAD">
              <w:rPr>
                <w:rFonts w:ascii="Calibri" w:eastAsia="SimSun" w:hAnsi="Calibri" w:cs="Calibri"/>
                <w:sz w:val="16"/>
                <w:szCs w:val="16"/>
              </w:rPr>
              <w:t xml:space="preserve">Office 365 </w:t>
            </w:r>
            <w:r w:rsidRPr="00B12AAD">
              <w:rPr>
                <w:rFonts w:ascii="Calibri" w:eastAsia="SimSun" w:hAnsi="Calibri" w:cs="Calibri"/>
                <w:sz w:val="16"/>
                <w:szCs w:val="16"/>
              </w:rPr>
              <w:t>服务不包括</w:t>
            </w:r>
            <w:r w:rsidRPr="00B12AAD">
              <w:rPr>
                <w:rFonts w:ascii="Calibri" w:eastAsia="SimSun" w:hAnsi="Calibri" w:cs="Calibri"/>
                <w:sz w:val="16"/>
                <w:szCs w:val="16"/>
              </w:rPr>
              <w:t xml:space="preserve"> Microsoft 365 </w:t>
            </w:r>
            <w:r w:rsidRPr="00B12AAD">
              <w:rPr>
                <w:rFonts w:ascii="Calibri" w:eastAsia="SimSun" w:hAnsi="Calibri" w:cs="Calibri"/>
                <w:sz w:val="16"/>
                <w:szCs w:val="16"/>
              </w:rPr>
              <w:t>企业应用版、在</w:t>
            </w:r>
            <w:r w:rsidRPr="00B12AAD">
              <w:rPr>
                <w:rFonts w:ascii="Calibri" w:eastAsia="SimSun" w:hAnsi="Calibri" w:cs="Calibri"/>
                <w:sz w:val="16"/>
                <w:szCs w:val="16"/>
              </w:rPr>
              <w:t xml:space="preserve"> Microsoft </w:t>
            </w:r>
            <w:r w:rsidRPr="00B12AAD">
              <w:rPr>
                <w:rFonts w:ascii="Calibri" w:eastAsia="SimSun" w:hAnsi="Calibri" w:cs="Calibri"/>
                <w:sz w:val="16"/>
                <w:szCs w:val="16"/>
              </w:rPr>
              <w:t>控制范围之外运营的</w:t>
            </w:r>
            <w:r w:rsidRPr="00B12AAD">
              <w:rPr>
                <w:rFonts w:ascii="Calibri" w:eastAsia="SimSun" w:hAnsi="Calibri" w:cs="Calibri"/>
                <w:sz w:val="16"/>
                <w:szCs w:val="16"/>
              </w:rPr>
              <w:t xml:space="preserve"> PSTN </w:t>
            </w:r>
            <w:r w:rsidRPr="00B12AAD">
              <w:rPr>
                <w:rFonts w:ascii="Calibri" w:eastAsia="SimSun" w:hAnsi="Calibri" w:cs="Calibri"/>
                <w:sz w:val="16"/>
                <w:szCs w:val="16"/>
              </w:rPr>
              <w:t>服务的任何部分、任何客户端软件或任何通过</w:t>
            </w:r>
            <w:r w:rsidRPr="00B12AAD">
              <w:rPr>
                <w:rFonts w:ascii="Calibri" w:eastAsia="SimSun" w:hAnsi="Calibri" w:cs="Calibri"/>
                <w:sz w:val="16"/>
                <w:szCs w:val="16"/>
              </w:rPr>
              <w:t xml:space="preserve"> Office 365 </w:t>
            </w:r>
            <w:r w:rsidRPr="00B12AAD">
              <w:rPr>
                <w:rFonts w:ascii="Calibri" w:eastAsia="SimSun" w:hAnsi="Calibri" w:cs="Calibri"/>
                <w:sz w:val="16"/>
                <w:szCs w:val="16"/>
              </w:rPr>
              <w:t>品牌计划或套件提供的独立品牌服务，例如</w:t>
            </w:r>
            <w:r w:rsidRPr="00B12AAD">
              <w:rPr>
                <w:rFonts w:ascii="Calibri" w:eastAsia="SimSun" w:hAnsi="Calibri" w:cs="Calibri"/>
                <w:sz w:val="16"/>
                <w:szCs w:val="16"/>
              </w:rPr>
              <w:t>“</w:t>
            </w:r>
            <w:r w:rsidRPr="00B12AAD">
              <w:rPr>
                <w:rFonts w:ascii="Calibri" w:eastAsia="SimSun" w:hAnsi="Calibri" w:cs="Calibri"/>
                <w:sz w:val="16"/>
                <w:szCs w:val="16"/>
              </w:rPr>
              <w:t>必应</w:t>
            </w:r>
            <w:r w:rsidRPr="00B12AAD">
              <w:rPr>
                <w:rFonts w:ascii="Calibri" w:eastAsia="SimSun" w:hAnsi="Calibri" w:cs="Calibri"/>
                <w:sz w:val="16"/>
                <w:szCs w:val="16"/>
              </w:rPr>
              <w:t>”</w:t>
            </w:r>
            <w:r w:rsidRPr="00B12AAD">
              <w:rPr>
                <w:rFonts w:ascii="Calibri" w:eastAsia="SimSun" w:hAnsi="Calibri" w:cs="Calibri"/>
                <w:sz w:val="16"/>
                <w:szCs w:val="16"/>
              </w:rPr>
              <w:t>或品牌名称中带有</w:t>
            </w:r>
            <w:r w:rsidRPr="00B12AAD">
              <w:rPr>
                <w:rFonts w:ascii="Calibri" w:eastAsia="SimSun" w:hAnsi="Calibri" w:cs="Calibri"/>
                <w:sz w:val="16"/>
                <w:szCs w:val="16"/>
              </w:rPr>
              <w:t>“for Office 365”</w:t>
            </w:r>
            <w:r w:rsidRPr="00B12AAD">
              <w:rPr>
                <w:rFonts w:ascii="Calibri" w:eastAsia="SimSun" w:hAnsi="Calibri" w:cs="Calibri"/>
                <w:sz w:val="16"/>
                <w:szCs w:val="16"/>
              </w:rPr>
              <w:t>的服务。</w:t>
            </w:r>
          </w:p>
        </w:tc>
      </w:tr>
      <w:tr w:rsidR="00133837" w:rsidRPr="00143165" w14:paraId="32255DCA" w14:textId="77777777" w:rsidTr="00246D4C">
        <w:tc>
          <w:tcPr>
            <w:tcW w:w="2610" w:type="dxa"/>
            <w:vAlign w:val="center"/>
          </w:tcPr>
          <w:p w14:paraId="16556878" w14:textId="239394A2" w:rsidR="00133837" w:rsidRPr="00143165" w:rsidRDefault="00133837" w:rsidP="00133837">
            <w:pPr>
              <w:pStyle w:val="ProductList-Body"/>
              <w:rPr>
                <w:rFonts w:cstheme="minorHAnsi"/>
                <w:sz w:val="16"/>
                <w:szCs w:val="16"/>
              </w:rPr>
            </w:pPr>
            <w:r w:rsidRPr="00692587">
              <w:rPr>
                <w:rFonts w:eastAsia="SimSun" w:cstheme="minorHAnsi"/>
                <w:sz w:val="16"/>
                <w:szCs w:val="16"/>
              </w:rPr>
              <w:t xml:space="preserve">Microsoft Azure </w:t>
            </w:r>
            <w:r w:rsidRPr="00692587">
              <w:rPr>
                <w:rFonts w:eastAsia="SimSun" w:cstheme="minorHAnsi"/>
                <w:sz w:val="16"/>
                <w:szCs w:val="16"/>
              </w:rPr>
              <w:t>核心服务</w:t>
            </w:r>
          </w:p>
        </w:tc>
        <w:tc>
          <w:tcPr>
            <w:tcW w:w="8190" w:type="dxa"/>
          </w:tcPr>
          <w:p w14:paraId="659577E4" w14:textId="46C1376B" w:rsidR="00133837" w:rsidRPr="00143165" w:rsidRDefault="00133837" w:rsidP="00133837">
            <w:pPr>
              <w:pStyle w:val="ProductList-Body"/>
              <w:rPr>
                <w:rFonts w:cstheme="minorHAnsi"/>
                <w:sz w:val="16"/>
                <w:szCs w:val="16"/>
              </w:rPr>
            </w:pPr>
            <w:r w:rsidRPr="00692587">
              <w:rPr>
                <w:rFonts w:eastAsia="SimSun" w:cstheme="minorHAnsi"/>
                <w:sz w:val="16"/>
                <w:szCs w:val="16"/>
              </w:rPr>
              <w:t xml:space="preserve">API </w:t>
            </w:r>
            <w:r w:rsidRPr="00692587">
              <w:rPr>
                <w:rFonts w:eastAsia="SimSun" w:cstheme="minorHAnsi"/>
                <w:sz w:val="16"/>
                <w:szCs w:val="16"/>
              </w:rPr>
              <w:t>管理、应用服务（</w:t>
            </w:r>
            <w:r w:rsidRPr="00692587">
              <w:rPr>
                <w:rFonts w:eastAsia="SimSun" w:cstheme="minorHAnsi"/>
                <w:sz w:val="16"/>
                <w:szCs w:val="16"/>
              </w:rPr>
              <w:t xml:space="preserve">API </w:t>
            </w:r>
            <w:r w:rsidRPr="00692587">
              <w:rPr>
                <w:rFonts w:eastAsia="SimSun" w:cstheme="minorHAnsi"/>
                <w:sz w:val="16"/>
                <w:szCs w:val="16"/>
              </w:rPr>
              <w:t>应用、逻辑应用、移动应用、</w:t>
            </w:r>
            <w:r w:rsidRPr="00692587">
              <w:rPr>
                <w:rFonts w:eastAsia="SimSun" w:cstheme="minorHAnsi"/>
                <w:sz w:val="16"/>
                <w:szCs w:val="16"/>
              </w:rPr>
              <w:t xml:space="preserve">Web </w:t>
            </w:r>
            <w:r w:rsidRPr="00692587">
              <w:rPr>
                <w:rFonts w:eastAsia="SimSun" w:cstheme="minorHAnsi"/>
                <w:sz w:val="16"/>
                <w:szCs w:val="16"/>
              </w:rPr>
              <w:t>应用）、应用程序网关、</w:t>
            </w:r>
            <w:r w:rsidRPr="00692587">
              <w:rPr>
                <w:rFonts w:eastAsia="SimSun" w:cstheme="minorHAnsi"/>
                <w:sz w:val="16"/>
                <w:szCs w:val="16"/>
              </w:rPr>
              <w:t>Application Insights</w:t>
            </w:r>
            <w:r w:rsidRPr="00692587">
              <w:rPr>
                <w:rFonts w:eastAsia="SimSun" w:cstheme="minorHAnsi"/>
                <w:sz w:val="16"/>
                <w:szCs w:val="16"/>
              </w:rPr>
              <w:t>、自动化、</w:t>
            </w:r>
            <w:r w:rsidRPr="00692587">
              <w:rPr>
                <w:rFonts w:eastAsia="SimSun" w:cstheme="minorHAnsi"/>
                <w:sz w:val="16"/>
                <w:szCs w:val="16"/>
              </w:rPr>
              <w:t>Azure Active Directory</w:t>
            </w:r>
            <w:r w:rsidRPr="00692587">
              <w:rPr>
                <w:rFonts w:eastAsia="SimSun" w:cstheme="minorHAnsi"/>
                <w:sz w:val="16"/>
                <w:szCs w:val="16"/>
              </w:rPr>
              <w:t>、</w:t>
            </w:r>
            <w:r w:rsidRPr="00692587">
              <w:rPr>
                <w:rFonts w:eastAsia="SimSun" w:cstheme="minorHAnsi"/>
                <w:sz w:val="16"/>
                <w:szCs w:val="16"/>
              </w:rPr>
              <w:t>Azure API for FHIR</w:t>
            </w:r>
            <w:r w:rsidRPr="00692587">
              <w:rPr>
                <w:rFonts w:eastAsia="SimSun" w:cstheme="minorHAnsi"/>
                <w:sz w:val="16"/>
                <w:szCs w:val="16"/>
              </w:rPr>
              <w:t>、</w:t>
            </w:r>
            <w:r w:rsidRPr="00692587">
              <w:rPr>
                <w:rFonts w:eastAsia="SimSun" w:cstheme="minorHAnsi"/>
                <w:sz w:val="16"/>
                <w:szCs w:val="16"/>
              </w:rPr>
              <w:t>Azure Cache for Redis</w:t>
            </w:r>
            <w:r w:rsidRPr="00692587">
              <w:rPr>
                <w:rFonts w:eastAsia="SimSun" w:cstheme="minorHAnsi"/>
                <w:sz w:val="16"/>
                <w:szCs w:val="16"/>
              </w:rPr>
              <w:t>、</w:t>
            </w:r>
            <w:r w:rsidRPr="00692587">
              <w:rPr>
                <w:rFonts w:eastAsia="SimSun" w:cstheme="minorHAnsi"/>
                <w:sz w:val="16"/>
                <w:szCs w:val="16"/>
              </w:rPr>
              <w:t xml:space="preserve">Azure </w:t>
            </w:r>
            <w:r w:rsidRPr="00692587">
              <w:rPr>
                <w:rFonts w:eastAsia="SimSun" w:cstheme="minorHAnsi"/>
                <w:sz w:val="16"/>
                <w:szCs w:val="16"/>
              </w:rPr>
              <w:t>容器注册表</w:t>
            </w:r>
            <w:r w:rsidRPr="00692587">
              <w:rPr>
                <w:rFonts w:eastAsia="SimSun" w:cstheme="minorHAnsi"/>
                <w:sz w:val="16"/>
                <w:szCs w:val="16"/>
              </w:rPr>
              <w:t xml:space="preserve"> (ACR)</w:t>
            </w:r>
            <w:r w:rsidRPr="00692587">
              <w:rPr>
                <w:rFonts w:eastAsia="SimSun" w:cstheme="minorHAnsi"/>
                <w:sz w:val="16"/>
                <w:szCs w:val="16"/>
              </w:rPr>
              <w:t>、</w:t>
            </w:r>
            <w:r w:rsidRPr="00692587">
              <w:rPr>
                <w:rFonts w:eastAsia="SimSun" w:cstheme="minorHAnsi"/>
                <w:sz w:val="16"/>
                <w:szCs w:val="16"/>
              </w:rPr>
              <w:t xml:space="preserve">Azure </w:t>
            </w:r>
            <w:r w:rsidRPr="00692587">
              <w:rPr>
                <w:rFonts w:eastAsia="SimSun" w:cstheme="minorHAnsi"/>
                <w:sz w:val="16"/>
                <w:szCs w:val="16"/>
              </w:rPr>
              <w:t>容器服务、</w:t>
            </w:r>
            <w:r w:rsidRPr="00692587">
              <w:rPr>
                <w:rFonts w:eastAsia="SimSun" w:cstheme="minorHAnsi"/>
                <w:sz w:val="16"/>
                <w:szCs w:val="16"/>
              </w:rPr>
              <w:t>Azure Cosmos DB</w:t>
            </w:r>
            <w:r w:rsidRPr="00692587">
              <w:rPr>
                <w:rFonts w:eastAsia="SimSun" w:cstheme="minorHAnsi"/>
                <w:sz w:val="16"/>
                <w:szCs w:val="16"/>
              </w:rPr>
              <w:t>（以前称为</w:t>
            </w:r>
            <w:r w:rsidRPr="00692587">
              <w:rPr>
                <w:rFonts w:eastAsia="SimSun" w:cstheme="minorHAnsi"/>
                <w:sz w:val="16"/>
                <w:szCs w:val="16"/>
              </w:rPr>
              <w:t>“DocumentDB”</w:t>
            </w:r>
            <w:r w:rsidRPr="00692587">
              <w:rPr>
                <w:rFonts w:eastAsia="SimSun" w:cstheme="minorHAnsi"/>
                <w:sz w:val="16"/>
                <w:szCs w:val="16"/>
              </w:rPr>
              <w:t>）、</w:t>
            </w:r>
            <w:r w:rsidRPr="00692587">
              <w:rPr>
                <w:rFonts w:eastAsia="SimSun" w:cstheme="minorHAnsi"/>
                <w:sz w:val="16"/>
                <w:szCs w:val="16"/>
              </w:rPr>
              <w:t>Azure Database for MySQL</w:t>
            </w:r>
            <w:r w:rsidRPr="00692587">
              <w:rPr>
                <w:rFonts w:eastAsia="SimSun" w:cstheme="minorHAnsi"/>
                <w:sz w:val="16"/>
                <w:szCs w:val="16"/>
              </w:rPr>
              <w:t>、</w:t>
            </w:r>
            <w:r w:rsidRPr="00692587">
              <w:rPr>
                <w:rFonts w:eastAsia="SimSun" w:cstheme="minorHAnsi"/>
                <w:sz w:val="16"/>
                <w:szCs w:val="16"/>
              </w:rPr>
              <w:t>Azure Database for PostgreSQL</w:t>
            </w:r>
            <w:r w:rsidRPr="00692587">
              <w:rPr>
                <w:rFonts w:eastAsia="SimSun" w:cstheme="minorHAnsi"/>
                <w:sz w:val="16"/>
                <w:szCs w:val="16"/>
              </w:rPr>
              <w:t>、</w:t>
            </w:r>
            <w:r w:rsidRPr="00692587">
              <w:rPr>
                <w:rFonts w:eastAsia="SimSun" w:cstheme="minorHAnsi"/>
                <w:sz w:val="16"/>
                <w:szCs w:val="16"/>
              </w:rPr>
              <w:t>Azure Databricks</w:t>
            </w:r>
            <w:r w:rsidRPr="00692587">
              <w:rPr>
                <w:rFonts w:eastAsia="SimSun" w:cstheme="minorHAnsi"/>
                <w:sz w:val="16"/>
                <w:szCs w:val="16"/>
              </w:rPr>
              <w:t>、</w:t>
            </w:r>
            <w:r w:rsidRPr="00692587">
              <w:rPr>
                <w:rFonts w:eastAsia="SimSun" w:cstheme="minorHAnsi"/>
                <w:sz w:val="16"/>
                <w:szCs w:val="16"/>
              </w:rPr>
              <w:t>Azure DevOps Services</w:t>
            </w:r>
            <w:r w:rsidRPr="00692587">
              <w:rPr>
                <w:rFonts w:eastAsia="SimSun" w:cstheme="minorHAnsi"/>
                <w:sz w:val="16"/>
                <w:szCs w:val="16"/>
              </w:rPr>
              <w:t>、</w:t>
            </w:r>
            <w:r w:rsidRPr="00692587">
              <w:rPr>
                <w:rFonts w:eastAsia="SimSun" w:cstheme="minorHAnsi"/>
                <w:sz w:val="16"/>
                <w:szCs w:val="16"/>
              </w:rPr>
              <w:t xml:space="preserve">Azure </w:t>
            </w:r>
            <w:r w:rsidRPr="00692587">
              <w:rPr>
                <w:rFonts w:eastAsia="SimSun" w:cstheme="minorHAnsi"/>
                <w:sz w:val="16"/>
                <w:szCs w:val="16"/>
              </w:rPr>
              <w:t>开发测试实验室、</w:t>
            </w:r>
            <w:r w:rsidRPr="00692587">
              <w:rPr>
                <w:rFonts w:eastAsia="SimSun" w:cstheme="minorHAnsi"/>
                <w:sz w:val="16"/>
                <w:szCs w:val="16"/>
              </w:rPr>
              <w:t>Azure DNS</w:t>
            </w:r>
            <w:r w:rsidRPr="00692587">
              <w:rPr>
                <w:rFonts w:eastAsia="SimSun" w:cstheme="minorHAnsi"/>
                <w:sz w:val="16"/>
                <w:szCs w:val="16"/>
              </w:rPr>
              <w:t>、</w:t>
            </w:r>
            <w:r w:rsidRPr="00692587">
              <w:rPr>
                <w:rFonts w:eastAsia="SimSun" w:cstheme="minorHAnsi"/>
                <w:sz w:val="16"/>
                <w:szCs w:val="16"/>
              </w:rPr>
              <w:t xml:space="preserve">Azure </w:t>
            </w:r>
            <w:r w:rsidRPr="00692587">
              <w:rPr>
                <w:rFonts w:eastAsia="SimSun" w:cstheme="minorHAnsi"/>
                <w:sz w:val="16"/>
                <w:szCs w:val="16"/>
              </w:rPr>
              <w:t>信息保护（包括</w:t>
            </w:r>
            <w:r w:rsidRPr="00692587">
              <w:rPr>
                <w:rFonts w:eastAsia="SimSun" w:cstheme="minorHAnsi"/>
                <w:sz w:val="16"/>
                <w:szCs w:val="16"/>
              </w:rPr>
              <w:t xml:space="preserve"> Azure </w:t>
            </w:r>
            <w:r w:rsidRPr="00692587">
              <w:rPr>
                <w:rFonts w:eastAsia="SimSun" w:cstheme="minorHAnsi"/>
                <w:sz w:val="16"/>
                <w:szCs w:val="16"/>
              </w:rPr>
              <w:t>权限管理）、</w:t>
            </w:r>
            <w:r w:rsidRPr="00692587">
              <w:rPr>
                <w:rFonts w:eastAsia="SimSun" w:cstheme="minorHAnsi"/>
                <w:sz w:val="16"/>
                <w:szCs w:val="16"/>
              </w:rPr>
              <w:t xml:space="preserve">Azure Kubernetes </w:t>
            </w:r>
            <w:r w:rsidRPr="00692587">
              <w:rPr>
                <w:rFonts w:eastAsia="SimSun" w:cstheme="minorHAnsi"/>
                <w:sz w:val="16"/>
                <w:szCs w:val="16"/>
              </w:rPr>
              <w:t>服务、</w:t>
            </w:r>
            <w:r w:rsidRPr="00692587">
              <w:rPr>
                <w:rFonts w:eastAsia="SimSun" w:cstheme="minorHAnsi"/>
                <w:sz w:val="16"/>
                <w:szCs w:val="16"/>
              </w:rPr>
              <w:t xml:space="preserve">Azure NetApp </w:t>
            </w:r>
            <w:r w:rsidRPr="00692587">
              <w:rPr>
                <w:rFonts w:eastAsia="SimSun" w:cstheme="minorHAnsi"/>
                <w:sz w:val="16"/>
                <w:szCs w:val="16"/>
              </w:rPr>
              <w:t>文件、</w:t>
            </w:r>
            <w:r w:rsidRPr="00692587">
              <w:rPr>
                <w:rFonts w:eastAsia="SimSun" w:cstheme="minorHAnsi"/>
                <w:sz w:val="16"/>
                <w:szCs w:val="16"/>
              </w:rPr>
              <w:t xml:space="preserve">Azure </w:t>
            </w:r>
            <w:r w:rsidRPr="00692587">
              <w:rPr>
                <w:rFonts w:eastAsia="SimSun" w:cstheme="minorHAnsi"/>
                <w:sz w:val="16"/>
                <w:szCs w:val="16"/>
              </w:rPr>
              <w:t>资源管理器、</w:t>
            </w:r>
            <w:r w:rsidRPr="00692587">
              <w:rPr>
                <w:rFonts w:eastAsia="SimSun" w:cstheme="minorHAnsi"/>
                <w:sz w:val="16"/>
                <w:szCs w:val="16"/>
              </w:rPr>
              <w:t xml:space="preserve">Azure </w:t>
            </w:r>
            <w:r w:rsidRPr="00692587">
              <w:rPr>
                <w:rFonts w:eastAsia="SimSun" w:cstheme="minorHAnsi"/>
                <w:sz w:val="16"/>
                <w:szCs w:val="16"/>
              </w:rPr>
              <w:t>搜索、备份、批处理、</w:t>
            </w:r>
            <w:r w:rsidRPr="00692587">
              <w:rPr>
                <w:rFonts w:eastAsia="SimSun" w:cstheme="minorHAnsi"/>
                <w:sz w:val="16"/>
                <w:szCs w:val="16"/>
              </w:rPr>
              <w:t xml:space="preserve">BizTalk </w:t>
            </w:r>
            <w:r w:rsidRPr="00692587">
              <w:rPr>
                <w:rFonts w:eastAsia="SimSun" w:cstheme="minorHAnsi"/>
                <w:sz w:val="16"/>
                <w:szCs w:val="16"/>
              </w:rPr>
              <w:t>服务、云服务、计算机视觉、</w:t>
            </w:r>
            <w:r w:rsidRPr="00692587">
              <w:rPr>
                <w:rFonts w:eastAsia="SimSun" w:cstheme="minorHAnsi"/>
                <w:sz w:val="16"/>
                <w:szCs w:val="16"/>
              </w:rPr>
              <w:t>Content Moderator</w:t>
            </w:r>
            <w:r w:rsidRPr="00692587">
              <w:rPr>
                <w:rFonts w:eastAsia="SimSun" w:cstheme="minorHAnsi"/>
                <w:sz w:val="16"/>
                <w:szCs w:val="16"/>
              </w:rPr>
              <w:t>、数据目录、数据工厂、</w:t>
            </w:r>
            <w:r w:rsidRPr="00692587">
              <w:rPr>
                <w:rFonts w:eastAsia="SimSun" w:cstheme="minorHAnsi"/>
                <w:sz w:val="16"/>
                <w:szCs w:val="16"/>
              </w:rPr>
              <w:t>Data Lake Analytics</w:t>
            </w:r>
            <w:r w:rsidRPr="00692587">
              <w:rPr>
                <w:rFonts w:eastAsia="SimSun" w:cstheme="minorHAnsi"/>
                <w:sz w:val="16"/>
                <w:szCs w:val="16"/>
              </w:rPr>
              <w:t>、</w:t>
            </w:r>
            <w:r w:rsidRPr="00692587">
              <w:rPr>
                <w:rFonts w:eastAsia="SimSun" w:cstheme="minorHAnsi"/>
                <w:sz w:val="16"/>
                <w:szCs w:val="16"/>
              </w:rPr>
              <w:t>Data Lake Store</w:t>
            </w:r>
            <w:r w:rsidRPr="00692587">
              <w:rPr>
                <w:rFonts w:eastAsia="SimSun" w:cstheme="minorHAnsi"/>
                <w:sz w:val="16"/>
                <w:szCs w:val="16"/>
              </w:rPr>
              <w:t>、事件中心、</w:t>
            </w:r>
            <w:r w:rsidRPr="00692587">
              <w:rPr>
                <w:rFonts w:eastAsia="SimSun" w:cstheme="minorHAnsi"/>
                <w:sz w:val="16"/>
                <w:szCs w:val="16"/>
              </w:rPr>
              <w:t>Express Route</w:t>
            </w:r>
            <w:r w:rsidRPr="00692587">
              <w:rPr>
                <w:rFonts w:eastAsia="SimSun" w:cstheme="minorHAnsi"/>
                <w:sz w:val="16"/>
                <w:szCs w:val="16"/>
              </w:rPr>
              <w:t>、</w:t>
            </w:r>
            <w:r w:rsidRPr="00692587">
              <w:rPr>
                <w:rFonts w:eastAsia="SimSun" w:cstheme="minorHAnsi"/>
                <w:sz w:val="16"/>
                <w:szCs w:val="16"/>
              </w:rPr>
              <w:t>Face</w:t>
            </w:r>
            <w:r w:rsidRPr="00692587">
              <w:rPr>
                <w:rFonts w:eastAsia="SimSun" w:cstheme="minorHAnsi"/>
                <w:sz w:val="16"/>
                <w:szCs w:val="16"/>
              </w:rPr>
              <w:t>、</w:t>
            </w:r>
            <w:r w:rsidRPr="00692587">
              <w:rPr>
                <w:rFonts w:eastAsia="SimSun" w:cstheme="minorHAnsi"/>
                <w:sz w:val="16"/>
                <w:szCs w:val="16"/>
              </w:rPr>
              <w:t>Functions</w:t>
            </w:r>
            <w:r w:rsidRPr="00692587">
              <w:rPr>
                <w:rFonts w:eastAsia="SimSun" w:cstheme="minorHAnsi"/>
                <w:sz w:val="16"/>
                <w:szCs w:val="16"/>
              </w:rPr>
              <w:t>、</w:t>
            </w:r>
            <w:r w:rsidRPr="00692587">
              <w:rPr>
                <w:rFonts w:eastAsia="SimSun" w:cstheme="minorHAnsi"/>
                <w:sz w:val="16"/>
                <w:szCs w:val="16"/>
              </w:rPr>
              <w:t>HDInsight</w:t>
            </w:r>
            <w:r w:rsidRPr="00692587">
              <w:rPr>
                <w:rFonts w:eastAsia="SimSun" w:cstheme="minorHAnsi"/>
                <w:sz w:val="16"/>
                <w:szCs w:val="16"/>
              </w:rPr>
              <w:t>、导入</w:t>
            </w:r>
            <w:r w:rsidRPr="00692587">
              <w:rPr>
                <w:rFonts w:eastAsia="SimSun" w:cstheme="minorHAnsi"/>
                <w:sz w:val="16"/>
                <w:szCs w:val="16"/>
              </w:rPr>
              <w:t>/</w:t>
            </w:r>
            <w:r w:rsidRPr="00692587">
              <w:rPr>
                <w:rFonts w:eastAsia="SimSun" w:cstheme="minorHAnsi"/>
                <w:sz w:val="16"/>
                <w:szCs w:val="16"/>
              </w:rPr>
              <w:t>导出、</w:t>
            </w:r>
            <w:r w:rsidRPr="00692587">
              <w:rPr>
                <w:rFonts w:eastAsia="SimSun" w:cstheme="minorHAnsi"/>
                <w:sz w:val="16"/>
                <w:szCs w:val="16"/>
              </w:rPr>
              <w:t xml:space="preserve">IoT </w:t>
            </w:r>
            <w:r w:rsidRPr="00692587">
              <w:rPr>
                <w:rFonts w:eastAsia="SimSun" w:cstheme="minorHAnsi"/>
                <w:sz w:val="16"/>
                <w:szCs w:val="16"/>
              </w:rPr>
              <w:t>中心、</w:t>
            </w:r>
            <w:r w:rsidRPr="00692587">
              <w:rPr>
                <w:rFonts w:eastAsia="SimSun" w:cstheme="minorHAnsi"/>
                <w:sz w:val="16"/>
                <w:szCs w:val="16"/>
              </w:rPr>
              <w:t>Key Vault</w:t>
            </w:r>
            <w:r w:rsidRPr="00692587">
              <w:rPr>
                <w:rFonts w:eastAsia="SimSun" w:cstheme="minorHAnsi"/>
                <w:sz w:val="16"/>
                <w:szCs w:val="16"/>
              </w:rPr>
              <w:t>、负载均衡器、</w:t>
            </w:r>
            <w:r w:rsidRPr="00692587">
              <w:rPr>
                <w:rFonts w:eastAsia="SimSun" w:cstheme="minorHAnsi"/>
                <w:sz w:val="16"/>
                <w:szCs w:val="16"/>
              </w:rPr>
              <w:t>Log Analytics</w:t>
            </w:r>
            <w:r w:rsidRPr="00692587">
              <w:rPr>
                <w:rFonts w:eastAsia="SimSun" w:cstheme="minorHAnsi"/>
                <w:sz w:val="16"/>
                <w:szCs w:val="16"/>
              </w:rPr>
              <w:t>（以前称为</w:t>
            </w:r>
            <w:r w:rsidRPr="00692587">
              <w:rPr>
                <w:rFonts w:eastAsia="SimSun" w:cstheme="minorHAnsi"/>
                <w:sz w:val="16"/>
                <w:szCs w:val="16"/>
              </w:rPr>
              <w:t>“Operational Insights”</w:t>
            </w:r>
            <w:r w:rsidRPr="00692587">
              <w:rPr>
                <w:rFonts w:eastAsia="SimSun" w:cstheme="minorHAnsi"/>
                <w:sz w:val="16"/>
                <w:szCs w:val="16"/>
              </w:rPr>
              <w:t>）、</w:t>
            </w:r>
            <w:r w:rsidRPr="00692587">
              <w:rPr>
                <w:rFonts w:eastAsia="SimSun" w:cstheme="minorHAnsi"/>
                <w:sz w:val="16"/>
                <w:szCs w:val="16"/>
              </w:rPr>
              <w:t xml:space="preserve">Azure </w:t>
            </w:r>
            <w:r w:rsidRPr="00692587">
              <w:rPr>
                <w:rFonts w:eastAsia="SimSun" w:cstheme="minorHAnsi"/>
                <w:sz w:val="16"/>
                <w:szCs w:val="16"/>
              </w:rPr>
              <w:t>机器学习工作室、媒体服务、</w:t>
            </w:r>
            <w:r w:rsidRPr="00692587">
              <w:rPr>
                <w:rFonts w:eastAsia="SimSun" w:cstheme="minorHAnsi"/>
                <w:sz w:val="16"/>
                <w:szCs w:val="16"/>
              </w:rPr>
              <w:t xml:space="preserve">Microsoft Azure </w:t>
            </w:r>
            <w:r w:rsidRPr="00692587">
              <w:rPr>
                <w:rFonts w:eastAsia="SimSun" w:cstheme="minorHAnsi"/>
                <w:sz w:val="16"/>
                <w:szCs w:val="16"/>
              </w:rPr>
              <w:t>门户、多重身份验证、通知中心、</w:t>
            </w:r>
            <w:r w:rsidRPr="00692587">
              <w:rPr>
                <w:rFonts w:eastAsia="SimSun" w:cstheme="minorHAnsi"/>
                <w:sz w:val="16"/>
                <w:szCs w:val="16"/>
              </w:rPr>
              <w:t>Power BI Embedded</w:t>
            </w:r>
            <w:r w:rsidRPr="00692587">
              <w:rPr>
                <w:rFonts w:eastAsia="SimSun" w:cstheme="minorHAnsi"/>
                <w:sz w:val="16"/>
                <w:szCs w:val="16"/>
              </w:rPr>
              <w:t>、</w:t>
            </w:r>
            <w:r w:rsidRPr="00692587">
              <w:rPr>
                <w:rFonts w:eastAsia="SimSun" w:cstheme="minorHAnsi"/>
                <w:sz w:val="16"/>
                <w:szCs w:val="16"/>
              </w:rPr>
              <w:t>QnA Maker</w:t>
            </w:r>
            <w:r w:rsidRPr="00692587">
              <w:rPr>
                <w:rFonts w:eastAsia="SimSun" w:cstheme="minorHAnsi"/>
                <w:sz w:val="16"/>
                <w:szCs w:val="16"/>
              </w:rPr>
              <w:t>、计划程序、安全中心、服务总线、</w:t>
            </w:r>
            <w:r w:rsidRPr="00692587">
              <w:rPr>
                <w:rFonts w:eastAsia="SimSun" w:cstheme="minorHAnsi"/>
                <w:sz w:val="16"/>
                <w:szCs w:val="16"/>
              </w:rPr>
              <w:t>Service Fabric</w:t>
            </w:r>
            <w:r w:rsidRPr="00692587">
              <w:rPr>
                <w:rFonts w:eastAsia="SimSun" w:cstheme="minorHAnsi"/>
                <w:sz w:val="16"/>
                <w:szCs w:val="16"/>
              </w:rPr>
              <w:t>、</w:t>
            </w:r>
            <w:r w:rsidRPr="00692587">
              <w:rPr>
                <w:rFonts w:eastAsia="SimSun" w:cstheme="minorHAnsi"/>
                <w:sz w:val="16"/>
                <w:szCs w:val="16"/>
              </w:rPr>
              <w:t xml:space="preserve">SignalR </w:t>
            </w:r>
            <w:r w:rsidRPr="00692587">
              <w:rPr>
                <w:rFonts w:eastAsia="SimSun" w:cstheme="minorHAnsi"/>
                <w:sz w:val="16"/>
                <w:szCs w:val="16"/>
              </w:rPr>
              <w:t>服务、站点恢复、</w:t>
            </w:r>
            <w:r w:rsidRPr="00692587">
              <w:rPr>
                <w:rFonts w:eastAsia="SimSun" w:cstheme="minorHAnsi"/>
                <w:sz w:val="16"/>
                <w:szCs w:val="16"/>
              </w:rPr>
              <w:t xml:space="preserve">SQL </w:t>
            </w:r>
            <w:r w:rsidRPr="00692587">
              <w:rPr>
                <w:rFonts w:eastAsia="SimSun" w:cstheme="minorHAnsi"/>
                <w:sz w:val="16"/>
                <w:szCs w:val="16"/>
              </w:rPr>
              <w:t>数据仓库、</w:t>
            </w:r>
            <w:r w:rsidRPr="00692587">
              <w:rPr>
                <w:rFonts w:eastAsia="SimSun" w:cstheme="minorHAnsi"/>
                <w:sz w:val="16"/>
                <w:szCs w:val="16"/>
              </w:rPr>
              <w:t xml:space="preserve">SQL </w:t>
            </w:r>
            <w:r w:rsidRPr="00692587">
              <w:rPr>
                <w:rFonts w:eastAsia="SimSun" w:cstheme="minorHAnsi"/>
                <w:sz w:val="16"/>
                <w:szCs w:val="16"/>
              </w:rPr>
              <w:t>数据库、</w:t>
            </w:r>
            <w:r w:rsidRPr="00692587">
              <w:rPr>
                <w:rFonts w:eastAsia="SimSun" w:cstheme="minorHAnsi"/>
                <w:sz w:val="16"/>
                <w:szCs w:val="16"/>
              </w:rPr>
              <w:t>SQL Server Stretch Database</w:t>
            </w:r>
            <w:r w:rsidRPr="00692587">
              <w:rPr>
                <w:rFonts w:eastAsia="SimSun" w:cstheme="minorHAnsi"/>
                <w:sz w:val="16"/>
                <w:szCs w:val="16"/>
              </w:rPr>
              <w:t>、存储、</w:t>
            </w:r>
            <w:r w:rsidRPr="00692587">
              <w:rPr>
                <w:rFonts w:eastAsia="SimSun" w:cstheme="minorHAnsi"/>
                <w:sz w:val="16"/>
                <w:szCs w:val="16"/>
              </w:rPr>
              <w:t>StorSimple</w:t>
            </w:r>
            <w:r w:rsidRPr="00692587">
              <w:rPr>
                <w:rFonts w:eastAsia="SimSun" w:cstheme="minorHAnsi"/>
                <w:sz w:val="16"/>
                <w:szCs w:val="16"/>
              </w:rPr>
              <w:t>、流分析、文本分析、流量管理器、视频索引器、虚拟机、虚拟机规模集、虚拟网络和</w:t>
            </w:r>
            <w:r w:rsidRPr="00692587">
              <w:rPr>
                <w:rFonts w:eastAsia="SimSun" w:cstheme="minorHAnsi"/>
                <w:sz w:val="16"/>
                <w:szCs w:val="16"/>
              </w:rPr>
              <w:t xml:space="preserve"> VPN </w:t>
            </w:r>
            <w:r w:rsidRPr="00692587">
              <w:rPr>
                <w:rFonts w:eastAsia="SimSun" w:cstheme="minorHAnsi"/>
                <w:sz w:val="16"/>
                <w:szCs w:val="16"/>
              </w:rPr>
              <w:t>网关</w:t>
            </w:r>
          </w:p>
        </w:tc>
      </w:tr>
      <w:tr w:rsidR="002446ED" w:rsidRPr="00143165" w14:paraId="166C0374" w14:textId="77777777" w:rsidTr="00246D4C">
        <w:tc>
          <w:tcPr>
            <w:tcW w:w="2610" w:type="dxa"/>
            <w:vAlign w:val="center"/>
          </w:tcPr>
          <w:p w14:paraId="5E8BE0C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8190" w:type="dxa"/>
          </w:tcPr>
          <w:p w14:paraId="373C112F"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Cloud App Security </w:t>
            </w:r>
            <w:r w:rsidRPr="00143165">
              <w:rPr>
                <w:rFonts w:cstheme="minorHAnsi"/>
                <w:sz w:val="16"/>
                <w:szCs w:val="16"/>
              </w:rPr>
              <w:t>的云服务部分。</w:t>
            </w:r>
          </w:p>
        </w:tc>
      </w:tr>
      <w:tr w:rsidR="002446ED" w:rsidRPr="00143165" w14:paraId="739DEE09" w14:textId="77777777" w:rsidTr="00246D4C">
        <w:tc>
          <w:tcPr>
            <w:tcW w:w="2610" w:type="dxa"/>
            <w:vAlign w:val="center"/>
          </w:tcPr>
          <w:p w14:paraId="48CD48A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8190" w:type="dxa"/>
          </w:tcPr>
          <w:p w14:paraId="06688AB5"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的云服务部分，例如</w:t>
            </w:r>
            <w:r w:rsidRPr="00143165">
              <w:rPr>
                <w:rFonts w:cstheme="minorHAnsi"/>
                <w:sz w:val="16"/>
                <w:szCs w:val="16"/>
              </w:rPr>
              <w:t xml:space="preserve"> Microsoft Intune </w:t>
            </w:r>
            <w:r w:rsidRPr="00143165">
              <w:rPr>
                <w:rFonts w:cstheme="minorHAnsi"/>
                <w:sz w:val="16"/>
                <w:szCs w:val="16"/>
              </w:rPr>
              <w:t>附加产品或</w:t>
            </w:r>
            <w:r w:rsidRPr="00143165">
              <w:rPr>
                <w:rFonts w:cstheme="minorHAnsi"/>
                <w:sz w:val="16"/>
                <w:szCs w:val="16"/>
              </w:rPr>
              <w:t xml:space="preserve"> Microsoft Intune </w:t>
            </w:r>
            <w:r w:rsidRPr="00143165">
              <w:rPr>
                <w:rFonts w:cstheme="minorHAnsi"/>
                <w:sz w:val="16"/>
                <w:szCs w:val="16"/>
              </w:rPr>
              <w:t>提供的管理服务，例如适用于</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的移动设备管理。</w:t>
            </w:r>
          </w:p>
        </w:tc>
      </w:tr>
      <w:tr w:rsidR="00552CB8" w:rsidRPr="00143165" w14:paraId="26E1CA08" w14:textId="77777777" w:rsidTr="00246D4C">
        <w:tc>
          <w:tcPr>
            <w:tcW w:w="2610" w:type="dxa"/>
            <w:vAlign w:val="center"/>
          </w:tcPr>
          <w:p w14:paraId="0CC1B686" w14:textId="1AE4B938"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 xml:space="preserve">Microsoft Power Platform </w:t>
            </w:r>
            <w:r w:rsidRPr="00B12AAD">
              <w:rPr>
                <w:rFonts w:ascii="Calibri" w:eastAsia="SimSun" w:hAnsi="Calibri" w:cs="Calibri"/>
                <w:sz w:val="16"/>
                <w:szCs w:val="16"/>
              </w:rPr>
              <w:t>核心服务</w:t>
            </w:r>
          </w:p>
        </w:tc>
        <w:tc>
          <w:tcPr>
            <w:tcW w:w="8190" w:type="dxa"/>
          </w:tcPr>
          <w:p w14:paraId="7E83F1D7" w14:textId="139DCF25"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以下服务，每一项均可作为独立的服务或包括在</w:t>
            </w:r>
            <w:r w:rsidRPr="00B12AAD">
              <w:rPr>
                <w:rFonts w:ascii="Calibri" w:eastAsia="SimSun" w:hAnsi="Calibri" w:cs="Calibri"/>
                <w:sz w:val="16"/>
                <w:szCs w:val="16"/>
              </w:rPr>
              <w:t xml:space="preserve"> Office 365 </w:t>
            </w:r>
            <w:r w:rsidRPr="00B12AAD">
              <w:rPr>
                <w:rFonts w:ascii="Calibri" w:eastAsia="SimSun" w:hAnsi="Calibri" w:cs="Calibri"/>
                <w:sz w:val="16"/>
                <w:szCs w:val="16"/>
              </w:rPr>
              <w:t>或</w:t>
            </w:r>
            <w:r w:rsidRPr="00B12AAD">
              <w:rPr>
                <w:rFonts w:ascii="Calibri" w:eastAsia="SimSun" w:hAnsi="Calibri" w:cs="Calibri"/>
                <w:sz w:val="16"/>
                <w:szCs w:val="16"/>
              </w:rPr>
              <w:t xml:space="preserve"> Microsoft Dynamics 365 </w:t>
            </w:r>
            <w:r w:rsidRPr="00B12AAD">
              <w:rPr>
                <w:rFonts w:ascii="Calibri" w:eastAsia="SimSun" w:hAnsi="Calibri" w:cs="Calibri"/>
                <w:sz w:val="16"/>
                <w:szCs w:val="16"/>
              </w:rPr>
              <w:t>品牌的计划或套件中：</w:t>
            </w:r>
            <w:r w:rsidRPr="00B12AAD">
              <w:rPr>
                <w:rFonts w:ascii="Calibri" w:eastAsia="SimSun" w:hAnsi="Calibri" w:cs="Calibri"/>
                <w:sz w:val="16"/>
                <w:szCs w:val="16"/>
              </w:rPr>
              <w:t>Microsoft Power BI</w:t>
            </w:r>
            <w:r w:rsidRPr="00B12AAD">
              <w:rPr>
                <w:rFonts w:ascii="Calibri" w:eastAsia="SimSun" w:hAnsi="Calibri" w:cs="Calibri"/>
                <w:sz w:val="16"/>
                <w:szCs w:val="16"/>
              </w:rPr>
              <w:t>、</w:t>
            </w:r>
            <w:r w:rsidRPr="00B12AAD">
              <w:rPr>
                <w:rFonts w:ascii="Calibri" w:eastAsia="SimSun" w:hAnsi="Calibri" w:cs="Calibri"/>
                <w:sz w:val="16"/>
                <w:szCs w:val="16"/>
              </w:rPr>
              <w:t>Microsoft Power Apps</w:t>
            </w:r>
            <w:r w:rsidRPr="00B12AAD">
              <w:rPr>
                <w:rFonts w:ascii="Calibri" w:eastAsia="SimSun" w:hAnsi="Calibri" w:cs="Calibri"/>
                <w:sz w:val="16"/>
                <w:szCs w:val="16"/>
              </w:rPr>
              <w:t>、</w:t>
            </w:r>
            <w:r w:rsidRPr="00B12AAD">
              <w:rPr>
                <w:rFonts w:ascii="Calibri" w:eastAsia="SimSun" w:hAnsi="Calibri" w:cs="Calibri"/>
                <w:sz w:val="16"/>
                <w:szCs w:val="16"/>
              </w:rPr>
              <w:t xml:space="preserve">Microsoft Power Automate </w:t>
            </w:r>
            <w:r w:rsidRPr="00B12AAD">
              <w:rPr>
                <w:rFonts w:ascii="Calibri" w:eastAsia="SimSun" w:hAnsi="Calibri" w:cs="Calibri"/>
                <w:sz w:val="16"/>
                <w:szCs w:val="16"/>
              </w:rPr>
              <w:t>和</w:t>
            </w:r>
            <w:r w:rsidRPr="00B12AAD">
              <w:rPr>
                <w:rFonts w:ascii="Calibri" w:eastAsia="SimSun" w:hAnsi="Calibri" w:cs="Calibri"/>
                <w:sz w:val="16"/>
                <w:szCs w:val="16"/>
              </w:rPr>
              <w:t xml:space="preserve"> Microsoft Virtual Agents</w:t>
            </w:r>
            <w:r w:rsidRPr="00B12AAD">
              <w:rPr>
                <w:rFonts w:ascii="Calibri" w:eastAsia="SimSun" w:hAnsi="Calibri" w:cs="Calibri"/>
                <w:sz w:val="16"/>
                <w:szCs w:val="16"/>
              </w:rPr>
              <w:t>。</w:t>
            </w:r>
            <w:r w:rsidRPr="00B12AAD">
              <w:rPr>
                <w:rFonts w:ascii="Calibri" w:eastAsia="SimSun" w:hAnsi="Calibri" w:cs="Calibri"/>
                <w:sz w:val="16"/>
                <w:szCs w:val="16"/>
              </w:rPr>
              <w:t xml:space="preserve">Microsoft Power Platform </w:t>
            </w:r>
            <w:r w:rsidRPr="00B12AAD">
              <w:rPr>
                <w:rFonts w:ascii="Calibri" w:eastAsia="SimSun" w:hAnsi="Calibri" w:cs="Calibri"/>
                <w:sz w:val="16"/>
                <w:szCs w:val="16"/>
              </w:rPr>
              <w:t>核心服务不包括任何客户端软件，包括但不限于</w:t>
            </w:r>
            <w:r w:rsidRPr="00B12AAD">
              <w:rPr>
                <w:rFonts w:ascii="Calibri" w:eastAsia="SimSun" w:hAnsi="Calibri" w:cs="Calibri"/>
                <w:sz w:val="16"/>
                <w:szCs w:val="16"/>
              </w:rPr>
              <w:t xml:space="preserve"> Power BI Report Server</w:t>
            </w:r>
            <w:r w:rsidRPr="00B12AAD">
              <w:rPr>
                <w:rFonts w:ascii="Calibri" w:eastAsia="SimSun" w:hAnsi="Calibri" w:cs="Calibri"/>
                <w:sz w:val="16"/>
                <w:szCs w:val="16"/>
              </w:rPr>
              <w:t>、</w:t>
            </w:r>
            <w:r w:rsidRPr="00B12AAD">
              <w:rPr>
                <w:rFonts w:ascii="Calibri" w:eastAsia="SimSun" w:hAnsi="Calibri" w:cs="Calibri"/>
                <w:sz w:val="16"/>
                <w:szCs w:val="16"/>
              </w:rPr>
              <w:t>Power BI</w:t>
            </w:r>
            <w:r w:rsidRPr="00B12AAD">
              <w:rPr>
                <w:rFonts w:ascii="Calibri" w:eastAsia="SimSun" w:hAnsi="Calibri" w:cs="Calibri"/>
                <w:sz w:val="16"/>
                <w:szCs w:val="16"/>
              </w:rPr>
              <w:t>、</w:t>
            </w:r>
            <w:r w:rsidRPr="00B12AAD">
              <w:rPr>
                <w:rFonts w:ascii="Calibri" w:eastAsia="SimSun" w:hAnsi="Calibri" w:cs="Calibri"/>
                <w:sz w:val="16"/>
                <w:szCs w:val="16"/>
              </w:rPr>
              <w:t xml:space="preserve">PowerApps </w:t>
            </w:r>
            <w:r w:rsidRPr="00B12AAD">
              <w:rPr>
                <w:rFonts w:ascii="Calibri" w:eastAsia="SimSun" w:hAnsi="Calibri" w:cs="Calibri"/>
                <w:sz w:val="16"/>
                <w:szCs w:val="16"/>
              </w:rPr>
              <w:t>或</w:t>
            </w:r>
            <w:r w:rsidRPr="00B12AAD">
              <w:rPr>
                <w:rFonts w:ascii="Calibri" w:eastAsia="SimSun" w:hAnsi="Calibri" w:cs="Calibri"/>
                <w:sz w:val="16"/>
                <w:szCs w:val="16"/>
              </w:rPr>
              <w:t xml:space="preserve"> Microsoft Power Automate </w:t>
            </w:r>
            <w:r w:rsidRPr="00B12AAD">
              <w:rPr>
                <w:rFonts w:ascii="Calibri" w:eastAsia="SimSun" w:hAnsi="Calibri" w:cs="Calibri"/>
                <w:sz w:val="16"/>
                <w:szCs w:val="16"/>
              </w:rPr>
              <w:t>移动应用程序、</w:t>
            </w:r>
            <w:r w:rsidRPr="00B12AAD">
              <w:rPr>
                <w:rFonts w:ascii="Calibri" w:eastAsia="SimSun" w:hAnsi="Calibri" w:cs="Calibri"/>
                <w:sz w:val="16"/>
                <w:szCs w:val="16"/>
              </w:rPr>
              <w:t xml:space="preserve">Power BI Desktop </w:t>
            </w:r>
            <w:r w:rsidRPr="00B12AAD">
              <w:rPr>
                <w:rFonts w:ascii="Calibri" w:eastAsia="SimSun" w:hAnsi="Calibri" w:cs="Calibri"/>
                <w:sz w:val="16"/>
                <w:szCs w:val="16"/>
              </w:rPr>
              <w:t>或</w:t>
            </w:r>
            <w:r w:rsidRPr="00B12AAD">
              <w:rPr>
                <w:rFonts w:ascii="Calibri" w:eastAsia="SimSun" w:hAnsi="Calibri" w:cs="Calibri"/>
                <w:sz w:val="16"/>
                <w:szCs w:val="16"/>
              </w:rPr>
              <w:t xml:space="preserve"> Power Apps Studio</w:t>
            </w:r>
            <w:r w:rsidRPr="00B12AAD">
              <w:rPr>
                <w:rFonts w:ascii="Calibri" w:eastAsia="SimSun" w:hAnsi="Calibri" w:cs="Calibri"/>
                <w:sz w:val="16"/>
                <w:szCs w:val="16"/>
              </w:rPr>
              <w:t>。</w:t>
            </w:r>
          </w:p>
        </w:tc>
      </w:tr>
      <w:tr w:rsidR="002446ED" w:rsidRPr="00143165" w14:paraId="7B2D5EB2" w14:textId="77777777" w:rsidTr="00246D4C">
        <w:tc>
          <w:tcPr>
            <w:tcW w:w="2610" w:type="dxa"/>
            <w:vAlign w:val="center"/>
          </w:tcPr>
          <w:p w14:paraId="3F10516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8190" w:type="dxa"/>
          </w:tcPr>
          <w:p w14:paraId="700E99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高级威胁防护服务的云服务部分如下：攻击面减少、下一代保护、终结点检测和响应、自动调查与修复、威胁和漏洞管理、</w:t>
            </w:r>
            <w:r w:rsidRPr="00143165">
              <w:rPr>
                <w:rFonts w:cstheme="minorHAnsi"/>
                <w:sz w:val="16"/>
                <w:szCs w:val="16"/>
              </w:rPr>
              <w:t>SmartScreen</w:t>
            </w:r>
            <w:r w:rsidRPr="00143165">
              <w:rPr>
                <w:rFonts w:cstheme="minorHAnsi"/>
                <w:sz w:val="16"/>
                <w:szCs w:val="16"/>
              </w:rPr>
              <w:t>。</w:t>
            </w:r>
          </w:p>
        </w:tc>
      </w:tr>
      <w:tr w:rsidR="00290195" w:rsidRPr="00143165" w14:paraId="09DBE49A" w14:textId="77777777" w:rsidTr="00246D4C">
        <w:tc>
          <w:tcPr>
            <w:tcW w:w="2610" w:type="dxa"/>
            <w:vAlign w:val="center"/>
          </w:tcPr>
          <w:p w14:paraId="1675783B" w14:textId="7E89693E" w:rsidR="00290195" w:rsidRPr="00143165" w:rsidRDefault="00290195" w:rsidP="00290195">
            <w:pPr>
              <w:pStyle w:val="ProductList-Body"/>
              <w:rPr>
                <w:rFonts w:cstheme="minorHAnsi"/>
                <w:sz w:val="16"/>
                <w:szCs w:val="16"/>
              </w:rPr>
            </w:pPr>
            <w:r w:rsidRPr="00215A9D">
              <w:rPr>
                <w:rFonts w:cstheme="minorHAnsi"/>
                <w:sz w:val="16"/>
                <w:szCs w:val="16"/>
              </w:rPr>
              <w:lastRenderedPageBreak/>
              <w:t xml:space="preserve">Microsoft </w:t>
            </w:r>
            <w:r w:rsidRPr="00215A9D">
              <w:rPr>
                <w:rFonts w:cstheme="minorHAnsi"/>
                <w:sz w:val="16"/>
                <w:szCs w:val="16"/>
              </w:rPr>
              <w:t>威胁防护</w:t>
            </w:r>
          </w:p>
        </w:tc>
        <w:tc>
          <w:tcPr>
            <w:tcW w:w="8190" w:type="dxa"/>
          </w:tcPr>
          <w:p w14:paraId="33922D2D" w14:textId="78975E7D" w:rsidR="00290195" w:rsidRPr="00143165" w:rsidRDefault="00290195" w:rsidP="00290195">
            <w:pPr>
              <w:pStyle w:val="ProductList-Body"/>
              <w:rPr>
                <w:rFonts w:cstheme="minorHAnsi"/>
                <w:sz w:val="16"/>
                <w:szCs w:val="16"/>
              </w:rPr>
            </w:pPr>
            <w:r w:rsidRPr="00215A9D">
              <w:rPr>
                <w:rFonts w:cstheme="minorHAnsi"/>
                <w:sz w:val="16"/>
                <w:szCs w:val="16"/>
              </w:rPr>
              <w:t xml:space="preserve">Microsoft </w:t>
            </w:r>
            <w:r w:rsidRPr="00215A9D">
              <w:rPr>
                <w:rFonts w:cstheme="minorHAnsi"/>
                <w:sz w:val="16"/>
                <w:szCs w:val="16"/>
              </w:rPr>
              <w:t>威胁防护的云服务部分。</w:t>
            </w:r>
          </w:p>
        </w:tc>
      </w:tr>
    </w:tbl>
    <w:p w14:paraId="1696CDED" w14:textId="77777777" w:rsidR="002446ED" w:rsidRPr="00143165" w:rsidRDefault="002446ED" w:rsidP="002446ED">
      <w:pPr>
        <w:pStyle w:val="ProductList-Body"/>
        <w:rPr>
          <w:rFonts w:cstheme="minorHAnsi"/>
        </w:rPr>
      </w:pPr>
    </w:p>
    <w:p w14:paraId="3266A8EF" w14:textId="77777777" w:rsidR="002446ED" w:rsidRPr="00143165" w:rsidRDefault="002446ED" w:rsidP="00133837">
      <w:pPr>
        <w:pStyle w:val="ProductList-ClauseHeading"/>
        <w:keepNext w:val="0"/>
        <w:rPr>
          <w:rFonts w:cstheme="minorHAnsi"/>
          <w:szCs w:val="18"/>
        </w:rPr>
      </w:pPr>
      <w:r w:rsidRPr="00143165">
        <w:rPr>
          <w:rFonts w:cstheme="minorHAnsi"/>
          <w:szCs w:val="18"/>
        </w:rPr>
        <w:t>针对核心在线服务的安全实践和策略</w:t>
      </w:r>
    </w:p>
    <w:p w14:paraId="276B9644" w14:textId="77777777" w:rsidR="002446ED" w:rsidRPr="00143165" w:rsidRDefault="002446ED" w:rsidP="002446ED">
      <w:pPr>
        <w:pStyle w:val="ProductList-Body"/>
        <w:rPr>
          <w:rFonts w:cstheme="minorHAnsi"/>
        </w:rPr>
      </w:pPr>
      <w:r w:rsidRPr="00143165">
        <w:rPr>
          <w:rFonts w:cstheme="minorHAnsi"/>
        </w:rPr>
        <w:t>除了</w:t>
      </w:r>
      <w:r w:rsidRPr="00143165">
        <w:rPr>
          <w:rFonts w:cstheme="minorHAnsi"/>
        </w:rPr>
        <w:t xml:space="preserve"> DPA </w:t>
      </w:r>
      <w:r w:rsidRPr="00143165">
        <w:rPr>
          <w:rFonts w:cstheme="minorHAnsi"/>
        </w:rPr>
        <w:t>中针对在线服务的安全实践和策略外，每项核心在线服务还符合下表中所示的控制标准和框架，并实施和维持</w:t>
      </w:r>
      <w:r w:rsidRPr="00143165">
        <w:rPr>
          <w:rFonts w:cstheme="minorHAnsi"/>
        </w:rPr>
        <w:t xml:space="preserve"> DPA </w:t>
      </w:r>
      <w:hyperlink w:anchor="AppendixB_SecurityMeasures" w:tooltip="附录 B" w:history="1">
        <w:r w:rsidRPr="00143165">
          <w:rPr>
            <w:rFonts w:cstheme="minorHAnsi"/>
          </w:rPr>
          <w:t>附录</w:t>
        </w:r>
        <w:r w:rsidRPr="00143165">
          <w:rPr>
            <w:rFonts w:cstheme="minorHAnsi"/>
          </w:rPr>
          <w:t xml:space="preserve"> A</w:t>
        </w:r>
      </w:hyperlink>
      <w:r w:rsidRPr="00143165">
        <w:rPr>
          <w:rFonts w:cstheme="minorHAnsi"/>
        </w:rPr>
        <w:t xml:space="preserve"> </w:t>
      </w:r>
      <w:r w:rsidRPr="00143165">
        <w:rPr>
          <w:rFonts w:cstheme="minorHAnsi"/>
        </w:rPr>
        <w:t>中规定的安全措施，以保护客户数据。</w:t>
      </w:r>
    </w:p>
    <w:p w14:paraId="65708671" w14:textId="77777777" w:rsidR="002446ED" w:rsidRPr="00143165" w:rsidRDefault="002446ED" w:rsidP="002446ED">
      <w:pPr>
        <w:pStyle w:val="ProductList-Body"/>
        <w:ind w:left="158"/>
        <w:rPr>
          <w:rFonts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2446ED" w:rsidRPr="00143165" w14:paraId="5D6C26D8" w14:textId="77777777" w:rsidTr="00246D4C">
        <w:trPr>
          <w:tblHeader/>
          <w:jc w:val="center"/>
        </w:trPr>
        <w:tc>
          <w:tcPr>
            <w:tcW w:w="5395" w:type="dxa"/>
            <w:shd w:val="clear" w:color="auto" w:fill="0072C6"/>
            <w:vAlign w:val="center"/>
          </w:tcPr>
          <w:p w14:paraId="28E291CA" w14:textId="77777777" w:rsidR="002446ED" w:rsidRPr="00143165" w:rsidRDefault="002446ED" w:rsidP="00246D4C">
            <w:pPr>
              <w:pStyle w:val="ProductList-Body"/>
              <w:rPr>
                <w:rFonts w:cstheme="minorHAnsi"/>
                <w:color w:val="FFFFFF" w:themeColor="background1"/>
                <w:sz w:val="16"/>
                <w:szCs w:val="16"/>
              </w:rPr>
            </w:pPr>
            <w:r w:rsidRPr="00143165">
              <w:rPr>
                <w:rFonts w:cstheme="minorHAnsi"/>
                <w:color w:val="FFFFFF" w:themeColor="background1"/>
                <w:sz w:val="16"/>
                <w:szCs w:val="16"/>
              </w:rPr>
              <w:t>在线服务</w:t>
            </w:r>
          </w:p>
        </w:tc>
        <w:tc>
          <w:tcPr>
            <w:tcW w:w="2637" w:type="dxa"/>
            <w:shd w:val="clear" w:color="auto" w:fill="0072C6"/>
            <w:vAlign w:val="center"/>
          </w:tcPr>
          <w:p w14:paraId="16FFCC1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1 II </w:t>
            </w:r>
            <w:r w:rsidRPr="00143165">
              <w:rPr>
                <w:rFonts w:cstheme="minorHAnsi"/>
                <w:color w:val="FFFFFF" w:themeColor="background1"/>
                <w:sz w:val="16"/>
                <w:szCs w:val="16"/>
              </w:rPr>
              <w:t>类</w:t>
            </w:r>
          </w:p>
        </w:tc>
        <w:tc>
          <w:tcPr>
            <w:tcW w:w="2768" w:type="dxa"/>
            <w:shd w:val="clear" w:color="auto" w:fill="0072C6"/>
            <w:vAlign w:val="center"/>
          </w:tcPr>
          <w:p w14:paraId="6E44B8A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2 II </w:t>
            </w:r>
            <w:r w:rsidRPr="00143165">
              <w:rPr>
                <w:rFonts w:cstheme="minorHAnsi"/>
                <w:color w:val="FFFFFF" w:themeColor="background1"/>
                <w:sz w:val="16"/>
                <w:szCs w:val="16"/>
              </w:rPr>
              <w:t>类</w:t>
            </w:r>
          </w:p>
        </w:tc>
      </w:tr>
      <w:tr w:rsidR="002446ED" w:rsidRPr="00143165" w14:paraId="537C19B4" w14:textId="77777777" w:rsidTr="00246D4C">
        <w:trPr>
          <w:trHeight w:val="288"/>
          <w:jc w:val="center"/>
        </w:trPr>
        <w:tc>
          <w:tcPr>
            <w:tcW w:w="5395" w:type="dxa"/>
            <w:vAlign w:val="center"/>
          </w:tcPr>
          <w:p w14:paraId="191B206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服务</w:t>
            </w:r>
          </w:p>
        </w:tc>
        <w:tc>
          <w:tcPr>
            <w:tcW w:w="2637" w:type="dxa"/>
            <w:vAlign w:val="center"/>
          </w:tcPr>
          <w:p w14:paraId="40B6295E"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275DC5DB"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17E92421" w14:textId="77777777" w:rsidTr="00246D4C">
        <w:trPr>
          <w:trHeight w:val="288"/>
          <w:jc w:val="center"/>
        </w:trPr>
        <w:tc>
          <w:tcPr>
            <w:tcW w:w="5395" w:type="dxa"/>
            <w:vAlign w:val="center"/>
          </w:tcPr>
          <w:p w14:paraId="5AF3029A"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Dynamics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核心服务</w:t>
            </w:r>
          </w:p>
        </w:tc>
        <w:tc>
          <w:tcPr>
            <w:tcW w:w="2637" w:type="dxa"/>
            <w:vAlign w:val="center"/>
          </w:tcPr>
          <w:p w14:paraId="37B7C395" w14:textId="6595DF5D"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1FD70BB7" w14:textId="41A6EA85"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B95342E" w14:textId="77777777" w:rsidTr="00246D4C">
        <w:trPr>
          <w:trHeight w:val="288"/>
          <w:jc w:val="center"/>
        </w:trPr>
        <w:tc>
          <w:tcPr>
            <w:tcW w:w="5395" w:type="dxa"/>
            <w:vAlign w:val="center"/>
          </w:tcPr>
          <w:p w14:paraId="661BC5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Azure </w:t>
            </w:r>
            <w:r w:rsidRPr="00143165">
              <w:rPr>
                <w:rFonts w:cstheme="minorHAnsi"/>
                <w:sz w:val="16"/>
                <w:szCs w:val="16"/>
              </w:rPr>
              <w:t>核心服务</w:t>
            </w:r>
          </w:p>
        </w:tc>
        <w:tc>
          <w:tcPr>
            <w:tcW w:w="2637" w:type="dxa"/>
            <w:vAlign w:val="center"/>
          </w:tcPr>
          <w:p w14:paraId="527E46B1" w14:textId="31FC60E0" w:rsidR="002446ED" w:rsidRPr="00143165" w:rsidRDefault="002446ED" w:rsidP="00246D4C">
            <w:pPr>
              <w:pStyle w:val="ProductList-Body"/>
              <w:rPr>
                <w:rFonts w:cstheme="minorHAnsi"/>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c>
          <w:tcPr>
            <w:tcW w:w="2768" w:type="dxa"/>
            <w:vAlign w:val="center"/>
          </w:tcPr>
          <w:p w14:paraId="516ADC60" w14:textId="3B7FD432"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r>
      <w:tr w:rsidR="002446ED" w:rsidRPr="00143165" w14:paraId="2902A44D" w14:textId="77777777" w:rsidTr="00246D4C">
        <w:trPr>
          <w:trHeight w:val="288"/>
          <w:jc w:val="center"/>
        </w:trPr>
        <w:tc>
          <w:tcPr>
            <w:tcW w:w="5395" w:type="dxa"/>
            <w:vAlign w:val="center"/>
          </w:tcPr>
          <w:p w14:paraId="75FF925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2637" w:type="dxa"/>
            <w:vAlign w:val="center"/>
          </w:tcPr>
          <w:p w14:paraId="689EE8D4"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3356EE59"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224A466" w14:textId="77777777" w:rsidTr="00246D4C">
        <w:trPr>
          <w:trHeight w:val="288"/>
          <w:jc w:val="center"/>
        </w:trPr>
        <w:tc>
          <w:tcPr>
            <w:tcW w:w="5395" w:type="dxa"/>
            <w:vAlign w:val="center"/>
          </w:tcPr>
          <w:p w14:paraId="6565DAE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2637" w:type="dxa"/>
            <w:vAlign w:val="center"/>
          </w:tcPr>
          <w:p w14:paraId="0F8B2A28"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DD0563"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30966D73" w14:textId="77777777" w:rsidTr="00246D4C">
        <w:trPr>
          <w:trHeight w:val="288"/>
          <w:jc w:val="center"/>
        </w:trPr>
        <w:tc>
          <w:tcPr>
            <w:tcW w:w="5395" w:type="dxa"/>
            <w:vAlign w:val="center"/>
          </w:tcPr>
          <w:p w14:paraId="52C3931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Power Platform </w:t>
            </w:r>
            <w:r w:rsidRPr="00143165">
              <w:rPr>
                <w:rFonts w:cstheme="minorHAnsi"/>
                <w:sz w:val="16"/>
                <w:szCs w:val="16"/>
              </w:rPr>
              <w:t>核心服务</w:t>
            </w:r>
          </w:p>
        </w:tc>
        <w:tc>
          <w:tcPr>
            <w:tcW w:w="2637" w:type="dxa"/>
            <w:vAlign w:val="center"/>
          </w:tcPr>
          <w:p w14:paraId="33EE3EA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55E796F1"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544C3460" w14:textId="77777777" w:rsidTr="00246D4C">
        <w:trPr>
          <w:trHeight w:val="288"/>
          <w:jc w:val="center"/>
        </w:trPr>
        <w:tc>
          <w:tcPr>
            <w:tcW w:w="5395" w:type="dxa"/>
            <w:vAlign w:val="center"/>
          </w:tcPr>
          <w:p w14:paraId="15F19CB6"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2637" w:type="dxa"/>
            <w:vAlign w:val="center"/>
          </w:tcPr>
          <w:p w14:paraId="7115B3FA"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A6710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90195" w:rsidRPr="00143165" w14:paraId="743C6468" w14:textId="77777777" w:rsidTr="00246D4C">
        <w:trPr>
          <w:trHeight w:val="288"/>
          <w:jc w:val="center"/>
        </w:trPr>
        <w:tc>
          <w:tcPr>
            <w:tcW w:w="5395" w:type="dxa"/>
            <w:vAlign w:val="center"/>
          </w:tcPr>
          <w:p w14:paraId="433B96C6" w14:textId="1BB3008F" w:rsidR="00290195" w:rsidRPr="00143165" w:rsidRDefault="00290195" w:rsidP="00290195">
            <w:pPr>
              <w:pStyle w:val="ProductList-Body"/>
              <w:rPr>
                <w:rFonts w:cstheme="minorHAnsi"/>
                <w:sz w:val="16"/>
                <w:szCs w:val="16"/>
              </w:rPr>
            </w:pPr>
            <w:r w:rsidRPr="00215A9D">
              <w:rPr>
                <w:rFonts w:cstheme="minorHAnsi"/>
                <w:sz w:val="16"/>
                <w:szCs w:val="16"/>
              </w:rPr>
              <w:t xml:space="preserve">Microsoft </w:t>
            </w:r>
            <w:r w:rsidRPr="00215A9D">
              <w:rPr>
                <w:rFonts w:cstheme="minorHAnsi"/>
                <w:sz w:val="16"/>
                <w:szCs w:val="16"/>
              </w:rPr>
              <w:t>威胁防护</w:t>
            </w:r>
          </w:p>
        </w:tc>
        <w:tc>
          <w:tcPr>
            <w:tcW w:w="2637" w:type="dxa"/>
            <w:vAlign w:val="center"/>
          </w:tcPr>
          <w:p w14:paraId="6014074A" w14:textId="3D292B2B" w:rsidR="00290195" w:rsidRPr="00143165" w:rsidRDefault="00290195" w:rsidP="00290195">
            <w:pPr>
              <w:pStyle w:val="ProductList-Body"/>
              <w:rPr>
                <w:rFonts w:cstheme="minorHAnsi"/>
                <w:color w:val="000000" w:themeColor="text1"/>
                <w:sz w:val="16"/>
                <w:szCs w:val="16"/>
              </w:rPr>
            </w:pPr>
            <w:r w:rsidRPr="00215A9D">
              <w:rPr>
                <w:rFonts w:cstheme="minorHAnsi"/>
                <w:color w:val="000000" w:themeColor="text1"/>
                <w:sz w:val="16"/>
                <w:szCs w:val="16"/>
              </w:rPr>
              <w:t>是</w:t>
            </w:r>
          </w:p>
        </w:tc>
        <w:tc>
          <w:tcPr>
            <w:tcW w:w="2768" w:type="dxa"/>
            <w:vAlign w:val="center"/>
          </w:tcPr>
          <w:p w14:paraId="7B688828" w14:textId="6F69D374" w:rsidR="00290195" w:rsidRPr="00143165" w:rsidRDefault="00290195" w:rsidP="00290195">
            <w:pPr>
              <w:pStyle w:val="ProductList-Body"/>
              <w:rPr>
                <w:rFonts w:cstheme="minorHAnsi"/>
                <w:color w:val="000000" w:themeColor="text1"/>
                <w:sz w:val="16"/>
                <w:szCs w:val="16"/>
              </w:rPr>
            </w:pPr>
            <w:r w:rsidRPr="00215A9D">
              <w:rPr>
                <w:rFonts w:cstheme="minorHAnsi"/>
                <w:color w:val="000000" w:themeColor="text1"/>
                <w:sz w:val="16"/>
                <w:szCs w:val="16"/>
              </w:rPr>
              <w:t>是</w:t>
            </w:r>
          </w:p>
        </w:tc>
      </w:tr>
    </w:tbl>
    <w:p w14:paraId="3CCF026C" w14:textId="2F2F2CCD" w:rsidR="002446ED" w:rsidRPr="00143165" w:rsidRDefault="002446ED" w:rsidP="002446ED">
      <w:pPr>
        <w:pStyle w:val="ProductList-Body"/>
        <w:rPr>
          <w:rFonts w:cstheme="minorHAnsi"/>
        </w:rPr>
      </w:pPr>
      <w:r w:rsidRPr="00143165">
        <w:rPr>
          <w:rFonts w:cstheme="minorHAnsi"/>
          <w:color w:val="000000" w:themeColor="text1"/>
        </w:rPr>
        <w:t>*</w:t>
      </w:r>
      <w:r w:rsidRPr="00143165">
        <w:rPr>
          <w:rFonts w:cstheme="minorHAnsi"/>
          <w:i/>
          <w:iCs/>
          <w:color w:val="000000" w:themeColor="text1"/>
        </w:rPr>
        <w:t>在审计报告中详述了当前服务范围，并在</w:t>
      </w:r>
      <w:r w:rsidRPr="00143165">
        <w:rPr>
          <w:rFonts w:cstheme="minorHAnsi"/>
          <w:i/>
          <w:iCs/>
          <w:color w:val="000000" w:themeColor="text1"/>
        </w:rPr>
        <w:t xml:space="preserve"> Microsoft </w:t>
      </w:r>
      <w:r w:rsidRPr="00143165">
        <w:rPr>
          <w:rFonts w:cstheme="minorHAnsi"/>
          <w:i/>
          <w:iCs/>
          <w:color w:val="000000" w:themeColor="text1"/>
        </w:rPr>
        <w:t>信任中心提供了相关摘要。</w:t>
      </w:r>
    </w:p>
    <w:p w14:paraId="6C9CB12A" w14:textId="77777777" w:rsidR="002446ED" w:rsidRPr="00143165" w:rsidRDefault="002446ED" w:rsidP="002446ED">
      <w:pPr>
        <w:pStyle w:val="ProductList-Body"/>
        <w:rPr>
          <w:rFonts w:cstheme="minorHAnsi"/>
        </w:rPr>
      </w:pPr>
    </w:p>
    <w:p w14:paraId="5245807B" w14:textId="77777777" w:rsidR="002446ED" w:rsidRPr="00143165" w:rsidRDefault="002446ED" w:rsidP="002446ED">
      <w:pPr>
        <w:pStyle w:val="ProductList-ClauseHeading"/>
        <w:keepNext w:val="0"/>
        <w:rPr>
          <w:rFonts w:cstheme="minorHAnsi"/>
        </w:rPr>
      </w:pPr>
      <w:r w:rsidRPr="00143165">
        <w:rPr>
          <w:rFonts w:cstheme="minorHAnsi"/>
        </w:rPr>
        <w:t>核心在线服务静态客户数据的位置</w:t>
      </w:r>
    </w:p>
    <w:p w14:paraId="4F5EE1FF" w14:textId="77777777" w:rsidR="002446ED" w:rsidRPr="00143165" w:rsidRDefault="002446ED" w:rsidP="002446ED">
      <w:pPr>
        <w:pStyle w:val="ProductList-Body"/>
        <w:rPr>
          <w:rFonts w:cstheme="minorHAnsi"/>
        </w:rPr>
      </w:pPr>
      <w:r w:rsidRPr="00143165">
        <w:rPr>
          <w:rFonts w:cstheme="minorHAnsi"/>
        </w:rPr>
        <w:t>对于核心在线服务，</w:t>
      </w:r>
      <w:r w:rsidRPr="00143165">
        <w:rPr>
          <w:rFonts w:cstheme="minorHAnsi"/>
        </w:rPr>
        <w:t xml:space="preserve">Microsoft </w:t>
      </w:r>
      <w:r w:rsidRPr="00143165">
        <w:rPr>
          <w:rFonts w:cstheme="minorHAnsi"/>
        </w:rPr>
        <w:t>会按照下列规定将静态客户数据存储在特定的主要地理区域（以下均简称</w:t>
      </w:r>
      <w:r w:rsidRPr="00D52AB2">
        <w:rPr>
          <w:rFonts w:ascii="SimSun" w:hAnsi="SimSun" w:cstheme="minorHAnsi"/>
        </w:rPr>
        <w:t>“</w:t>
      </w:r>
      <w:r w:rsidRPr="00143165">
        <w:rPr>
          <w:rFonts w:cstheme="minorHAnsi"/>
        </w:rPr>
        <w:t>地理区域</w:t>
      </w:r>
      <w:r w:rsidRPr="00D52AB2">
        <w:rPr>
          <w:rFonts w:ascii="SimSun" w:hAnsi="SimSun" w:cstheme="minorHAnsi"/>
        </w:rPr>
        <w:t>”</w:t>
      </w:r>
      <w:r w:rsidRPr="00143165">
        <w:rPr>
          <w:rFonts w:cstheme="minorHAnsi"/>
        </w:rPr>
        <w:t>）之中：</w:t>
      </w:r>
    </w:p>
    <w:p w14:paraId="0610E262" w14:textId="152BB187" w:rsidR="002446ED" w:rsidRPr="00143165" w:rsidRDefault="00290195" w:rsidP="00402CDE">
      <w:pPr>
        <w:pStyle w:val="ProductList-Body"/>
        <w:numPr>
          <w:ilvl w:val="1"/>
          <w:numId w:val="2"/>
        </w:numPr>
        <w:tabs>
          <w:tab w:val="clear" w:pos="158"/>
          <w:tab w:val="left" w:pos="360"/>
        </w:tabs>
        <w:ind w:left="360" w:hanging="180"/>
        <w:rPr>
          <w:rFonts w:cstheme="minorHAnsi"/>
        </w:rPr>
      </w:pPr>
      <w:r w:rsidRPr="00215A9D">
        <w:rPr>
          <w:rFonts w:cstheme="minorHAnsi"/>
          <w:b/>
          <w:bCs/>
        </w:rPr>
        <w:t xml:space="preserve">Office 365 </w:t>
      </w:r>
      <w:r w:rsidRPr="00215A9D">
        <w:rPr>
          <w:rFonts w:cstheme="minorHAnsi"/>
          <w:b/>
          <w:bCs/>
        </w:rPr>
        <w:t>服务。</w:t>
      </w:r>
      <w:r w:rsidRPr="00215A9D">
        <w:rPr>
          <w:rFonts w:cstheme="minorHAnsi"/>
        </w:rPr>
        <w:t>如果客户将其租户配置在澳大利亚、加拿大、欧盟、法国、德国、印度、日本、南非、韩国、瑞士、英国、阿拉伯联合酋长国或美国，则</w:t>
      </w:r>
      <w:r w:rsidRPr="00215A9D">
        <w:rPr>
          <w:rFonts w:cstheme="minorHAnsi"/>
        </w:rPr>
        <w:t xml:space="preserve"> Microsoft </w:t>
      </w:r>
      <w:r w:rsidRPr="00215A9D">
        <w:rPr>
          <w:rFonts w:cstheme="minorHAnsi"/>
        </w:rPr>
        <w:t>仅会将以下静态客户数据存储在相应地理区域：</w:t>
      </w:r>
      <w:r w:rsidRPr="00215A9D">
        <w:rPr>
          <w:rFonts w:cstheme="minorHAnsi"/>
        </w:rPr>
        <w:t xml:space="preserve">(1) Exchange Online </w:t>
      </w:r>
      <w:r w:rsidRPr="00215A9D">
        <w:rPr>
          <w:rFonts w:cstheme="minorHAnsi"/>
        </w:rPr>
        <w:t>邮箱内容（电子邮件正文、日历条目和电子邮件附件内容），</w:t>
      </w:r>
      <w:r w:rsidRPr="00215A9D">
        <w:rPr>
          <w:rFonts w:cstheme="minorHAnsi"/>
        </w:rPr>
        <w:t xml:space="preserve">(2) SharePoint Online </w:t>
      </w:r>
      <w:r w:rsidRPr="00215A9D">
        <w:rPr>
          <w:rFonts w:cstheme="minorHAnsi"/>
        </w:rPr>
        <w:t>站点内容和存储在该站点中的文件以及</w:t>
      </w:r>
      <w:r w:rsidRPr="00215A9D">
        <w:rPr>
          <w:rFonts w:cstheme="minorHAnsi"/>
        </w:rPr>
        <w:t xml:space="preserve"> (3) </w:t>
      </w:r>
      <w:r w:rsidRPr="00215A9D">
        <w:rPr>
          <w:rFonts w:cstheme="minorHAnsi"/>
        </w:rPr>
        <w:t>上传至</w:t>
      </w:r>
      <w:r w:rsidRPr="00215A9D">
        <w:rPr>
          <w:rFonts w:cstheme="minorHAnsi"/>
        </w:rPr>
        <w:t xml:space="preserve"> OneDrive for Business </w:t>
      </w:r>
      <w:r w:rsidRPr="00215A9D">
        <w:rPr>
          <w:rFonts w:cstheme="minorHAnsi"/>
        </w:rPr>
        <w:t>的文件</w:t>
      </w:r>
      <w:r w:rsidR="002446ED" w:rsidRPr="00143165">
        <w:rPr>
          <w:rFonts w:cstheme="minorHAnsi"/>
        </w:rPr>
        <w:t>。</w:t>
      </w:r>
    </w:p>
    <w:p w14:paraId="50C98EE9"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Intune </w:t>
      </w:r>
      <w:r w:rsidRPr="00143165">
        <w:rPr>
          <w:rFonts w:cstheme="minorHAnsi"/>
          <w:b/>
          <w:bCs/>
        </w:rPr>
        <w:t>在线服务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Intune </w:t>
      </w:r>
      <w:r w:rsidRPr="00143165">
        <w:rPr>
          <w:rFonts w:cstheme="minorHAnsi"/>
        </w:rPr>
        <w:t>租户帐户时，对于该服务，除非</w:t>
      </w:r>
      <w:r w:rsidRPr="00143165">
        <w:rPr>
          <w:rFonts w:cstheme="minorHAnsi"/>
        </w:rPr>
        <w:t xml:space="preserve"> Microsoft Intune </w:t>
      </w:r>
      <w:r w:rsidRPr="00143165">
        <w:rPr>
          <w:rFonts w:cstheme="minorHAnsi"/>
        </w:rPr>
        <w:t>信任中心另有说明，否则</w:t>
      </w:r>
      <w:r w:rsidRPr="00143165">
        <w:rPr>
          <w:rFonts w:cstheme="minorHAnsi"/>
        </w:rPr>
        <w:t xml:space="preserve"> Microsoft </w:t>
      </w:r>
      <w:r w:rsidRPr="00143165">
        <w:rPr>
          <w:rFonts w:cstheme="minorHAnsi"/>
        </w:rPr>
        <w:t>会在该指定地理区域内存储静态客户数据。</w:t>
      </w:r>
    </w:p>
    <w:p w14:paraId="5F7C5B28" w14:textId="090ECB78"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Power Platform </w:t>
      </w:r>
      <w:r w:rsidRPr="00143165">
        <w:rPr>
          <w:rFonts w:cstheme="minorHAnsi"/>
          <w:b/>
          <w:bCs/>
        </w:rPr>
        <w:t>核心服务</w:t>
      </w:r>
      <w:r w:rsidRPr="00D52AB2">
        <w:rPr>
          <w:rFonts w:cstheme="minorHAnsi"/>
          <w:b/>
        </w:rPr>
        <w:t>。</w:t>
      </w:r>
      <w:r w:rsidR="00552CB8" w:rsidRPr="00552CB8">
        <w:rPr>
          <w:rFonts w:cstheme="minorHAnsi"/>
          <w:lang w:bidi="zh-CN"/>
        </w:rPr>
        <w:t>如果客户将其租户预配在澳大利亚、加拿大、亚太地区、法国（</w:t>
      </w:r>
      <w:r w:rsidR="00552CB8" w:rsidRPr="00552CB8">
        <w:rPr>
          <w:rFonts w:cstheme="minorHAnsi"/>
          <w:lang w:bidi="zh-CN"/>
        </w:rPr>
        <w:t xml:space="preserve">Microsoft Power Virtual Agents </w:t>
      </w:r>
      <w:r w:rsidR="00552CB8" w:rsidRPr="00552CB8">
        <w:rPr>
          <w:rFonts w:cstheme="minorHAnsi"/>
          <w:lang w:bidi="zh-CN"/>
        </w:rPr>
        <w:t>除外）、印度、日本、欧盟、英国或美国，则</w:t>
      </w:r>
      <w:r w:rsidR="00552CB8" w:rsidRPr="00552CB8">
        <w:rPr>
          <w:rFonts w:cstheme="minorHAnsi"/>
          <w:lang w:bidi="zh-CN"/>
        </w:rPr>
        <w:t xml:space="preserve"> Microsoft </w:t>
      </w:r>
      <w:r w:rsidR="00552CB8" w:rsidRPr="00552CB8">
        <w:rPr>
          <w:rFonts w:cstheme="minorHAnsi"/>
          <w:lang w:bidi="zh-CN"/>
        </w:rPr>
        <w:t>仅会将静态客户数据存储在相应地理区域，但</w:t>
      </w:r>
      <w:r w:rsidR="00552CB8" w:rsidRPr="00552CB8">
        <w:rPr>
          <w:rFonts w:cstheme="minorHAnsi"/>
          <w:lang w:bidi="zh-CN"/>
        </w:rPr>
        <w:t xml:space="preserve"> Microsoft Power Platform </w:t>
      </w:r>
      <w:r w:rsidR="00552CB8" w:rsidRPr="00552CB8">
        <w:rPr>
          <w:rFonts w:cstheme="minorHAnsi"/>
          <w:lang w:bidi="zh-CN"/>
        </w:rPr>
        <w:t>信任中心的数据位置部分另有说明的除外</w:t>
      </w:r>
      <w:r w:rsidRPr="00143165">
        <w:rPr>
          <w:rFonts w:cstheme="minorHAnsi"/>
        </w:rPr>
        <w:t>。</w:t>
      </w:r>
    </w:p>
    <w:p w14:paraId="40C1F78E"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Azure </w:t>
      </w:r>
      <w:r w:rsidRPr="00143165">
        <w:rPr>
          <w:rFonts w:cstheme="minorHAnsi"/>
          <w:b/>
          <w:bCs/>
        </w:rPr>
        <w:t>核心服务</w:t>
      </w:r>
      <w:r w:rsidRPr="00D52AB2">
        <w:rPr>
          <w:rFonts w:cstheme="minorHAnsi"/>
          <w:b/>
        </w:rPr>
        <w:t>。</w:t>
      </w:r>
      <w:r w:rsidRPr="00143165">
        <w:rPr>
          <w:rFonts w:cstheme="minorHAnsi"/>
        </w:rPr>
        <w:t>如果客户将特定服务配置为在某个地理区域内部部署，则对于该服务，</w:t>
      </w:r>
      <w:r w:rsidRPr="00143165">
        <w:rPr>
          <w:rFonts w:cstheme="minorHAnsi"/>
        </w:rPr>
        <w:t xml:space="preserve">Microsoft </w:t>
      </w:r>
      <w:r w:rsidRPr="00143165">
        <w:rPr>
          <w:rFonts w:cstheme="minorHAnsi"/>
        </w:rPr>
        <w:t>会将静态客户数据存储在该指定地理区域。某些服务可能不允许客户在特定地理区域或美国以外的区域配置部署，并且可能会将备份存储在其他位置。有关更多详细信息，请参阅</w:t>
      </w:r>
      <w:r w:rsidRPr="00143165">
        <w:rPr>
          <w:rFonts w:cstheme="minorHAnsi"/>
        </w:rPr>
        <w:t xml:space="preserve"> Microsoft </w:t>
      </w:r>
      <w:r w:rsidRPr="00143165">
        <w:rPr>
          <w:rFonts w:cstheme="minorHAnsi"/>
        </w:rPr>
        <w:t>信任中心的规定（</w:t>
      </w:r>
      <w:r w:rsidRPr="00143165">
        <w:rPr>
          <w:rFonts w:cstheme="minorHAnsi"/>
        </w:rPr>
        <w:t xml:space="preserve">Microsoft </w:t>
      </w:r>
      <w:r w:rsidRPr="00143165">
        <w:rPr>
          <w:rFonts w:cstheme="minorHAnsi"/>
        </w:rPr>
        <w:t>可能会不时更新规定，但</w:t>
      </w:r>
      <w:r w:rsidRPr="00143165">
        <w:rPr>
          <w:rFonts w:cstheme="minorHAnsi"/>
        </w:rPr>
        <w:t xml:space="preserve"> Microsoft </w:t>
      </w:r>
      <w:r w:rsidRPr="00143165">
        <w:rPr>
          <w:rFonts w:cstheme="minorHAnsi"/>
        </w:rPr>
        <w:t>不会在正式发布的内容中针对现有服务添加例外情况）。</w:t>
      </w:r>
    </w:p>
    <w:p w14:paraId="6C42DD3F"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Microsoft Cloud App Security</w:t>
      </w:r>
      <w:r w:rsidRPr="00D52AB2">
        <w:rPr>
          <w:rFonts w:cstheme="minorHAnsi"/>
          <w:b/>
        </w:rPr>
        <w:t>。</w:t>
      </w:r>
      <w:r w:rsidRPr="00143165">
        <w:rPr>
          <w:rFonts w:cstheme="minorHAnsi"/>
        </w:rPr>
        <w:t>如果客户将其租户配置在欧盟或美国，则</w:t>
      </w:r>
      <w:r w:rsidRPr="00143165">
        <w:rPr>
          <w:rFonts w:cstheme="minorHAnsi"/>
        </w:rPr>
        <w:t xml:space="preserve"> Microsoft </w:t>
      </w:r>
      <w:r w:rsidRPr="00143165">
        <w:rPr>
          <w:rFonts w:cstheme="minorHAnsi"/>
        </w:rPr>
        <w:t>仅会将静态客户数据存储在相应地理区域，但</w:t>
      </w:r>
      <w:r w:rsidRPr="00143165">
        <w:rPr>
          <w:rFonts w:cstheme="minorHAnsi"/>
        </w:rPr>
        <w:t xml:space="preserve"> Microsoft Cloud App Security </w:t>
      </w:r>
      <w:r w:rsidRPr="00143165">
        <w:rPr>
          <w:rFonts w:cstheme="minorHAnsi"/>
        </w:rPr>
        <w:t>信任中心另有规定的除外。</w:t>
      </w:r>
    </w:p>
    <w:p w14:paraId="5C2EB1D8"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Dynamics 365 </w:t>
      </w:r>
      <w:r w:rsidRPr="00143165">
        <w:rPr>
          <w:rFonts w:cstheme="minorHAnsi"/>
          <w:b/>
          <w:bCs/>
        </w:rPr>
        <w:t>核心服务</w:t>
      </w:r>
      <w:r w:rsidRPr="00D52AB2">
        <w:rPr>
          <w:rFonts w:cstheme="minorHAnsi"/>
          <w:b/>
        </w:rPr>
        <w:t>。</w:t>
      </w:r>
      <w:r w:rsidRPr="00143165">
        <w:rPr>
          <w:rFonts w:cstheme="minorHAnsi"/>
        </w:rPr>
        <w:t>在客户配置要在可用地理区域内进行部署的</w:t>
      </w:r>
      <w:r w:rsidRPr="00143165">
        <w:rPr>
          <w:rFonts w:cstheme="minorHAnsi"/>
        </w:rPr>
        <w:t xml:space="preserve"> Dynamics 365 </w:t>
      </w:r>
      <w:r w:rsidRPr="00143165">
        <w:rPr>
          <w:rFonts w:cstheme="minorHAnsi"/>
        </w:rPr>
        <w:t>核心服务时，对于该服务，</w:t>
      </w:r>
      <w:r w:rsidRPr="00143165">
        <w:rPr>
          <w:rFonts w:cstheme="minorHAnsi"/>
        </w:rPr>
        <w:t xml:space="preserve">Microsoft </w:t>
      </w:r>
      <w:r w:rsidRPr="00143165">
        <w:rPr>
          <w:rFonts w:cstheme="minorHAnsi"/>
        </w:rPr>
        <w:t>会在该指定地理区域内存储静态客户数据，但</w:t>
      </w:r>
      <w:r w:rsidRPr="00143165">
        <w:rPr>
          <w:rFonts w:cstheme="minorHAnsi"/>
        </w:rPr>
        <w:t xml:space="preserve"> Microsoft Dynamics 365 </w:t>
      </w:r>
      <w:r w:rsidRPr="00143165">
        <w:rPr>
          <w:rFonts w:cstheme="minorHAnsi"/>
        </w:rPr>
        <w:t>信任中心另有规定的除外。</w:t>
      </w:r>
    </w:p>
    <w:p w14:paraId="0669A455" w14:textId="7B6FA397" w:rsidR="002446ED"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Defender </w:t>
      </w:r>
      <w:r w:rsidRPr="00143165">
        <w:rPr>
          <w:rFonts w:cstheme="minorHAnsi"/>
          <w:b/>
          <w:bCs/>
        </w:rPr>
        <w:t>高级威胁防护服务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Defender </w:t>
      </w:r>
      <w:r w:rsidRPr="00143165">
        <w:rPr>
          <w:rFonts w:cstheme="minorHAnsi"/>
        </w:rPr>
        <w:t>高级威胁防护租户时，对于该服务，除非</w:t>
      </w:r>
      <w:r w:rsidRPr="00143165">
        <w:rPr>
          <w:rFonts w:cstheme="minorHAnsi"/>
        </w:rPr>
        <w:t xml:space="preserve"> Microsoft Defender </w:t>
      </w:r>
      <w:r w:rsidRPr="00143165">
        <w:rPr>
          <w:rFonts w:cstheme="minorHAnsi"/>
        </w:rPr>
        <w:t>高级威胁防护信任中心另有说明，否则</w:t>
      </w:r>
      <w:r w:rsidRPr="00143165">
        <w:rPr>
          <w:rFonts w:cstheme="minorHAnsi"/>
        </w:rPr>
        <w:t xml:space="preserve"> Microsoft </w:t>
      </w:r>
      <w:r w:rsidRPr="00143165">
        <w:rPr>
          <w:rFonts w:cstheme="minorHAnsi"/>
        </w:rPr>
        <w:t>会在该指定地理区域内存储静态客户数据。</w:t>
      </w:r>
    </w:p>
    <w:p w14:paraId="04E3DD15" w14:textId="3D4A7810" w:rsidR="00290195" w:rsidRPr="00290195" w:rsidRDefault="00290195" w:rsidP="00290195">
      <w:pPr>
        <w:pStyle w:val="ProductList-Body"/>
        <w:numPr>
          <w:ilvl w:val="1"/>
          <w:numId w:val="2"/>
        </w:numPr>
        <w:tabs>
          <w:tab w:val="clear" w:pos="158"/>
          <w:tab w:val="left" w:pos="360"/>
        </w:tabs>
        <w:ind w:left="360" w:hanging="180"/>
        <w:rPr>
          <w:rFonts w:cstheme="minorHAnsi"/>
        </w:rPr>
      </w:pPr>
      <w:r w:rsidRPr="00215A9D">
        <w:rPr>
          <w:rFonts w:cstheme="minorHAnsi"/>
          <w:b/>
          <w:bCs/>
        </w:rPr>
        <w:t xml:space="preserve">Microsoft </w:t>
      </w:r>
      <w:r w:rsidRPr="00215A9D">
        <w:rPr>
          <w:rFonts w:cstheme="minorHAnsi"/>
          <w:b/>
          <w:bCs/>
        </w:rPr>
        <w:t>威胁防护</w:t>
      </w:r>
      <w:r w:rsidRPr="00215A9D">
        <w:rPr>
          <w:rFonts w:cstheme="minorHAnsi"/>
        </w:rPr>
        <w:t>。在客户配置要在可用地理区域内进行部署的</w:t>
      </w:r>
      <w:r w:rsidRPr="00215A9D">
        <w:rPr>
          <w:rFonts w:cstheme="minorHAnsi"/>
        </w:rPr>
        <w:t xml:space="preserve"> Microsoft </w:t>
      </w:r>
      <w:r w:rsidRPr="00215A9D">
        <w:rPr>
          <w:rFonts w:cstheme="minorHAnsi"/>
        </w:rPr>
        <w:t>威胁防护租户时，对于该服务，除非</w:t>
      </w:r>
      <w:r w:rsidRPr="00215A9D">
        <w:rPr>
          <w:rFonts w:cstheme="minorHAnsi"/>
        </w:rPr>
        <w:t xml:space="preserve"> Microsoft </w:t>
      </w:r>
      <w:r w:rsidRPr="00215A9D">
        <w:rPr>
          <w:rFonts w:cstheme="minorHAnsi"/>
        </w:rPr>
        <w:t>威胁防护信任中心另有说明，否则</w:t>
      </w:r>
      <w:r w:rsidRPr="00215A9D">
        <w:rPr>
          <w:rFonts w:cstheme="minorHAnsi"/>
        </w:rPr>
        <w:t xml:space="preserve"> Microsoft </w:t>
      </w:r>
      <w:r w:rsidRPr="00215A9D">
        <w:rPr>
          <w:rFonts w:cstheme="minorHAnsi"/>
        </w:rPr>
        <w:t>会在该指定地理区域内存储静态客户数据。</w:t>
      </w:r>
    </w:p>
    <w:p w14:paraId="1DD203D5" w14:textId="77777777" w:rsidR="002446ED" w:rsidRPr="00143165" w:rsidRDefault="008325B9"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704B06C2" w14:textId="77777777" w:rsidR="00877D86" w:rsidRPr="002064F5" w:rsidRDefault="00877D86" w:rsidP="00E27712">
      <w:pPr>
        <w:pStyle w:val="ProductList-Offering1Heading"/>
        <w:rPr>
          <w:lang w:eastAsia="zh-CN"/>
        </w:rPr>
      </w:pPr>
      <w:bookmarkStart w:id="209" w:name="_Toc46910160"/>
      <w:r w:rsidRPr="00E27712">
        <w:rPr>
          <w:lang w:eastAsia="zh-CN"/>
        </w:rPr>
        <w:t>Bing</w:t>
      </w:r>
      <w:r w:rsidRPr="002064F5">
        <w:rPr>
          <w:lang w:eastAsia="zh-CN"/>
        </w:rPr>
        <w:t xml:space="preserve"> </w:t>
      </w:r>
      <w:r w:rsidRPr="00E27712">
        <w:rPr>
          <w:lang w:eastAsia="zh-CN"/>
        </w:rPr>
        <w:t>Maps</w:t>
      </w:r>
      <w:bookmarkEnd w:id="209"/>
    </w:p>
    <w:p w14:paraId="094F2688" w14:textId="77777777" w:rsidR="00A14761" w:rsidRPr="007321B6" w:rsidRDefault="00A14761" w:rsidP="00A14761">
      <w:pPr>
        <w:pStyle w:val="ProductList-Body"/>
        <w:rPr>
          <w:rFonts w:eastAsia="SimSun"/>
        </w:rPr>
      </w:pPr>
      <w:r w:rsidRPr="007321B6">
        <w:rPr>
          <w:rFonts w:eastAsia="SimSun"/>
        </w:rPr>
        <w:t>在线服务或其随附的软件包含必应地图的使用。任何通过必应地图提供的内容（包括地理编码）均仅可在提供该内容所通过的产品内使用。客户使用必应地图的活动受必应地图最终用户使用条款（网址为</w:t>
      </w:r>
      <w:r w:rsidRPr="007321B6">
        <w:rPr>
          <w:rFonts w:eastAsia="SimSun"/>
        </w:rPr>
        <w:t xml:space="preserve"> </w:t>
      </w:r>
      <w:hyperlink r:id="rId98" w:history="1">
        <w:r w:rsidRPr="007321B6">
          <w:rPr>
            <w:rStyle w:val="Hyperlink"/>
            <w:rFonts w:eastAsia="SimSun"/>
          </w:rPr>
          <w:t>go.microsoft.com/?linkid=9710837</w:t>
        </w:r>
      </w:hyperlink>
      <w:r w:rsidRPr="007321B6">
        <w:rPr>
          <w:rFonts w:eastAsia="SimSun"/>
        </w:rPr>
        <w:t>）和</w:t>
      </w:r>
      <w:r w:rsidRPr="007321B6">
        <w:rPr>
          <w:rFonts w:eastAsia="SimSun"/>
        </w:rPr>
        <w:t xml:space="preserve"> Microsoft </w:t>
      </w:r>
      <w:r w:rsidRPr="007321B6">
        <w:rPr>
          <w:rFonts w:eastAsia="SimSun"/>
        </w:rPr>
        <w:t>隐私声明（网址为</w:t>
      </w:r>
      <w:r w:rsidRPr="007321B6">
        <w:rPr>
          <w:rFonts w:eastAsia="SimSun"/>
        </w:rPr>
        <w:t xml:space="preserve"> </w:t>
      </w:r>
      <w:hyperlink r:id="rId99" w:history="1">
        <w:r w:rsidRPr="007321B6">
          <w:rPr>
            <w:rStyle w:val="Hyperlink"/>
            <w:rFonts w:eastAsia="SimSun"/>
          </w:rPr>
          <w:t>go.microsoft.com/fwlink/?LinkID=248686</w:t>
        </w:r>
      </w:hyperlink>
      <w:r w:rsidRPr="007321B6">
        <w:rPr>
          <w:rFonts w:eastAsia="SimSun"/>
        </w:rPr>
        <w:t>）约束。</w:t>
      </w:r>
    </w:p>
    <w:bookmarkStart w:id="210" w:name="ProfessionalServices"/>
    <w:p w14:paraId="6B90657F"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133D77D" w14:textId="77777777" w:rsidR="001860F9" w:rsidRPr="00F163C6" w:rsidRDefault="001860F9" w:rsidP="00133837">
      <w:pPr>
        <w:pStyle w:val="ProductList-Offering1Heading"/>
        <w:keepNext/>
        <w:rPr>
          <w:rFonts w:asciiTheme="minorHAnsi" w:hAnsiTheme="minorHAnsi" w:cstheme="minorHAnsi"/>
        </w:rPr>
      </w:pPr>
      <w:bookmarkStart w:id="211" w:name="_Toc6563852"/>
      <w:bookmarkStart w:id="212" w:name="_Toc13858404"/>
      <w:bookmarkStart w:id="213" w:name="_Toc8395064"/>
      <w:bookmarkStart w:id="214" w:name="_Toc46910161"/>
      <w:bookmarkEnd w:id="210"/>
      <w:r w:rsidRPr="00F163C6">
        <w:rPr>
          <w:rFonts w:asciiTheme="minorHAnsi" w:hAnsiTheme="minorHAnsi" w:cstheme="minorHAnsi"/>
        </w:rPr>
        <w:lastRenderedPageBreak/>
        <w:t>专业服务</w:t>
      </w:r>
      <w:bookmarkEnd w:id="211"/>
      <w:bookmarkEnd w:id="212"/>
      <w:bookmarkEnd w:id="213"/>
      <w:bookmarkEnd w:id="214"/>
    </w:p>
    <w:p w14:paraId="632788C3" w14:textId="77777777" w:rsidR="002446ED" w:rsidRPr="00143165" w:rsidRDefault="002446ED" w:rsidP="002446ED">
      <w:pPr>
        <w:pStyle w:val="ProductList-Body"/>
        <w:rPr>
          <w:rFonts w:cstheme="minorHAnsi"/>
        </w:rPr>
      </w:pPr>
      <w:r w:rsidRPr="00143165">
        <w:rPr>
          <w:rFonts w:cstheme="minorHAnsi"/>
        </w:rPr>
        <w:t>专业服务依照下面的</w:t>
      </w:r>
      <w:r w:rsidRPr="00D52AB2">
        <w:rPr>
          <w:rFonts w:ascii="SimSun" w:hAnsi="SimSun" w:cstheme="minorHAnsi"/>
        </w:rPr>
        <w:t>“</w:t>
      </w:r>
      <w:r w:rsidRPr="00143165">
        <w:rPr>
          <w:rFonts w:cstheme="minorHAnsi"/>
        </w:rPr>
        <w:t>专业服务条款</w:t>
      </w:r>
      <w:r w:rsidRPr="00D52AB2">
        <w:rPr>
          <w:rFonts w:ascii="SimSun" w:hAnsi="SimSun" w:cstheme="minorHAnsi"/>
        </w:rPr>
        <w:t>”</w:t>
      </w:r>
      <w:r w:rsidRPr="00143165">
        <w:rPr>
          <w:rFonts w:cstheme="minorHAnsi"/>
        </w:rPr>
        <w:t>提供。不过，如果专业服务根据单独的协议提供，则适用该单独协议的条款。与专业服务数据相关的数据保护和安全条款在</w:t>
      </w:r>
      <w:r w:rsidRPr="00143165">
        <w:rPr>
          <w:rFonts w:cstheme="minorHAnsi"/>
        </w:rPr>
        <w:t xml:space="preserve"> DPA </w:t>
      </w:r>
      <w:r w:rsidRPr="00143165">
        <w:rPr>
          <w:rFonts w:cstheme="minorHAnsi"/>
        </w:rPr>
        <w:t>中载明。</w:t>
      </w:r>
    </w:p>
    <w:p w14:paraId="7EB6932B" w14:textId="77777777" w:rsidR="002446ED" w:rsidRPr="00143165" w:rsidRDefault="002446ED" w:rsidP="002446ED">
      <w:pPr>
        <w:pStyle w:val="ProductList-Body"/>
        <w:rPr>
          <w:rFonts w:cstheme="minorHAnsi"/>
        </w:rPr>
      </w:pPr>
    </w:p>
    <w:p w14:paraId="3D38D095" w14:textId="77777777" w:rsidR="002446ED" w:rsidRPr="00143165" w:rsidRDefault="002446ED" w:rsidP="002446ED">
      <w:pPr>
        <w:pStyle w:val="ProductList-Body"/>
        <w:rPr>
          <w:rFonts w:cstheme="minorHAnsi"/>
        </w:rPr>
      </w:pPr>
      <w:r w:rsidRPr="00143165">
        <w:rPr>
          <w:rFonts w:cstheme="minorHAnsi"/>
        </w:rPr>
        <w:t>适用本声明的专业服务不是在线服务，并且在线服务条款的其余部分将不适用，除非下面的专业服务条款另有明确规定。</w:t>
      </w:r>
    </w:p>
    <w:p w14:paraId="61B8F170" w14:textId="77777777" w:rsidR="002446ED" w:rsidRPr="00143165" w:rsidRDefault="002446ED" w:rsidP="002446ED">
      <w:pPr>
        <w:pStyle w:val="ProductList-ClauseHeading"/>
        <w:keepNext w:val="0"/>
        <w:rPr>
          <w:rFonts w:cstheme="minorHAnsi"/>
        </w:rPr>
      </w:pPr>
      <w:r w:rsidRPr="00143165">
        <w:rPr>
          <w:rFonts w:cstheme="minorHAnsi"/>
          <w:bCs/>
        </w:rPr>
        <w:t>专业服务条款</w:t>
      </w:r>
    </w:p>
    <w:p w14:paraId="0F134350" w14:textId="77777777" w:rsidR="002446ED" w:rsidRPr="00143165" w:rsidRDefault="002446ED" w:rsidP="002446ED">
      <w:pPr>
        <w:pStyle w:val="ProductList-Body"/>
        <w:tabs>
          <w:tab w:val="clear" w:pos="158"/>
          <w:tab w:val="left" w:pos="360"/>
        </w:tabs>
        <w:ind w:left="187"/>
        <w:outlineLvl w:val="3"/>
        <w:rPr>
          <w:rFonts w:cstheme="minorHAnsi"/>
          <w:b/>
          <w:color w:val="0072C6"/>
        </w:rPr>
      </w:pPr>
      <w:r w:rsidRPr="00143165">
        <w:rPr>
          <w:rFonts w:cstheme="minorHAnsi"/>
          <w:b/>
          <w:color w:val="0072C6"/>
        </w:rPr>
        <w:t>双方的义务；保证</w:t>
      </w:r>
    </w:p>
    <w:p w14:paraId="1BCC8D19"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 xml:space="preserve">Microsoft </w:t>
      </w:r>
      <w:r w:rsidRPr="00F163C6">
        <w:rPr>
          <w:rFonts w:cstheme="minorHAnsi"/>
        </w:rPr>
        <w:t>保证以专业的谨慎态度和技能提供所有专业服务。如果</w:t>
      </w:r>
      <w:r w:rsidRPr="00F163C6">
        <w:rPr>
          <w:rFonts w:cstheme="minorHAnsi"/>
        </w:rPr>
        <w:t xml:space="preserve"> Microsoft </w:t>
      </w:r>
      <w:r w:rsidRPr="00F163C6">
        <w:rPr>
          <w:rFonts w:cstheme="minorHAnsi"/>
        </w:rPr>
        <w:t>无法实现上述保证且客户自提供专业服务之日起九十</w:t>
      </w:r>
      <w:r w:rsidRPr="00F163C6">
        <w:rPr>
          <w:rFonts w:cstheme="minorHAnsi"/>
        </w:rPr>
        <w:t xml:space="preserve"> (90) </w:t>
      </w:r>
      <w:r w:rsidRPr="00F163C6">
        <w:rPr>
          <w:rFonts w:cstheme="minorHAnsi"/>
        </w:rPr>
        <w:t>天内通知</w:t>
      </w:r>
      <w:r w:rsidRPr="00F163C6">
        <w:rPr>
          <w:rFonts w:cstheme="minorHAnsi"/>
        </w:rPr>
        <w:t xml:space="preserve"> Microsoft</w:t>
      </w:r>
      <w:r w:rsidRPr="00F163C6">
        <w:rPr>
          <w:rFonts w:cstheme="minorHAnsi"/>
        </w:rPr>
        <w:t>，则作为违反专业服务保证的唯一补偿，</w:t>
      </w:r>
      <w:r w:rsidRPr="00F163C6">
        <w:rPr>
          <w:rFonts w:cstheme="minorHAnsi"/>
        </w:rPr>
        <w:t xml:space="preserve">Microsoft </w:t>
      </w:r>
      <w:r w:rsidRPr="00F163C6">
        <w:rPr>
          <w:rFonts w:cstheme="minorHAnsi"/>
        </w:rPr>
        <w:t>将重新提供专业服务或向客户退还客户为专业服务支付的价款。尽管有上述规定，</w:t>
      </w:r>
      <w:r w:rsidRPr="00F163C6">
        <w:rPr>
          <w:rFonts w:cstheme="minorHAnsi"/>
          <w:b/>
        </w:rPr>
        <w:t>免费提供的服务交付费将按</w:t>
      </w:r>
      <w:r w:rsidRPr="00AD3E96">
        <w:rPr>
          <w:rFonts w:ascii="SimSun" w:hAnsi="SimSun" w:cstheme="minorHAnsi"/>
          <w:b/>
        </w:rPr>
        <w:t>“</w:t>
      </w:r>
      <w:r w:rsidRPr="00F163C6">
        <w:rPr>
          <w:rFonts w:cstheme="minorHAnsi"/>
          <w:b/>
        </w:rPr>
        <w:t>原样</w:t>
      </w:r>
      <w:r w:rsidRPr="00AD3E96">
        <w:rPr>
          <w:rFonts w:ascii="SimSun" w:hAnsi="SimSun" w:cstheme="minorHAnsi"/>
          <w:b/>
        </w:rPr>
        <w:t>”</w:t>
      </w:r>
      <w:r w:rsidRPr="00F163C6">
        <w:rPr>
          <w:rFonts w:cstheme="minorHAnsi"/>
          <w:b/>
        </w:rPr>
        <w:t>提供，不附带任何保证。</w:t>
      </w:r>
      <w:r w:rsidRPr="00F163C6">
        <w:rPr>
          <w:rFonts w:cstheme="minorHAnsi"/>
          <w:b/>
        </w:rPr>
        <w:t xml:space="preserve">Microsoft </w:t>
      </w:r>
      <w:r w:rsidRPr="00F163C6">
        <w:rPr>
          <w:rFonts w:cstheme="minorHAnsi"/>
          <w:b/>
        </w:rPr>
        <w:t>不提供任何保证或条件，并且否认任何其他明示、默示或法定的保证，包括有关质量、所有权、无侵权、适销性和针对特定目的的适用性的保证。</w:t>
      </w:r>
    </w:p>
    <w:p w14:paraId="114DCA82" w14:textId="77777777" w:rsidR="001860F9" w:rsidRPr="00F163C6" w:rsidRDefault="001860F9" w:rsidP="001860F9">
      <w:pPr>
        <w:pStyle w:val="ProductList-Body"/>
        <w:tabs>
          <w:tab w:val="clear" w:pos="158"/>
          <w:tab w:val="left" w:pos="360"/>
        </w:tabs>
        <w:ind w:left="180"/>
        <w:rPr>
          <w:rFonts w:cstheme="minorHAnsi"/>
        </w:rPr>
      </w:pPr>
    </w:p>
    <w:p w14:paraId="705E8935" w14:textId="77777777" w:rsidR="001860F9" w:rsidRPr="00F163C6" w:rsidRDefault="001860F9" w:rsidP="001860F9">
      <w:pPr>
        <w:pStyle w:val="ProductList-Body"/>
        <w:tabs>
          <w:tab w:val="clear" w:pos="158"/>
          <w:tab w:val="left" w:pos="360"/>
        </w:tabs>
        <w:ind w:left="180"/>
        <w:rPr>
          <w:rFonts w:cstheme="minorHAnsi"/>
          <w:szCs w:val="18"/>
        </w:rPr>
      </w:pPr>
      <w:r w:rsidRPr="00F163C6">
        <w:rPr>
          <w:rFonts w:cstheme="minorHAnsi"/>
        </w:rPr>
        <w:t>客户将</w:t>
      </w:r>
      <w:r w:rsidRPr="00F163C6">
        <w:rPr>
          <w:rFonts w:cstheme="minorHAnsi"/>
          <w:szCs w:val="18"/>
        </w:rPr>
        <w:t>履行其适用的责任和义务，以支持</w:t>
      </w:r>
      <w:r w:rsidRPr="00F163C6">
        <w:rPr>
          <w:rFonts w:cstheme="minorHAnsi"/>
          <w:szCs w:val="18"/>
        </w:rPr>
        <w:t xml:space="preserve"> Microsoft </w:t>
      </w:r>
      <w:r w:rsidRPr="00F163C6">
        <w:rPr>
          <w:rFonts w:cstheme="minorHAnsi"/>
          <w:szCs w:val="18"/>
        </w:rPr>
        <w:t>提供专业服务，请参见各项专业服务的说明中的具体规定。客户不得以在</w:t>
      </w:r>
      <w:r w:rsidRPr="00AD3E96">
        <w:rPr>
          <w:rFonts w:ascii="SimSun" w:hAnsi="SimSun" w:cstheme="minorHAnsi"/>
          <w:szCs w:val="18"/>
        </w:rPr>
        <w:t>“</w:t>
      </w:r>
      <w:r w:rsidRPr="00F163C6">
        <w:rPr>
          <w:rFonts w:cstheme="minorHAnsi"/>
          <w:szCs w:val="18"/>
        </w:rPr>
        <w:t>可接受的使用方式政策</w:t>
      </w:r>
      <w:r w:rsidRPr="00AD3E96">
        <w:rPr>
          <w:rFonts w:ascii="SimSun" w:hAnsi="SimSun" w:cstheme="minorHAnsi"/>
          <w:szCs w:val="18"/>
        </w:rPr>
        <w:t>”</w:t>
      </w:r>
      <w:r w:rsidRPr="00F163C6">
        <w:rPr>
          <w:rFonts w:cstheme="minorHAnsi"/>
          <w:szCs w:val="18"/>
        </w:rPr>
        <w:t>禁止的任何方式使用专业服务或服务交付物，并且必须遵守其使用专业服务和服务交付物必须遵守的所有法律和法规，包括隐私、个人数据、生物数据、数据保护和通信保密相关的法律。客户全权负责测试、部署、维护和支持</w:t>
      </w:r>
      <w:r w:rsidRPr="00F163C6">
        <w:rPr>
          <w:rFonts w:cstheme="minorHAnsi"/>
          <w:szCs w:val="18"/>
        </w:rPr>
        <w:t xml:space="preserve"> Microsoft </w:t>
      </w:r>
      <w:r w:rsidRPr="00F163C6">
        <w:rPr>
          <w:rFonts w:cstheme="minorHAnsi"/>
          <w:szCs w:val="18"/>
        </w:rPr>
        <w:t>免费提供或推荐的服务交付物。</w:t>
      </w:r>
    </w:p>
    <w:p w14:paraId="75C2A7FE" w14:textId="77777777" w:rsidR="001860F9" w:rsidRPr="00F163C6" w:rsidRDefault="001860F9" w:rsidP="001860F9">
      <w:pPr>
        <w:pStyle w:val="ProductList-Body"/>
        <w:tabs>
          <w:tab w:val="clear" w:pos="158"/>
          <w:tab w:val="left" w:pos="360"/>
        </w:tabs>
        <w:ind w:left="180"/>
        <w:rPr>
          <w:rFonts w:cstheme="minorHAnsi"/>
          <w:szCs w:val="18"/>
        </w:rPr>
      </w:pPr>
    </w:p>
    <w:p w14:paraId="47B3B149"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责任限制</w:t>
      </w:r>
    </w:p>
    <w:p w14:paraId="53A51AA8"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在适用的法律允许的范围内，双方针对与专业服务相关的所有索赔的全部责任仅限于客户为专业服务所支付的金额或针对其提供专业服务的在线服务的责任限制，以金额较大者为准。对于免费提供的专业服务和服务交付物，以及客户有权向第三方再分发而无需向</w:t>
      </w:r>
      <w:r w:rsidRPr="00F163C6">
        <w:rPr>
          <w:rFonts w:cstheme="minorHAnsi"/>
        </w:rPr>
        <w:t xml:space="preserve"> Microsoft </w:t>
      </w:r>
      <w:r w:rsidRPr="00F163C6">
        <w:rPr>
          <w:rFonts w:cstheme="minorHAnsi"/>
        </w:rPr>
        <w:t>另行付费的服务交付物，</w:t>
      </w:r>
      <w:r w:rsidRPr="00F163C6">
        <w:rPr>
          <w:rFonts w:cstheme="minorHAnsi"/>
        </w:rPr>
        <w:t xml:space="preserve">Microsoft </w:t>
      </w:r>
      <w:r w:rsidRPr="00F163C6">
        <w:rPr>
          <w:rFonts w:cstheme="minorHAnsi"/>
        </w:rPr>
        <w:t>的责任限额为最终裁决的不超过</w:t>
      </w:r>
      <w:r w:rsidRPr="00F163C6">
        <w:rPr>
          <w:rFonts w:cstheme="minorHAnsi"/>
        </w:rPr>
        <w:t xml:space="preserve"> 5,000 </w:t>
      </w:r>
      <w:r w:rsidRPr="00F163C6">
        <w:rPr>
          <w:rFonts w:cstheme="minorHAnsi"/>
        </w:rPr>
        <w:t>美元的直接损害。</w:t>
      </w:r>
      <w:r w:rsidRPr="00F163C6">
        <w:rPr>
          <w:rFonts w:cstheme="minorHAnsi"/>
          <w:b/>
        </w:rPr>
        <w:t>在任何情况下，任何一方对间接、附带性、特殊、惩戒或惩罚性或后果性损害（包括使用性损失、利润损失或业务中断）概不负责，无论该损害是由何种原因造成，以何种与专业服务或服务交付物相关的责任理论为依据。如果责任是因任何一方的</w:t>
      </w:r>
      <w:r w:rsidRPr="00F163C6">
        <w:rPr>
          <w:rFonts w:cstheme="minorHAnsi"/>
          <w:b/>
        </w:rPr>
        <w:t xml:space="preserve"> (1) </w:t>
      </w:r>
      <w:r w:rsidRPr="00F163C6">
        <w:rPr>
          <w:rFonts w:cstheme="minorHAnsi"/>
          <w:b/>
        </w:rPr>
        <w:t>保密义务（与客户数据和专业服务数据相关的所有责任除外，此类责任将仍受到上述限制和排除条件的约束）；或</w:t>
      </w:r>
      <w:r w:rsidRPr="00F163C6">
        <w:rPr>
          <w:rFonts w:cstheme="minorHAnsi"/>
          <w:b/>
        </w:rPr>
        <w:t xml:space="preserve"> (2) </w:t>
      </w:r>
      <w:r w:rsidRPr="00F163C6">
        <w:rPr>
          <w:rFonts w:cstheme="minorHAnsi"/>
          <w:b/>
        </w:rPr>
        <w:t>侵犯另一方的知识产权而导致，则此类责任将不会受到任何限制，也不存在例外情况。</w:t>
      </w:r>
    </w:p>
    <w:p w14:paraId="7FFC7066" w14:textId="77777777" w:rsidR="001860F9" w:rsidRPr="00F163C6" w:rsidRDefault="001860F9" w:rsidP="001860F9">
      <w:pPr>
        <w:pStyle w:val="ProductList-Body"/>
        <w:tabs>
          <w:tab w:val="clear" w:pos="158"/>
          <w:tab w:val="left" w:pos="360"/>
        </w:tabs>
        <w:ind w:left="180"/>
        <w:rPr>
          <w:rFonts w:cstheme="minorHAnsi"/>
        </w:rPr>
      </w:pPr>
    </w:p>
    <w:p w14:paraId="1271034D" w14:textId="77777777" w:rsidR="001860F9" w:rsidRPr="00F163C6" w:rsidRDefault="001860F9" w:rsidP="00D32E53">
      <w:pPr>
        <w:pStyle w:val="ProductList-Body"/>
        <w:tabs>
          <w:tab w:val="clear" w:pos="158"/>
          <w:tab w:val="left" w:pos="360"/>
        </w:tabs>
        <w:ind w:left="187"/>
        <w:outlineLvl w:val="3"/>
        <w:rPr>
          <w:rFonts w:cstheme="minorHAnsi"/>
          <w:b/>
          <w:color w:val="0072C6"/>
        </w:rPr>
      </w:pPr>
      <w:r w:rsidRPr="00F163C6">
        <w:rPr>
          <w:rFonts w:cstheme="minorHAnsi"/>
          <w:b/>
          <w:color w:val="0072C6"/>
        </w:rPr>
        <w:t>修补程序</w:t>
      </w:r>
    </w:p>
    <w:p w14:paraId="14985966"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修补程序</w:t>
      </w:r>
      <w:r w:rsidRPr="00AD3E96">
        <w:rPr>
          <w:rFonts w:ascii="SimSun" w:hAnsi="SimSun" w:cstheme="minorHAnsi"/>
        </w:rPr>
        <w:t>”</w:t>
      </w:r>
      <w:r w:rsidRPr="00F163C6">
        <w:rPr>
          <w:rFonts w:cstheme="minorHAnsi"/>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14:paraId="33AA48EA" w14:textId="77777777" w:rsidR="001860F9" w:rsidRPr="00F163C6" w:rsidRDefault="001860F9" w:rsidP="001860F9">
      <w:pPr>
        <w:pStyle w:val="ProductList-Body"/>
        <w:tabs>
          <w:tab w:val="clear" w:pos="158"/>
          <w:tab w:val="left" w:pos="360"/>
        </w:tabs>
        <w:ind w:left="180"/>
        <w:rPr>
          <w:rFonts w:cstheme="minorHAnsi"/>
        </w:rPr>
      </w:pPr>
    </w:p>
    <w:p w14:paraId="26BC0EF4"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既存工作成果</w:t>
      </w:r>
    </w:p>
    <w:p w14:paraId="1796673B"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既存工作成果</w:t>
      </w:r>
      <w:r w:rsidRPr="00AD3E96">
        <w:rPr>
          <w:rFonts w:ascii="SimSun" w:hAnsi="SimSun" w:cstheme="minorHAnsi"/>
        </w:rPr>
        <w:t>”</w:t>
      </w:r>
      <w:r w:rsidRPr="00F163C6">
        <w:rPr>
          <w:rFonts w:cstheme="minorHAnsi"/>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如果客户选择在专业服务合约期间向</w:t>
      </w:r>
      <w:r w:rsidRPr="00F163C6">
        <w:rPr>
          <w:rFonts w:cstheme="minorHAnsi"/>
        </w:rPr>
        <w:t xml:space="preserve"> Microsoft </w:t>
      </w:r>
      <w:r w:rsidRPr="00F163C6">
        <w:rPr>
          <w:rFonts w:cstheme="minorHAnsi"/>
        </w:rPr>
        <w:t>披露其源代码，则</w:t>
      </w:r>
      <w:r w:rsidRPr="00F163C6">
        <w:rPr>
          <w:rFonts w:cstheme="minorHAnsi"/>
        </w:rPr>
        <w:t xml:space="preserve"> (1) </w:t>
      </w:r>
      <w:r w:rsidRPr="00F163C6">
        <w:rPr>
          <w:rFonts w:cstheme="minorHAnsi"/>
        </w:rPr>
        <w:t>在进行此类披露之前，客户将删除客户被禁止披露的任何第三方源代码；</w:t>
      </w:r>
      <w:r w:rsidRPr="00F163C6">
        <w:rPr>
          <w:rFonts w:cstheme="minorHAnsi"/>
        </w:rPr>
        <w:t xml:space="preserve">(2) Microsoft </w:t>
      </w:r>
      <w:r w:rsidRPr="00F163C6">
        <w:rPr>
          <w:rFonts w:cstheme="minorHAnsi"/>
        </w:rPr>
        <w:t>将客户的源代码视为机密信息。</w:t>
      </w:r>
    </w:p>
    <w:p w14:paraId="00030BF1" w14:textId="77777777" w:rsidR="001860F9" w:rsidRPr="00F163C6" w:rsidRDefault="001860F9" w:rsidP="001860F9">
      <w:pPr>
        <w:pStyle w:val="ProductList-Body"/>
        <w:tabs>
          <w:tab w:val="clear" w:pos="158"/>
          <w:tab w:val="left" w:pos="360"/>
        </w:tabs>
        <w:ind w:left="180"/>
        <w:rPr>
          <w:rFonts w:cstheme="minorHAnsi"/>
        </w:rPr>
      </w:pPr>
    </w:p>
    <w:p w14:paraId="0FEDD74C"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服务交付物许可</w:t>
      </w:r>
    </w:p>
    <w:p w14:paraId="326941AC"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服务交付物</w:t>
      </w:r>
      <w:r w:rsidRPr="00AD3E96">
        <w:rPr>
          <w:rFonts w:ascii="SimSun" w:hAnsi="SimSun" w:cstheme="minorHAnsi"/>
        </w:rPr>
        <w:t>”</w:t>
      </w:r>
      <w:r w:rsidRPr="00F163C6">
        <w:rPr>
          <w:rFonts w:cstheme="minorHAnsi"/>
        </w:rPr>
        <w:t>指</w:t>
      </w:r>
      <w:r w:rsidRPr="00F163C6">
        <w:rPr>
          <w:rFonts w:cstheme="minorHAnsi"/>
        </w:rPr>
        <w:t xml:space="preserve"> Microsoft </w:t>
      </w:r>
      <w:r w:rsidRPr="00F163C6">
        <w:rPr>
          <w:rFonts w:cstheme="minorHAnsi"/>
        </w:rPr>
        <w:t>在履行完专业服务时留给客户的产品或修补程序以外的任何计算机代码或材料（包括但不限于概念证明、文档和设计建议、示例代码、软件库、算法和机器学习模型）。</w:t>
      </w:r>
      <w:r w:rsidRPr="001663A6">
        <w:rPr>
          <w:rFonts w:cstheme="minorHAnsi"/>
        </w:rPr>
        <w:t xml:space="preserve">Microsoft </w:t>
      </w:r>
      <w:r w:rsidRPr="001663A6">
        <w:rPr>
          <w:rFonts w:cstheme="minorHAnsi" w:hint="eastAsia"/>
        </w:rPr>
        <w:t>授予客户非排他、不可转让的永久许可，允许客户复制、使用和修改服务交付物，但前提是遵守</w:t>
      </w:r>
      <w:r>
        <w:rPr>
          <w:rFonts w:cstheme="minorHAnsi" w:hint="eastAsia"/>
        </w:rPr>
        <w:t>客户批量许可协议条款和任何经认可的服务声明</w:t>
      </w:r>
      <w:r w:rsidRPr="00F163C6">
        <w:rPr>
          <w:rFonts w:cstheme="minorHAnsi"/>
        </w:rPr>
        <w:t>。</w:t>
      </w:r>
      <w:r w:rsidRPr="00F163C6">
        <w:rPr>
          <w:rFonts w:cstheme="minorHAnsi"/>
          <w:color w:val="000000" w:themeColor="text1"/>
          <w:shd w:val="clear" w:color="auto" w:fill="FFFFFF"/>
        </w:rPr>
        <w:t>某些服务交付物和第三方内容可能根据单独的许可提供，例如开源许可。如果本通知与任何单独的许可之间存在冲突，则对于服务交付物或作为此类单独许可之标的的第三方内容，则以单独的许可为准。</w:t>
      </w:r>
      <w:r w:rsidRPr="00F163C6">
        <w:rPr>
          <w:rFonts w:cstheme="minorHAnsi"/>
        </w:rPr>
        <w:t>各方保留上述许可未明确授予的所有权利（且无人获得任何权利）。</w:t>
      </w:r>
    </w:p>
    <w:p w14:paraId="0B093A98" w14:textId="77777777" w:rsidR="001860F9" w:rsidRPr="00F163C6" w:rsidRDefault="001860F9" w:rsidP="001860F9">
      <w:pPr>
        <w:pStyle w:val="ProductList-Body"/>
        <w:tabs>
          <w:tab w:val="clear" w:pos="158"/>
          <w:tab w:val="left" w:pos="360"/>
        </w:tabs>
        <w:ind w:left="180"/>
        <w:rPr>
          <w:rFonts w:cstheme="minorHAnsi"/>
        </w:rPr>
      </w:pPr>
    </w:p>
    <w:p w14:paraId="7C197F8B"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许可限制</w:t>
      </w:r>
    </w:p>
    <w:p w14:paraId="793EE108" w14:textId="77777777" w:rsidR="001860F9" w:rsidRPr="00F163C6" w:rsidRDefault="001860F9" w:rsidP="001860F9">
      <w:pPr>
        <w:pStyle w:val="ProductList-Body"/>
        <w:tabs>
          <w:tab w:val="left" w:pos="360"/>
        </w:tabs>
        <w:ind w:left="180"/>
        <w:rPr>
          <w:rFonts w:cstheme="minorHAnsi"/>
        </w:rPr>
      </w:pPr>
      <w:r w:rsidRPr="00F163C6">
        <w:rPr>
          <w:rFonts w:cstheme="minorHAnsi"/>
        </w:rPr>
        <w:t>客户不得（且未获许可）对任何服务交付物进行反向工程、反编译或反汇编或绕过其中的任何技术限制，除非适用法律不允许此限制。除非本协议和任何商定的服务声明或单独许可中明确允许，否则客户不得（且未获许可）分发、再许可、出租、租用、出借、出售、提议出售或以其他方式提供任何服务交付物的全部或部分，或让服务交付物中的</w:t>
      </w:r>
      <w:r w:rsidRPr="00F163C6">
        <w:rPr>
          <w:rFonts w:cstheme="minorHAnsi"/>
        </w:rPr>
        <w:t xml:space="preserve"> Microsoft </w:t>
      </w:r>
      <w:r w:rsidRPr="00F163C6">
        <w:rPr>
          <w:rFonts w:cstheme="minorHAnsi"/>
        </w:rPr>
        <w:t>知识产权受制于任何其他许可条款。</w:t>
      </w:r>
    </w:p>
    <w:p w14:paraId="7C4BD6EE" w14:textId="77777777" w:rsidR="001860F9" w:rsidRPr="00F163C6" w:rsidRDefault="001860F9" w:rsidP="001860F9">
      <w:pPr>
        <w:pStyle w:val="ProductList-Body"/>
        <w:tabs>
          <w:tab w:val="left" w:pos="360"/>
        </w:tabs>
        <w:ind w:left="180"/>
        <w:rPr>
          <w:rFonts w:cstheme="minorHAnsi"/>
        </w:rPr>
      </w:pPr>
    </w:p>
    <w:p w14:paraId="04815F60"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反馈</w:t>
      </w:r>
    </w:p>
    <w:p w14:paraId="7234A38A"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反馈</w:t>
      </w:r>
      <w:r w:rsidRPr="00AD3E96">
        <w:rPr>
          <w:rFonts w:ascii="SimSun" w:hAnsi="SimSun" w:cstheme="minorHAnsi"/>
        </w:rPr>
        <w:t>”</w:t>
      </w:r>
      <w:r w:rsidRPr="00F163C6">
        <w:rPr>
          <w:rFonts w:cstheme="minorHAnsi"/>
        </w:rPr>
        <w:t>是指专业技能和知识，包括行业专门技能，以及有关服务交付物、专业服务以及产品、技术、服务或其任何组成部分的评论、意见和建议，无论它们是</w:t>
      </w:r>
      <w:r w:rsidRPr="00F163C6">
        <w:rPr>
          <w:rFonts w:cstheme="minorHAnsi"/>
        </w:rPr>
        <w:t xml:space="preserve"> Microsoft </w:t>
      </w:r>
      <w:r w:rsidRPr="00F163C6">
        <w:rPr>
          <w:rFonts w:cstheme="minorHAnsi"/>
        </w:rPr>
        <w:t>或客户的预发布版还是商业发布版。</w:t>
      </w:r>
      <w:r w:rsidRPr="00F163C6">
        <w:rPr>
          <w:rFonts w:cstheme="minorHAnsi"/>
        </w:rPr>
        <w:t xml:space="preserve">Microsoft </w:t>
      </w:r>
      <w:r w:rsidRPr="00F163C6">
        <w:rPr>
          <w:rFonts w:cstheme="minorHAnsi"/>
        </w:rPr>
        <w:t>和客户都不需要向对方提供有关专业服务的反馈，但如果一方自行决定提供反馈，则双方同意接收方可以自由使用此类反馈而无需承担任何义务。因此，如果提供反馈的一方拥有或控制涵盖此类反馈的版权或商业秘密，则该方授予接收方及其关联公司对该知识产权的全球性、非排他性、永久性、不可撤销和免版税的许可</w:t>
      </w:r>
      <w:r w:rsidRPr="00F163C6">
        <w:rPr>
          <w:rFonts w:cstheme="minorHAnsi"/>
        </w:rPr>
        <w:lastRenderedPageBreak/>
        <w:t>，以便其：</w:t>
      </w:r>
      <w:r w:rsidRPr="00F163C6">
        <w:rPr>
          <w:rFonts w:cstheme="minorHAnsi"/>
        </w:rPr>
        <w:t xml:space="preserve">(1) </w:t>
      </w:r>
      <w:r w:rsidRPr="00F163C6">
        <w:rPr>
          <w:rFonts w:cstheme="minorHAnsi"/>
        </w:rPr>
        <w:t>制作、使用、修改、分发、创建衍生作品以及将反馈作为</w:t>
      </w:r>
      <w:r w:rsidRPr="00F163C6">
        <w:rPr>
          <w:rFonts w:cstheme="minorHAnsi"/>
        </w:rPr>
        <w:t xml:space="preserve"> Microsoft </w:t>
      </w:r>
      <w:r w:rsidRPr="00F163C6">
        <w:rPr>
          <w:rFonts w:cstheme="minorHAnsi"/>
        </w:rPr>
        <w:t>或客户的产品、技术、服务或其任何组件的一部分进行商业化，包括但不限于此类产品的预发布和商业发布版本；以及</w:t>
      </w:r>
      <w:r w:rsidRPr="00F163C6">
        <w:rPr>
          <w:rFonts w:cstheme="minorHAnsi"/>
        </w:rPr>
        <w:t xml:space="preserve"> (2) </w:t>
      </w:r>
      <w:r w:rsidRPr="00F163C6">
        <w:rPr>
          <w:rFonts w:cstheme="minorHAnsi"/>
        </w:rPr>
        <w:t>将上述权利再许可给第三方，包括授予进一步再许可的权利。任何一方均不得提供附有任何条款的反馈，这些条款会对接收方施加任何义务或要求接收方进行属名。收到反馈的任何一方进一步承认：</w:t>
      </w:r>
      <w:r w:rsidRPr="00F163C6">
        <w:rPr>
          <w:rFonts w:cstheme="minorHAnsi"/>
        </w:rPr>
        <w:t xml:space="preserve">(1) </w:t>
      </w:r>
      <w:r w:rsidRPr="00F163C6">
        <w:rPr>
          <w:rFonts w:cstheme="minorHAnsi"/>
        </w:rPr>
        <w:t>对于是否实施此类反馈，该方拥有唯一和绝对的自由裁量权；</w:t>
      </w:r>
      <w:r w:rsidRPr="00F163C6">
        <w:rPr>
          <w:rFonts w:cstheme="minorHAnsi"/>
        </w:rPr>
        <w:t xml:space="preserve">(2) </w:t>
      </w:r>
      <w:r w:rsidRPr="00F163C6">
        <w:rPr>
          <w:rFonts w:cstheme="minorHAnsi"/>
        </w:rPr>
        <w:t>其产品和营销计划应仅以其自身的独立研究和分析为基础；</w:t>
      </w:r>
      <w:r w:rsidRPr="00F163C6">
        <w:rPr>
          <w:rFonts w:cstheme="minorHAnsi"/>
        </w:rPr>
        <w:t xml:space="preserve">(3) </w:t>
      </w:r>
      <w:r w:rsidRPr="00F163C6">
        <w:rPr>
          <w:rFonts w:cstheme="minorHAnsi"/>
        </w:rPr>
        <w:t>该方承担与此类反馈的任何实施相关的所有风险。</w:t>
      </w:r>
    </w:p>
    <w:p w14:paraId="6872D1C7" w14:textId="77777777" w:rsidR="001860F9" w:rsidRPr="00F163C6" w:rsidRDefault="001860F9" w:rsidP="001860F9">
      <w:pPr>
        <w:pStyle w:val="ProductList-Body"/>
        <w:tabs>
          <w:tab w:val="clear" w:pos="158"/>
          <w:tab w:val="left" w:pos="360"/>
        </w:tabs>
        <w:ind w:left="180"/>
        <w:rPr>
          <w:rFonts w:cstheme="minorHAnsi"/>
        </w:rPr>
      </w:pPr>
    </w:p>
    <w:p w14:paraId="17E6A7D2"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非微软技术</w:t>
      </w:r>
    </w:p>
    <w:p w14:paraId="06C0E5AE"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客户对其安装或与在线服务、修补程序或服务交付物结合使用的任何非</w:t>
      </w:r>
      <w:r w:rsidRPr="00F163C6">
        <w:rPr>
          <w:rFonts w:cstheme="minorHAnsi"/>
        </w:rPr>
        <w:t xml:space="preserve"> Microsoft </w:t>
      </w:r>
      <w:r w:rsidRPr="00F163C6">
        <w:rPr>
          <w:rFonts w:cstheme="minorHAnsi"/>
        </w:rPr>
        <w:t>软件或技术承担全部责任，包括但不限于客户要求</w:t>
      </w:r>
      <w:r w:rsidRPr="00F163C6">
        <w:rPr>
          <w:rFonts w:cstheme="minorHAnsi"/>
        </w:rPr>
        <w:t xml:space="preserve"> Microsoft </w:t>
      </w:r>
      <w:r w:rsidRPr="00F163C6">
        <w:rPr>
          <w:rFonts w:cstheme="minorHAnsi"/>
        </w:rPr>
        <w:t>使用或修改此类第三方内容的情况。</w:t>
      </w:r>
    </w:p>
    <w:p w14:paraId="0E1BDC75" w14:textId="77777777" w:rsidR="0015023B" w:rsidRDefault="0015023B" w:rsidP="0015023B">
      <w:pPr>
        <w:pStyle w:val="ProductList-Body"/>
        <w:tabs>
          <w:tab w:val="clear" w:pos="158"/>
          <w:tab w:val="left" w:pos="360"/>
        </w:tabs>
        <w:ind w:left="187"/>
        <w:outlineLvl w:val="3"/>
        <w:rPr>
          <w:rFonts w:cstheme="minorHAnsi"/>
          <w:b/>
          <w:color w:val="0072C6"/>
        </w:rPr>
      </w:pPr>
    </w:p>
    <w:p w14:paraId="3137F524" w14:textId="3E8EFA0F" w:rsidR="001860F9" w:rsidRPr="00F163C6" w:rsidRDefault="001860F9" w:rsidP="00290195">
      <w:pPr>
        <w:pStyle w:val="ProductList-Body"/>
        <w:tabs>
          <w:tab w:val="clear" w:pos="158"/>
          <w:tab w:val="left" w:pos="360"/>
        </w:tabs>
        <w:ind w:left="187"/>
        <w:outlineLvl w:val="3"/>
        <w:rPr>
          <w:rFonts w:cstheme="minorHAnsi"/>
          <w:b/>
          <w:color w:val="0072C6"/>
        </w:rPr>
      </w:pPr>
      <w:r w:rsidRPr="00F163C6">
        <w:rPr>
          <w:rFonts w:cstheme="minorHAnsi"/>
          <w:b/>
          <w:color w:val="0072C6"/>
        </w:rPr>
        <w:t>关联公司的权利</w:t>
      </w:r>
    </w:p>
    <w:p w14:paraId="4AC43102"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客户可以将对服务交付物的使用权利分许可给其关联公司，但客户的关联公司不得将上述权利进一步分许可。客户必须负责确保其关联公司遵守本声明的条款以及客户的批量许可协议。</w:t>
      </w:r>
    </w:p>
    <w:p w14:paraId="6398E5C7" w14:textId="77777777" w:rsidR="001860F9" w:rsidRPr="00F163C6" w:rsidRDefault="001860F9" w:rsidP="001860F9">
      <w:pPr>
        <w:pStyle w:val="ProductList-Body"/>
        <w:ind w:left="180"/>
        <w:rPr>
          <w:rFonts w:cstheme="minorHAnsi"/>
        </w:rPr>
      </w:pPr>
    </w:p>
    <w:p w14:paraId="7BB3EB24" w14:textId="77777777" w:rsidR="001860F9" w:rsidRPr="00F163C6" w:rsidDel="00D72F9D" w:rsidRDefault="001860F9" w:rsidP="001860F9">
      <w:pPr>
        <w:pStyle w:val="ProductList-Body"/>
        <w:ind w:left="180"/>
        <w:outlineLvl w:val="3"/>
        <w:rPr>
          <w:rFonts w:cstheme="minorHAnsi"/>
          <w:b/>
          <w:color w:val="0072C6"/>
        </w:rPr>
      </w:pPr>
      <w:r w:rsidRPr="00F163C6">
        <w:rPr>
          <w:rFonts w:cstheme="minorHAnsi"/>
          <w:b/>
          <w:color w:val="0072C6"/>
        </w:rPr>
        <w:t>政府客户</w:t>
      </w:r>
    </w:p>
    <w:p w14:paraId="110346EF" w14:textId="4050BAD7" w:rsidR="00C9632B" w:rsidRPr="00492373" w:rsidRDefault="001860F9" w:rsidP="001860F9">
      <w:pPr>
        <w:pStyle w:val="ProductList-Body"/>
        <w:ind w:left="180"/>
        <w:rPr>
          <w:rFonts w:eastAsia="SimSun"/>
          <w:lang w:eastAsia="zh-CN"/>
        </w:rPr>
      </w:pPr>
      <w:r w:rsidRPr="00F163C6">
        <w:rPr>
          <w:rFonts w:cstheme="minorHAnsi"/>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r w:rsidR="00C9632B" w:rsidRPr="00492373">
        <w:rPr>
          <w:rFonts w:eastAsia="SimSun"/>
          <w:lang w:eastAsia="zh-CN"/>
        </w:rPr>
        <w:t>。</w:t>
      </w:r>
    </w:p>
    <w:bookmarkStart w:id="215" w:name="_Toc451949080"/>
    <w:p w14:paraId="1D92BBBD"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F458902" w14:textId="77777777" w:rsidR="00A670E0" w:rsidRPr="00CD3D87" w:rsidRDefault="00A670E0" w:rsidP="00A670E0">
      <w:pPr>
        <w:pStyle w:val="ProductList-Offering1Heading"/>
        <w:rPr>
          <w:lang w:eastAsia="zh-CN"/>
        </w:rPr>
      </w:pPr>
      <w:bookmarkStart w:id="216" w:name="_Toc46910162"/>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15"/>
      <w:bookmarkEnd w:id="216"/>
    </w:p>
    <w:p w14:paraId="19A5E32D" w14:textId="77777777"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bookmarkStart w:id="217" w:name="_Toc484158323"/>
    <w:p w14:paraId="21390C37"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F653AF7" w14:textId="77777777" w:rsidR="00DD2D59" w:rsidRPr="006D4C60" w:rsidDel="007C0F64" w:rsidRDefault="00DD2D59" w:rsidP="00DD2D59">
      <w:pPr>
        <w:pStyle w:val="ProductList-Offering1Heading"/>
        <w:rPr>
          <w:rFonts w:cstheme="minorHAnsi"/>
        </w:rPr>
      </w:pPr>
      <w:bookmarkStart w:id="218" w:name="_Toc46910163"/>
      <w:r w:rsidRPr="006D4C60">
        <w:rPr>
          <w:rFonts w:cstheme="minorHAnsi"/>
        </w:rPr>
        <w:t>关于</w:t>
      </w:r>
      <w:r w:rsidRPr="006D4C60">
        <w:rPr>
          <w:rFonts w:cstheme="minorHAnsi"/>
        </w:rPr>
        <w:t xml:space="preserve"> Adobe Flash Player </w:t>
      </w:r>
      <w:r w:rsidRPr="006D4C60">
        <w:rPr>
          <w:rFonts w:cstheme="minorHAnsi"/>
        </w:rPr>
        <w:t>的声明</w:t>
      </w:r>
      <w:bookmarkEnd w:id="217"/>
      <w:bookmarkEnd w:id="218"/>
    </w:p>
    <w:p w14:paraId="799406B8" w14:textId="77777777"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100"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bookmarkStart w:id="219" w:name="_Toc484158324"/>
    <w:bookmarkStart w:id="220" w:name="_Toc476230953"/>
    <w:p w14:paraId="2496698E"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5C640CC" w14:textId="77777777" w:rsidR="00DD2D59" w:rsidRPr="006D4C60" w:rsidRDefault="00DD2D59" w:rsidP="00DD2D59">
      <w:pPr>
        <w:pStyle w:val="ProductList-Offering1Heading"/>
        <w:rPr>
          <w:rFonts w:cstheme="minorHAnsi"/>
        </w:rPr>
      </w:pPr>
      <w:bookmarkStart w:id="221" w:name="_Toc46910164"/>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19"/>
      <w:bookmarkEnd w:id="220"/>
      <w:bookmarkEnd w:id="221"/>
    </w:p>
    <w:p w14:paraId="11B0A7FB" w14:textId="77777777"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14:paraId="412901CE" w14:textId="77777777"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101" w:history="1">
        <w:r w:rsidRPr="00833C91">
          <w:rPr>
            <w:rStyle w:val="Hyperlink"/>
            <w:rFonts w:eastAsia="SimSun"/>
            <w:color w:val="0563C1"/>
            <w:lang w:eastAsia="zh-CN"/>
          </w:rPr>
          <w:t>www.mpegla.com</w:t>
        </w:r>
      </w:hyperlink>
      <w:r>
        <w:rPr>
          <w:rFonts w:eastAsia="SimSun" w:hint="eastAsia"/>
          <w:lang w:eastAsia="zh-CN"/>
        </w:rPr>
        <w:t>。</w:t>
      </w:r>
    </w:p>
    <w:p w14:paraId="5D370976" w14:textId="77777777"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14:paraId="395C42AE" w14:textId="77777777" w:rsidR="009C0D37" w:rsidRPr="00C34455" w:rsidRDefault="008325B9"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752DE88" w14:textId="77777777" w:rsidR="00877D86" w:rsidRDefault="00877D86" w:rsidP="00877D86">
      <w:pPr>
        <w:pStyle w:val="ProductList-Body"/>
        <w:rPr>
          <w:rFonts w:eastAsia="SimSun"/>
          <w:lang w:eastAsia="zh-CN"/>
        </w:rPr>
      </w:pPr>
    </w:p>
    <w:p w14:paraId="112FBEEE" w14:textId="77777777" w:rsidR="00877D86" w:rsidRDefault="00877D86" w:rsidP="00877D86">
      <w:pPr>
        <w:pStyle w:val="ProductList-Body"/>
        <w:rPr>
          <w:rFonts w:eastAsia="SimSun"/>
          <w:lang w:eastAsia="zh-CN"/>
        </w:rPr>
      </w:pPr>
    </w:p>
    <w:p w14:paraId="6FBC7ACA" w14:textId="77777777" w:rsidR="00877D86" w:rsidRDefault="00877D86" w:rsidP="00877D86">
      <w:pPr>
        <w:spacing w:after="0" w:line="240" w:lineRule="auto"/>
        <w:rPr>
          <w:rFonts w:eastAsia="SimSun"/>
          <w:sz w:val="18"/>
        </w:rPr>
        <w:sectPr w:rsidR="00877D86">
          <w:footerReference w:type="default" r:id="rId102"/>
          <w:pgSz w:w="12240" w:h="15840"/>
          <w:pgMar w:top="1440" w:right="720" w:bottom="1440" w:left="720" w:header="720" w:footer="720" w:gutter="0"/>
          <w:cols w:space="720"/>
        </w:sectPr>
      </w:pPr>
    </w:p>
    <w:p w14:paraId="2CBF786B" w14:textId="77777777" w:rsidR="00F26FDC" w:rsidRPr="00F26FDC" w:rsidRDefault="00F26FDC" w:rsidP="00F26FDC">
      <w:pPr>
        <w:pStyle w:val="ProductList-SectionHeading"/>
        <w:outlineLvl w:val="0"/>
        <w:rPr>
          <w:rFonts w:ascii="Calibri Light" w:eastAsia="SimSun" w:hAnsi="Calibri Light"/>
          <w:lang w:eastAsia="zh-CN"/>
        </w:rPr>
      </w:pPr>
      <w:bookmarkStart w:id="222" w:name="_Toc503180509"/>
      <w:bookmarkStart w:id="223" w:name="_Toc46910165"/>
      <w:bookmarkStart w:id="224" w:name="Attachment2"/>
      <w:r w:rsidRPr="00F26FDC">
        <w:rPr>
          <w:rFonts w:ascii="Calibri Light" w:eastAsia="SimSun" w:hAnsi="Calibri Light"/>
          <w:lang w:eastAsia="zh-CN"/>
        </w:rPr>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22"/>
      <w:bookmarkEnd w:id="223"/>
    </w:p>
    <w:p w14:paraId="487B5D0A" w14:textId="06329D13"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0" w:type="auto"/>
        <w:tblLook w:val="04A0" w:firstRow="1" w:lastRow="0" w:firstColumn="1" w:lastColumn="0" w:noHBand="0" w:noVBand="1"/>
      </w:tblPr>
      <w:tblGrid>
        <w:gridCol w:w="2556"/>
        <w:gridCol w:w="418"/>
        <w:gridCol w:w="419"/>
        <w:gridCol w:w="418"/>
        <w:gridCol w:w="419"/>
        <w:gridCol w:w="810"/>
        <w:gridCol w:w="810"/>
        <w:gridCol w:w="405"/>
        <w:gridCol w:w="405"/>
        <w:gridCol w:w="447"/>
        <w:gridCol w:w="447"/>
        <w:gridCol w:w="447"/>
        <w:gridCol w:w="447"/>
        <w:gridCol w:w="810"/>
        <w:gridCol w:w="914"/>
      </w:tblGrid>
      <w:tr w:rsidR="009D006C" w:rsidRPr="0099514B" w14:paraId="5A65CE69" w14:textId="77777777" w:rsidTr="009D006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6A87B0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858EBF"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56C1F3E0"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DC7DB9" w14:textId="4F26F25B" w:rsidR="009D006C" w:rsidRPr="0099514B" w:rsidRDefault="000245B8"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F8166C" w14:textId="6EB0F003" w:rsidR="009D006C" w:rsidRPr="0099514B" w:rsidRDefault="000245B8"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Standard</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F81166F"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企业</w:t>
            </w:r>
          </w:p>
          <w:p w14:paraId="56467B10"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移动性</w:t>
            </w:r>
            <w:r w:rsidRPr="0099514B">
              <w:rPr>
                <w:rFonts w:ascii="Calibri Light" w:eastAsia="SimSun" w:hAnsi="Calibri Light" w:cs="Calibri Light"/>
                <w:color w:val="FFFFFF" w:themeColor="background1"/>
                <w:sz w:val="15"/>
                <w:szCs w:val="15"/>
              </w:rPr>
              <w:t xml:space="preserve"> +</w:t>
            </w:r>
          </w:p>
          <w:p w14:paraId="68EBED60" w14:textId="77777777" w:rsidR="009D006C" w:rsidRPr="0099514B" w:rsidRDefault="009D006C"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安全性</w:t>
            </w:r>
          </w:p>
        </w:tc>
        <w:tc>
          <w:tcPr>
            <w:tcW w:w="259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FE708A" w14:textId="1D2803C4" w:rsidR="009D006C" w:rsidRPr="0099514B" w:rsidRDefault="009D006C" w:rsidP="009C0D37">
            <w:pPr>
              <w:pStyle w:val="ProductList-Body"/>
              <w:tabs>
                <w:tab w:val="left" w:pos="720"/>
              </w:tabs>
              <w:spacing w:line="256" w:lineRule="auto"/>
              <w:ind w:left="-108" w:right="-108"/>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Microsoft</w:t>
            </w:r>
          </w:p>
          <w:p w14:paraId="653030DA" w14:textId="77777777" w:rsidR="009D006C" w:rsidRPr="0099514B" w:rsidRDefault="009D006C"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365 </w:t>
            </w: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2</w:t>
            </w:r>
          </w:p>
        </w:tc>
        <w:tc>
          <w:tcPr>
            <w:tcW w:w="91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4CF096B" w14:textId="3341A855" w:rsidR="009D006C" w:rsidRPr="0099514B" w:rsidRDefault="009D006C"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Microsoft 365</w:t>
            </w:r>
            <w:r w:rsidR="00B736E7" w:rsidRPr="00700DC4">
              <w:rPr>
                <w:rFonts w:ascii="Calibri Light" w:eastAsia="SimSun" w:hAnsi="Calibri Light" w:cs="Calibri Light" w:hint="eastAsia"/>
                <w:color w:val="FFFFFF" w:themeColor="background1"/>
                <w:sz w:val="15"/>
                <w:szCs w:val="15"/>
              </w:rPr>
              <w:t>商业高级版</w:t>
            </w:r>
          </w:p>
        </w:tc>
      </w:tr>
      <w:tr w:rsidR="009D006C" w:rsidRPr="0099514B" w14:paraId="61227952" w14:textId="77777777" w:rsidTr="009D006C">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AC80E5" w14:textId="77777777" w:rsidR="009D006C" w:rsidRPr="0099514B" w:rsidRDefault="009D006C" w:rsidP="009C0D37">
            <w:pPr>
              <w:spacing w:after="0"/>
              <w:rPr>
                <w:rFonts w:ascii="Calibri Light" w:eastAsia="SimSun" w:hAnsi="Calibri Light" w:cs="Calibri Light"/>
              </w:rPr>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D97B9B" w14:textId="7384E46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679571"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DCE95E"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18268"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249FA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0DBBA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7AE41A41"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1BD018BD"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807842" w14:textId="7A173404" w:rsidR="009D006C" w:rsidRPr="0099514B" w:rsidRDefault="009D006C" w:rsidP="009D006C">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Pr>
                <w:rFonts w:ascii="Calibri Light" w:eastAsia="SimSun" w:hAnsi="Calibri Light" w:cs="Calibri Light"/>
                <w:color w:val="FFFFFF" w:themeColor="background1"/>
                <w:sz w:val="15"/>
                <w:szCs w:val="15"/>
              </w:rPr>
              <w:t>F1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51DE82" w14:textId="649D16CC"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1DE84"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5E1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DEED8C" w14:textId="77777777" w:rsidR="009D006C" w:rsidRPr="0099514B" w:rsidDel="009C5E6C"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E5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c>
          <w:tcPr>
            <w:tcW w:w="91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C00E2"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r>
      <w:tr w:rsidR="009D006C" w:rsidRPr="0099514B" w14:paraId="3451687D" w14:textId="77777777" w:rsidTr="009D006C">
        <w:trPr>
          <w:trHeight w:val="210"/>
        </w:trPr>
        <w:tc>
          <w:tcPr>
            <w:tcW w:w="0" w:type="auto"/>
            <w:tcBorders>
              <w:top w:val="nil"/>
              <w:left w:val="nil"/>
              <w:bottom w:val="dashSmallGap" w:sz="4" w:space="0" w:color="BFBFBF" w:themeColor="background1" w:themeShade="BF"/>
              <w:right w:val="nil"/>
            </w:tcBorders>
            <w:noWrap/>
            <w:vAlign w:val="center"/>
            <w:hideMark/>
          </w:tcPr>
          <w:p w14:paraId="02951915"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EFE96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3BA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176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DB5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8B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EF2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35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FB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624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20D6E" w14:textId="5092683F"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1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1A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9C45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D186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EFA892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25C6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093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1775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B9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3AEA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F3D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682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DD43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0FB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2AC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B9402" w14:textId="35B0DBF2"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9D0D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9AB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A2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96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148215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D47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3D1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70F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FA3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A3F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578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B59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7C5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D3FB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E05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1F88A" w14:textId="64CEBA4D"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8B4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417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7A1B2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11DC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5E4A599" w14:textId="77777777" w:rsidTr="000245B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4C3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49E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E7E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E4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407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125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327E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606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216D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1A1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27A76" w14:textId="1FC32290"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EA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880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054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809B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3DD4EA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1C3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AC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5A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52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780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0A3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E10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EE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823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B67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85DF" w14:textId="6B78940D"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84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7CA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5E89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921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7836657"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ED6F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9EF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0F05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699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D795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5A9A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F60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F871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3B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48A7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BC000" w14:textId="7A69349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C1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55A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609C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0EB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3F072E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9BE1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F83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B0E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A83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73F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279A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209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942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3A1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45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B63DC" w14:textId="7C117EE6"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C5E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F7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897B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2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1C784A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F019C7" w14:textId="592696C5"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19C3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DC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80B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B68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589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7850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089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13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621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D008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22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CBCE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9A7E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B31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C67ECAE"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ECA32D" w14:textId="3872DA8F"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CBC9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562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314A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D155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01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77D6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D7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A9E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20E0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EC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509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A215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8E85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62D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42277C8"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74899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E595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72E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155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DE4A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20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AE15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C8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2A7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9F71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51C5" w14:textId="5DF0A07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B6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37F7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46A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2F4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20039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59F0A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1E49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BA8A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90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387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F8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8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C7A6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F7C6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B2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73B5" w14:textId="7799D83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4C83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28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9BB3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882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98B2D1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CC7A1" w14:textId="66AB9E4F" w:rsidR="009D006C" w:rsidRPr="0099514B" w:rsidRDefault="000245B8"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25" w:name="_Hlk37926720"/>
            <w:r w:rsidRPr="000245B8">
              <w:rPr>
                <w:rFonts w:ascii="Calibri Light" w:eastAsia="SimSun" w:hAnsi="Calibri Light" w:cs="Calibri Light"/>
                <w:sz w:val="15"/>
                <w:szCs w:val="15"/>
                <w:lang w:bidi="zh-CN"/>
              </w:rPr>
              <w:t>Microsoft 365 Apps for business</w:t>
            </w:r>
            <w:bookmarkEnd w:id="225"/>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38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8FF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33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12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833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D3E2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5428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69E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6AAD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AEEA3" w14:textId="33E6361C"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A26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F41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354C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7A9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CC546E4"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E5B6B" w14:textId="7861ECBB" w:rsidR="009D006C" w:rsidRPr="0099514B" w:rsidRDefault="000245B8"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26" w:name="_Hlk37926721"/>
            <w:r w:rsidRPr="000245B8">
              <w:rPr>
                <w:rFonts w:ascii="Calibri Light" w:eastAsia="SimSun" w:hAnsi="Calibri Light" w:cs="Calibri Light"/>
                <w:sz w:val="15"/>
                <w:szCs w:val="15"/>
                <w:lang w:bidi="zh-CN"/>
              </w:rPr>
              <w:t>Microsoft 365 Apps for enterprise</w:t>
            </w:r>
            <w:bookmarkEnd w:id="226"/>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6065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D213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72B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4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38C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C41C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3ED7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AED3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7CD0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A325D" w14:textId="77C4A55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AF12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2371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2A70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ED1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285BE4" w14:textId="77777777" w:rsidTr="009D006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C9EE13"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F2A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BB07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ED83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CAE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D10D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BB7A1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47C5D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7D51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F8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A97C5E" w14:textId="30E0F02F"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4FD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6079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604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C2CB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D9E968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59F626"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4CBB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443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AC6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CB2E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C52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271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6B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2BE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FE49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7C3EF" w14:textId="62BE585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90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6EF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84BD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34C2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E60031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00EE56"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455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E425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F68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16AF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2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C76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89FD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A059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77A0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5CBBF" w14:textId="03012650"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40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E4CC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97AA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267E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4D4842F"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627C57"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8F54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EFF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1FAD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68A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478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DBC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E764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D19A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80EC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DDFA0" w14:textId="2B81CD91"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8F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820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837D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4061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974077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FB46C"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979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D2D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4B5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D7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563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CB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B39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878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AA5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23369" w14:textId="091C306E"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0ED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79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561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7C59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5AB8C8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FAA2A"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23FD4B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D13B7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21D4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56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EBB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B3B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603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E5B4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5C0B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46AD" w14:textId="1131F2A1"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1536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9A09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5362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C0FA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301E4E"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2CEC8"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38C5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B127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14B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9F1D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A4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F1C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6729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635B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E70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86050" w14:textId="483F80ED"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3B00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4197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EC737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62C5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7DBBB9F"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074FBB"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A98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6BE8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CA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B7B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900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F3A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18A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86518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0B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1A597" w14:textId="4647E2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88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E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5B9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C762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5624ED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B9B0D5"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1AEB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7E24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0315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440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98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1C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5ED4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6C8E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BDB4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AE43C" w14:textId="6BBBF9D2"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29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87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6ACE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3CDB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7C6B35B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772A82"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66A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A58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6D0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BA2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64F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8997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56C5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9F8E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3875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FAC8F" w14:textId="35C84BDF"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CB9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E0A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2DD8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93B4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2D2F26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ABA9DD" w14:textId="0684C796"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A0351D" w14:textId="18767C99"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226B5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D696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0C0F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6F6C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61B9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D4DE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0A7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75E7" w14:textId="1496B6E0"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8E4AE" w14:textId="74F2792D"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B27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5A9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6115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3186F" w14:textId="151FB055"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r>
    </w:tbl>
    <w:p w14:paraId="776B3514" w14:textId="51E41FC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r w:rsidR="00290195" w:rsidRPr="00215A9D">
        <w:rPr>
          <w:rFonts w:cstheme="minorHAnsi"/>
          <w:i/>
          <w:sz w:val="16"/>
          <w:szCs w:val="16"/>
        </w:rPr>
        <w:t xml:space="preserve"> SL </w:t>
      </w:r>
      <w:r w:rsidR="00290195" w:rsidRPr="00215A9D">
        <w:rPr>
          <w:rFonts w:cstheme="minorHAnsi"/>
          <w:i/>
          <w:sz w:val="16"/>
          <w:szCs w:val="16"/>
        </w:rPr>
        <w:t>不包括</w:t>
      </w:r>
      <w:r w:rsidR="00290195" w:rsidRPr="00215A9D">
        <w:rPr>
          <w:rFonts w:cstheme="minorHAnsi"/>
          <w:i/>
          <w:sz w:val="16"/>
          <w:szCs w:val="16"/>
        </w:rPr>
        <w:t xml:space="preserve"> Microsoft 365 </w:t>
      </w:r>
      <w:r w:rsidR="00290195" w:rsidRPr="00215A9D">
        <w:rPr>
          <w:rFonts w:cstheme="minorHAnsi"/>
          <w:i/>
          <w:sz w:val="16"/>
          <w:szCs w:val="16"/>
        </w:rPr>
        <w:t>企业应用版的权利</w:t>
      </w:r>
      <w:r w:rsidRPr="00722504">
        <w:rPr>
          <w:i/>
          <w:sz w:val="16"/>
          <w:szCs w:val="16"/>
          <w:lang w:eastAsia="zh-CN"/>
        </w:rPr>
        <w:t>。</w:t>
      </w:r>
    </w:p>
    <w:p w14:paraId="66E04A8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14:paraId="3F35215B"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065039F" w14:textId="07AE26FC" w:rsidR="00A14761" w:rsidRDefault="00A14761" w:rsidP="00A14761">
      <w:pPr>
        <w:pStyle w:val="ProductList-Body"/>
        <w:rPr>
          <w:rFonts w:eastAsia="SimSun"/>
          <w:i/>
          <w:sz w:val="16"/>
          <w:szCs w:val="16"/>
        </w:rPr>
      </w:pPr>
      <w:r w:rsidRPr="007321B6">
        <w:rPr>
          <w:rFonts w:eastAsia="SimSun"/>
          <w:i/>
          <w:sz w:val="16"/>
          <w:szCs w:val="16"/>
          <w:vertAlign w:val="superscript"/>
        </w:rPr>
        <w:t>5</w:t>
      </w:r>
      <w:r w:rsidRPr="007321B6">
        <w:rPr>
          <w:rFonts w:eastAsia="SimSun"/>
          <w:i/>
          <w:sz w:val="16"/>
          <w:szCs w:val="16"/>
        </w:rPr>
        <w:t xml:space="preserve"> </w:t>
      </w:r>
      <w:r w:rsidR="00290195" w:rsidRPr="00215A9D">
        <w:rPr>
          <w:rFonts w:cstheme="minorHAnsi"/>
          <w:i/>
          <w:sz w:val="16"/>
          <w:szCs w:val="16"/>
        </w:rPr>
        <w:t>拥有</w:t>
      </w:r>
      <w:r w:rsidR="00290195" w:rsidRPr="00215A9D">
        <w:rPr>
          <w:rFonts w:cstheme="minorHAnsi"/>
          <w:i/>
          <w:sz w:val="16"/>
          <w:szCs w:val="16"/>
        </w:rPr>
        <w:t xml:space="preserve"> 500 </w:t>
      </w:r>
      <w:r w:rsidR="00290195" w:rsidRPr="00215A9D">
        <w:rPr>
          <w:rFonts w:cstheme="minorHAnsi"/>
          <w:i/>
          <w:sz w:val="16"/>
          <w:szCs w:val="16"/>
        </w:rPr>
        <w:t>个或更少席位的</w:t>
      </w:r>
      <w:r w:rsidR="00290195" w:rsidRPr="00215A9D">
        <w:rPr>
          <w:rFonts w:cstheme="minorHAnsi"/>
          <w:i/>
          <w:sz w:val="16"/>
          <w:szCs w:val="16"/>
        </w:rPr>
        <w:t xml:space="preserve"> Microsoft 365 </w:t>
      </w:r>
      <w:r w:rsidR="00290195" w:rsidRPr="00215A9D">
        <w:rPr>
          <w:rFonts w:cstheme="minorHAnsi"/>
          <w:i/>
          <w:sz w:val="16"/>
          <w:szCs w:val="16"/>
        </w:rPr>
        <w:t>客户将能够使用</w:t>
      </w:r>
      <w:r w:rsidR="00290195" w:rsidRPr="00215A9D">
        <w:rPr>
          <w:rFonts w:cstheme="minorHAnsi"/>
          <w:i/>
          <w:sz w:val="16"/>
          <w:szCs w:val="16"/>
        </w:rPr>
        <w:t xml:space="preserve"> Microsoft Teams</w:t>
      </w:r>
      <w:r w:rsidR="00290195" w:rsidRPr="00215A9D">
        <w:rPr>
          <w:rFonts w:cstheme="minorHAnsi"/>
          <w:i/>
          <w:sz w:val="16"/>
          <w:szCs w:val="16"/>
        </w:rPr>
        <w:t>，但无法访问</w:t>
      </w:r>
      <w:r w:rsidR="00290195" w:rsidRPr="00215A9D">
        <w:rPr>
          <w:rFonts w:cstheme="minorHAnsi"/>
          <w:i/>
          <w:sz w:val="16"/>
          <w:szCs w:val="16"/>
        </w:rPr>
        <w:t xml:space="preserve"> Skype for Business Online</w:t>
      </w:r>
      <w:r w:rsidRPr="007321B6">
        <w:rPr>
          <w:rFonts w:eastAsia="SimSun"/>
          <w:i/>
          <w:sz w:val="16"/>
          <w:szCs w:val="16"/>
        </w:rPr>
        <w:t>。</w:t>
      </w:r>
    </w:p>
    <w:p w14:paraId="21216D45" w14:textId="7CA6C918" w:rsidR="0099514B" w:rsidRDefault="0099514B" w:rsidP="0099514B">
      <w:pPr>
        <w:pStyle w:val="ProductList-Body"/>
        <w:rPr>
          <w:rFonts w:eastAsia="SimSun"/>
          <w:i/>
          <w:sz w:val="16"/>
          <w:szCs w:val="16"/>
        </w:rPr>
      </w:pPr>
      <w:r w:rsidRPr="00053E05">
        <w:rPr>
          <w:rFonts w:eastAsia="SimSun"/>
          <w:i/>
          <w:sz w:val="16"/>
          <w:szCs w:val="16"/>
          <w:vertAlign w:val="superscript"/>
        </w:rPr>
        <w:t>6</w:t>
      </w:r>
      <w:r w:rsidRPr="00053E05">
        <w:rPr>
          <w:rFonts w:eastAsia="SimSun"/>
          <w:i/>
          <w:sz w:val="16"/>
          <w:szCs w:val="16"/>
        </w:rPr>
        <w:t xml:space="preserve"> </w:t>
      </w:r>
      <w:r w:rsidR="001860F9" w:rsidRPr="00F163C6">
        <w:rPr>
          <w:rFonts w:cstheme="minorHAnsi"/>
          <w:i/>
          <w:sz w:val="16"/>
          <w:szCs w:val="16"/>
        </w:rPr>
        <w:t xml:space="preserve">Microsoft 365 E5 </w:t>
      </w:r>
      <w:r w:rsidR="001860F9" w:rsidRPr="00F163C6">
        <w:rPr>
          <w:rFonts w:cstheme="minorHAnsi"/>
          <w:i/>
          <w:sz w:val="16"/>
          <w:szCs w:val="16"/>
        </w:rPr>
        <w:t>安全性包含</w:t>
      </w:r>
      <w:r w:rsidR="001860F9" w:rsidRPr="00F163C6">
        <w:rPr>
          <w:rFonts w:cstheme="minorHAnsi"/>
          <w:i/>
          <w:sz w:val="16"/>
          <w:szCs w:val="16"/>
        </w:rPr>
        <w:t xml:space="preserve"> Microsoft Defender </w:t>
      </w:r>
      <w:r w:rsidR="001860F9" w:rsidRPr="00F163C6">
        <w:rPr>
          <w:rFonts w:cstheme="minorHAnsi"/>
          <w:i/>
          <w:sz w:val="16"/>
          <w:szCs w:val="16"/>
        </w:rPr>
        <w:t>高级威胁防护</w:t>
      </w:r>
      <w:r w:rsidRPr="00053E05">
        <w:rPr>
          <w:rFonts w:eastAsia="SimSun"/>
          <w:i/>
          <w:sz w:val="16"/>
          <w:szCs w:val="16"/>
        </w:rPr>
        <w:t>。</w:t>
      </w:r>
    </w:p>
    <w:p w14:paraId="600ECDD2"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257DA424" w14:textId="1B71D877"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34A8E7CA" w14:textId="77777777" w:rsidR="00F26FDC" w:rsidRPr="00722504" w:rsidRDefault="00F26FDC" w:rsidP="00F26FDC">
      <w:pPr>
        <w:pStyle w:val="ProductList-Body"/>
      </w:pPr>
    </w:p>
    <w:p w14:paraId="61B900F5" w14:textId="77777777" w:rsidR="00D8556D" w:rsidRDefault="00D8556D" w:rsidP="00F26FDC">
      <w:pPr>
        <w:pStyle w:val="ProductList-Offering1Heading"/>
        <w:rPr>
          <w:rFonts w:asciiTheme="minorHAnsi" w:hAnsiTheme="minorHAnsi"/>
        </w:rPr>
      </w:pPr>
      <w:bookmarkStart w:id="227" w:name="_Toc503180510"/>
      <w:r>
        <w:rPr>
          <w:rFonts w:asciiTheme="minorHAnsi" w:hAnsiTheme="minorHAnsi"/>
        </w:rPr>
        <w:br w:type="page"/>
      </w:r>
    </w:p>
    <w:p w14:paraId="4ED0F0D2" w14:textId="1294637A" w:rsidR="00F26FDC" w:rsidRDefault="00F26FDC" w:rsidP="00F26FDC">
      <w:pPr>
        <w:pStyle w:val="ProductList-Offering1Heading"/>
        <w:rPr>
          <w:rFonts w:asciiTheme="minorHAnsi" w:hAnsiTheme="minorHAnsi"/>
        </w:rPr>
      </w:pPr>
      <w:bookmarkStart w:id="228" w:name="_Toc46910166"/>
      <w:r w:rsidRPr="00722504">
        <w:rPr>
          <w:rFonts w:asciiTheme="minorHAnsi" w:hAnsiTheme="minorHAnsi"/>
        </w:rPr>
        <w:t>公共部门</w:t>
      </w:r>
      <w:bookmarkEnd w:id="227"/>
      <w:bookmarkEnd w:id="228"/>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99514B" w:rsidRPr="0099514B" w14:paraId="44959B7B" w14:textId="77777777" w:rsidTr="009D00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D60680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683EC6C" w14:textId="77777777" w:rsidR="0099514B" w:rsidRPr="0099514B" w:rsidRDefault="0099514B" w:rsidP="009C0D37">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政府版</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E11CC30" w14:textId="77777777" w:rsidR="0099514B" w:rsidRPr="0099514B" w:rsidRDefault="0099514B" w:rsidP="009C0D37">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D34F4B" w14:textId="77777777" w:rsidR="0099514B" w:rsidRPr="0099514B" w:rsidRDefault="0099514B" w:rsidP="009C0D37">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2</w:t>
            </w:r>
          </w:p>
        </w:tc>
      </w:tr>
      <w:tr w:rsidR="009D006C" w:rsidRPr="0099514B" w14:paraId="6B9F667D" w14:textId="77777777" w:rsidTr="009D006C">
        <w:trPr>
          <w:trHeight w:val="299"/>
          <w:tblHeader/>
        </w:trPr>
        <w:tc>
          <w:tcPr>
            <w:tcW w:w="3510" w:type="dxa"/>
            <w:vMerge/>
            <w:tcBorders>
              <w:top w:val="nil"/>
              <w:left w:val="nil"/>
              <w:bottom w:val="dashSmallGap" w:sz="4" w:space="0" w:color="808080" w:themeColor="background1" w:themeShade="80"/>
            </w:tcBorders>
            <w:vAlign w:val="center"/>
            <w:hideMark/>
          </w:tcPr>
          <w:p w14:paraId="3A7A901B" w14:textId="77777777" w:rsidR="009D006C" w:rsidRPr="0099514B" w:rsidRDefault="009D006C" w:rsidP="009C0D37">
            <w:pPr>
              <w:spacing w:after="0"/>
              <w:rPr>
                <w:rFonts w:ascii="Calibri Light" w:eastAsia="SimSun" w:hAnsi="Calibri Light" w:cs="Calibri Light"/>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AF72E29" w14:textId="341701B9"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27FE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1DD25"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DA39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8C45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0650A"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B1160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641B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33CE0B"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73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r w:rsidRPr="0099514B">
              <w:rPr>
                <w:rFonts w:ascii="Calibri Light" w:eastAsia="SimSun" w:hAnsi="Calibri Light" w:cs="Calibri Light"/>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6194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7F5D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A5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r>
      <w:tr w:rsidR="009D006C" w:rsidRPr="0099514B" w14:paraId="480028A9" w14:textId="77777777" w:rsidTr="009D006C">
        <w:trPr>
          <w:trHeight w:val="210"/>
        </w:trPr>
        <w:tc>
          <w:tcPr>
            <w:tcW w:w="3510" w:type="dxa"/>
            <w:tcBorders>
              <w:top w:val="nil"/>
              <w:left w:val="nil"/>
              <w:bottom w:val="dashSmallGap" w:sz="4" w:space="0" w:color="BFBFBF" w:themeColor="background1" w:themeShade="BF"/>
              <w:right w:val="nil"/>
            </w:tcBorders>
            <w:noWrap/>
            <w:vAlign w:val="center"/>
            <w:hideMark/>
          </w:tcPr>
          <w:p w14:paraId="5D2BAF6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4B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DC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296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7EF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C45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1D5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85F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9F1B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BA5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9F71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87C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64D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976A98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24C33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318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77E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3BB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4BA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AAD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DD7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DF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3B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C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B98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CBF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E859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DC5F65F"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1523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E3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E4C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BEC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C08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7362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0581C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FD8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27FD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624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A0B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21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84B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FD531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9782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40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4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C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69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A18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C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F1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A8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0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A2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1C1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1EA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850B60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A37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C4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3FB1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51E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D45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058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D7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21D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A5F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8BF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188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05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34CA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FD18E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305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8C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65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700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3C97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5A4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C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D1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71B3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CC4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F5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C2E4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146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DC85C4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0AA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DC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883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2BC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98A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451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982C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B0F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CF1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62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758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D3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AF5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52EEEE"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45C295" w14:textId="75E70A4D"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A1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E32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78A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70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AD23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8A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5E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57D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911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41D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A9B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EAF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215CA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4EEB6" w14:textId="3B831C71"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812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48D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A2D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579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6E2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0CD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F123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B4C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13F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10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62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D6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4631527"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892D4A"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B68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1A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42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E8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4185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AE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9B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7CE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1C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8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0C02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1F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E6A663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F441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3F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E3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2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576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F43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C64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30EB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70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6A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DE3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925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209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09F1005"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18395" w14:textId="06E019F4" w:rsidR="009D006C" w:rsidRPr="0099514B" w:rsidRDefault="000245B8"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0245B8">
              <w:rPr>
                <w:rFonts w:ascii="Calibri Light" w:eastAsia="SimSun" w:hAnsi="Calibri Light" w:cs="Calibri Light"/>
                <w:sz w:val="15"/>
                <w:szCs w:val="15"/>
                <w:lang w:bidi="zh-CN"/>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B8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C4F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75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73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ECC8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8F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1FB5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3ED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F0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C83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F24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208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2A9DAA0" w14:textId="77777777" w:rsidTr="009D006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AB25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67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3B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AE8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46A3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5F8E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2BDB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C5AC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664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3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6414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243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E83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314119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4E69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3C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469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0C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40E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65C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C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8DCE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CF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A3B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984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FBD1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1BB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A93C1D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302E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25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0C0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A4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ED8A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B15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DED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CB4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55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17FD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110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FF2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448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2BC9F2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F6C9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5B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1A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88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A94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19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88E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49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62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9F3B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7C2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2B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3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5BD2A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285D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62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F6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924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6E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C8D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F8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660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03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F5D9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69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7B0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427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6E9327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C970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A1D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9A9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58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973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076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AA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27A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45F0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DEF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039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D4A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FCA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1786D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C7F5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B7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8D2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E1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EE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279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329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F638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942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4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A5C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DC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BB9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CB144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CE19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71E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4C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B65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1D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6B90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6C3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5E4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B6D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5F4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D6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526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CD2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F1998C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5FB6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D8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F3E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D3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5F9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CDF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65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E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2D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B3C2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A2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3CF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604D7BD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7F43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08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66E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A4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91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2C88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E6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68E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A39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E71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290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1034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29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64BBF8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9540DA" w14:textId="3749A59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598D3" w14:textId="4DBF73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4C83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2DA7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345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6E5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5C78A" w14:textId="44B3ACC4"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4BA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695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2AA85" w14:textId="3BF7C65A"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61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658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DABF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BB2043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FFAE48"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Minecraft</w:t>
            </w:r>
            <w:r w:rsidRPr="0099514B">
              <w:rPr>
                <w:rFonts w:ascii="Calibri Light" w:eastAsia="MS Gothic" w:hAnsi="Calibri Light" w:cs="Calibri Light"/>
                <w:sz w:val="15"/>
                <w:szCs w:val="15"/>
              </w:rPr>
              <w:t>:</w:t>
            </w:r>
            <w:r w:rsidRPr="0099514B">
              <w:rPr>
                <w:rFonts w:ascii="Calibri Light" w:eastAsia="SimSun" w:hAnsi="Calibri Light" w:cs="Calibri Light"/>
                <w:sz w:val="15"/>
                <w:szCs w:val="15"/>
              </w:rPr>
              <w:t xml:space="preserve"> </w:t>
            </w:r>
            <w:r w:rsidRPr="0099514B">
              <w:rPr>
                <w:rFonts w:ascii="Calibri Light" w:eastAsia="SimSun" w:hAnsi="Calibri Light" w:cs="Calibri Light"/>
                <w:sz w:val="15"/>
                <w:szCs w:val="15"/>
              </w:rPr>
              <w:t>教育版</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CC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D3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96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3E2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5A74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4D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82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18A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5EF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566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E9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448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664BA642" w14:textId="150F50AC"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r w:rsidR="00290195" w:rsidRPr="00215A9D">
        <w:rPr>
          <w:rFonts w:cstheme="minorHAnsi"/>
          <w:i/>
          <w:sz w:val="16"/>
          <w:szCs w:val="16"/>
        </w:rPr>
        <w:t xml:space="preserve"> SL </w:t>
      </w:r>
      <w:r w:rsidR="00290195" w:rsidRPr="00215A9D">
        <w:rPr>
          <w:rFonts w:cstheme="minorHAnsi"/>
          <w:i/>
          <w:sz w:val="16"/>
          <w:szCs w:val="16"/>
        </w:rPr>
        <w:t>不包括</w:t>
      </w:r>
      <w:r w:rsidR="00290195" w:rsidRPr="00215A9D">
        <w:rPr>
          <w:rFonts w:cstheme="minorHAnsi"/>
          <w:i/>
          <w:sz w:val="16"/>
          <w:szCs w:val="16"/>
        </w:rPr>
        <w:t xml:space="preserve"> Microsoft 365 </w:t>
      </w:r>
      <w:r w:rsidR="00290195" w:rsidRPr="00215A9D">
        <w:rPr>
          <w:rFonts w:cstheme="minorHAnsi"/>
          <w:i/>
          <w:sz w:val="16"/>
          <w:szCs w:val="16"/>
        </w:rPr>
        <w:t>企业应用版的权利</w:t>
      </w:r>
      <w:r w:rsidRPr="00722504">
        <w:rPr>
          <w:i/>
          <w:sz w:val="16"/>
          <w:szCs w:val="16"/>
          <w:lang w:eastAsia="zh-CN"/>
        </w:rPr>
        <w:t>。</w:t>
      </w:r>
    </w:p>
    <w:p w14:paraId="7F362EB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bookmarkEnd w:id="224"/>
    <w:p w14:paraId="7E37C8BF"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E5/A5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D1D3455" w14:textId="77777777" w:rsidR="009C0D37" w:rsidRPr="009C0D37" w:rsidRDefault="009C0D37" w:rsidP="009C0D37">
      <w:pPr>
        <w:pStyle w:val="ProductList-Body"/>
        <w:rPr>
          <w:rFonts w:eastAsia="SimSun"/>
          <w:lang w:val="pt-BR"/>
        </w:rPr>
      </w:pPr>
      <w:r w:rsidRPr="009C0D37">
        <w:rPr>
          <w:rFonts w:eastAsia="SimSun"/>
          <w:i/>
          <w:sz w:val="16"/>
          <w:szCs w:val="16"/>
          <w:vertAlign w:val="superscript"/>
          <w:lang w:val="pt-BR"/>
        </w:rPr>
        <w:t>4</w:t>
      </w:r>
      <w:r w:rsidRPr="00A35120">
        <w:rPr>
          <w:rFonts w:eastAsia="SimSun"/>
          <w:i/>
          <w:sz w:val="16"/>
          <w:szCs w:val="16"/>
        </w:rPr>
        <w:t>包括</w:t>
      </w:r>
      <w:r w:rsidRPr="009C0D37">
        <w:rPr>
          <w:rFonts w:eastAsia="SimSun"/>
          <w:i/>
          <w:sz w:val="16"/>
          <w:szCs w:val="16"/>
          <w:lang w:val="pt-BR"/>
        </w:rPr>
        <w:t xml:space="preserve"> Microsoft 365 A3</w:t>
      </w:r>
      <w:r w:rsidRPr="009C0D37">
        <w:rPr>
          <w:rFonts w:eastAsia="SimSun"/>
          <w:i/>
          <w:sz w:val="16"/>
          <w:szCs w:val="16"/>
          <w:lang w:val="pt-BR"/>
        </w:rPr>
        <w:t>（</w:t>
      </w:r>
      <w:r w:rsidRPr="00A35120">
        <w:rPr>
          <w:rFonts w:eastAsia="SimSun"/>
          <w:i/>
          <w:sz w:val="16"/>
          <w:szCs w:val="16"/>
        </w:rPr>
        <w:t>带核心</w:t>
      </w:r>
      <w:r w:rsidRPr="009C0D37">
        <w:rPr>
          <w:rFonts w:eastAsia="SimSun"/>
          <w:i/>
          <w:sz w:val="16"/>
          <w:szCs w:val="16"/>
          <w:lang w:val="pt-BR"/>
        </w:rPr>
        <w:t xml:space="preserve"> CAL</w:t>
      </w:r>
      <w:r w:rsidRPr="009C0D37">
        <w:rPr>
          <w:rFonts w:eastAsia="SimSun"/>
          <w:i/>
          <w:sz w:val="16"/>
          <w:szCs w:val="16"/>
          <w:lang w:val="pt-BR"/>
        </w:rPr>
        <w:t>）</w:t>
      </w:r>
      <w:r w:rsidRPr="00A35120">
        <w:rPr>
          <w:rFonts w:eastAsia="SimSun"/>
          <w:i/>
          <w:sz w:val="16"/>
          <w:szCs w:val="16"/>
        </w:rPr>
        <w:t>。</w:t>
      </w:r>
    </w:p>
    <w:p w14:paraId="15A3BD2D" w14:textId="641FD529" w:rsidR="00A14761" w:rsidRPr="009C0D37" w:rsidRDefault="00A14761" w:rsidP="00A14761">
      <w:pPr>
        <w:pStyle w:val="ProductList-Body"/>
        <w:rPr>
          <w:rFonts w:eastAsia="SimSun"/>
          <w:i/>
          <w:sz w:val="16"/>
          <w:szCs w:val="16"/>
          <w:lang w:val="pt-BR"/>
        </w:rPr>
      </w:pPr>
      <w:r w:rsidRPr="009C0D37">
        <w:rPr>
          <w:rFonts w:eastAsia="SimSun"/>
          <w:i/>
          <w:sz w:val="16"/>
          <w:szCs w:val="16"/>
          <w:vertAlign w:val="superscript"/>
          <w:lang w:val="pt-BR"/>
        </w:rPr>
        <w:t>5</w:t>
      </w:r>
      <w:r w:rsidRPr="009C0D37">
        <w:rPr>
          <w:rFonts w:eastAsia="SimSun"/>
          <w:i/>
          <w:sz w:val="16"/>
          <w:szCs w:val="16"/>
          <w:lang w:val="pt-BR"/>
        </w:rPr>
        <w:t xml:space="preserve"> </w:t>
      </w:r>
      <w:r w:rsidR="00290195" w:rsidRPr="00215A9D">
        <w:rPr>
          <w:rFonts w:cstheme="minorHAnsi"/>
          <w:i/>
          <w:sz w:val="16"/>
          <w:szCs w:val="16"/>
        </w:rPr>
        <w:t>拥有</w:t>
      </w:r>
      <w:r w:rsidR="00290195" w:rsidRPr="00215A9D">
        <w:rPr>
          <w:rFonts w:cstheme="minorHAnsi"/>
          <w:i/>
          <w:sz w:val="16"/>
          <w:szCs w:val="16"/>
        </w:rPr>
        <w:t xml:space="preserve"> 500 </w:t>
      </w:r>
      <w:r w:rsidR="00290195" w:rsidRPr="00215A9D">
        <w:rPr>
          <w:rFonts w:cstheme="minorHAnsi"/>
          <w:i/>
          <w:sz w:val="16"/>
          <w:szCs w:val="16"/>
        </w:rPr>
        <w:t>个或更少席位的</w:t>
      </w:r>
      <w:r w:rsidR="00290195" w:rsidRPr="00215A9D">
        <w:rPr>
          <w:rFonts w:cstheme="minorHAnsi"/>
          <w:i/>
          <w:sz w:val="16"/>
          <w:szCs w:val="16"/>
        </w:rPr>
        <w:t xml:space="preserve"> Microsoft 365 </w:t>
      </w:r>
      <w:r w:rsidR="00290195" w:rsidRPr="00215A9D">
        <w:rPr>
          <w:rFonts w:cstheme="minorHAnsi"/>
          <w:i/>
          <w:sz w:val="16"/>
          <w:szCs w:val="16"/>
        </w:rPr>
        <w:t>客户将能够使用</w:t>
      </w:r>
      <w:r w:rsidR="00290195" w:rsidRPr="00215A9D">
        <w:rPr>
          <w:rFonts w:cstheme="minorHAnsi"/>
          <w:i/>
          <w:sz w:val="16"/>
          <w:szCs w:val="16"/>
        </w:rPr>
        <w:t xml:space="preserve"> Microsoft Teams</w:t>
      </w:r>
      <w:r w:rsidR="00290195" w:rsidRPr="00215A9D">
        <w:rPr>
          <w:rFonts w:cstheme="minorHAnsi"/>
          <w:i/>
          <w:sz w:val="16"/>
          <w:szCs w:val="16"/>
        </w:rPr>
        <w:t>，但无法访问</w:t>
      </w:r>
      <w:r w:rsidR="00290195" w:rsidRPr="00215A9D">
        <w:rPr>
          <w:rFonts w:cstheme="minorHAnsi"/>
          <w:i/>
          <w:sz w:val="16"/>
          <w:szCs w:val="16"/>
        </w:rPr>
        <w:t xml:space="preserve"> Skype for Business Online</w:t>
      </w:r>
      <w:r w:rsidRPr="007321B6">
        <w:rPr>
          <w:rFonts w:eastAsia="SimSun"/>
          <w:i/>
          <w:sz w:val="16"/>
          <w:szCs w:val="16"/>
        </w:rPr>
        <w:t>。</w:t>
      </w:r>
    </w:p>
    <w:p w14:paraId="69522BB2" w14:textId="798A06EC" w:rsidR="0099514B" w:rsidRDefault="0099514B" w:rsidP="0099514B">
      <w:pPr>
        <w:pStyle w:val="ProductList-Body"/>
        <w:rPr>
          <w:rFonts w:eastAsia="SimSun"/>
          <w:i/>
          <w:sz w:val="16"/>
          <w:szCs w:val="16"/>
        </w:rPr>
      </w:pPr>
      <w:r w:rsidRPr="003F3380">
        <w:rPr>
          <w:rFonts w:eastAsia="SimSun"/>
          <w:i/>
          <w:sz w:val="16"/>
          <w:szCs w:val="16"/>
          <w:vertAlign w:val="superscript"/>
          <w:lang w:val="pt-BR"/>
        </w:rPr>
        <w:t>6</w:t>
      </w:r>
      <w:r w:rsidRPr="003F3380">
        <w:rPr>
          <w:rFonts w:eastAsia="SimSun"/>
          <w:i/>
          <w:sz w:val="16"/>
          <w:szCs w:val="16"/>
          <w:lang w:val="pt-BR"/>
        </w:rPr>
        <w:t xml:space="preserve"> </w:t>
      </w:r>
      <w:r w:rsidR="005F169E" w:rsidRPr="00CD6B00">
        <w:rPr>
          <w:rFonts w:eastAsia="SimSun" w:cstheme="minorHAnsi"/>
          <w:i/>
          <w:sz w:val="16"/>
          <w:szCs w:val="16"/>
        </w:rPr>
        <w:t xml:space="preserve">Microsoft 365 A5 </w:t>
      </w:r>
      <w:r w:rsidR="005F169E" w:rsidRPr="00CD6B00">
        <w:rPr>
          <w:rFonts w:eastAsia="SimSun" w:cstheme="minorHAnsi"/>
          <w:i/>
          <w:sz w:val="16"/>
          <w:szCs w:val="16"/>
        </w:rPr>
        <w:t>安全性包含</w:t>
      </w:r>
      <w:r w:rsidR="005F169E" w:rsidRPr="00CD6B00">
        <w:rPr>
          <w:rFonts w:eastAsia="SimSun" w:cstheme="minorHAnsi"/>
          <w:i/>
          <w:sz w:val="16"/>
          <w:szCs w:val="16"/>
        </w:rPr>
        <w:t xml:space="preserve"> Microsoft Defender </w:t>
      </w:r>
      <w:r w:rsidR="005F169E" w:rsidRPr="00CD6B00">
        <w:rPr>
          <w:rFonts w:eastAsia="SimSun" w:cstheme="minorHAnsi"/>
          <w:i/>
          <w:sz w:val="16"/>
          <w:szCs w:val="16"/>
        </w:rPr>
        <w:t>高级威胁防护</w:t>
      </w:r>
      <w:r w:rsidRPr="00053E05">
        <w:rPr>
          <w:rFonts w:eastAsia="SimSun"/>
          <w:i/>
          <w:sz w:val="16"/>
          <w:szCs w:val="16"/>
        </w:rPr>
        <w:t>。</w:t>
      </w:r>
    </w:p>
    <w:p w14:paraId="769410FC"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3F3886B1" w14:textId="33444E1D"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2376DBBD" w14:textId="77777777" w:rsidR="009C0D37" w:rsidRPr="003F3380" w:rsidRDefault="008325B9" w:rsidP="009C0D37">
      <w:pPr>
        <w:pStyle w:val="ProductList-Body"/>
        <w:shd w:val="clear" w:color="auto" w:fill="A6A6A6" w:themeFill="background1" w:themeFillShade="A6"/>
        <w:spacing w:before="120" w:after="240"/>
        <w:jc w:val="right"/>
        <w:rPr>
          <w:rFonts w:eastAsia="SimSun"/>
          <w:color w:val="0563C1"/>
          <w:lang w:val="pt-BR"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3F3380">
        <w:rPr>
          <w:rFonts w:eastAsia="SimSun"/>
          <w:sz w:val="16"/>
          <w:szCs w:val="16"/>
          <w:lang w:val="pt-BR"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D61EB6D" w14:textId="77777777" w:rsidR="00F93DFD" w:rsidRPr="00E72D6F" w:rsidRDefault="00F93DFD" w:rsidP="00BE3898">
      <w:pPr>
        <w:pStyle w:val="ProductList-Body"/>
        <w:spacing w:after="120"/>
        <w:ind w:left="158"/>
      </w:pPr>
    </w:p>
    <w:sectPr w:rsidR="00F93DFD" w:rsidRPr="00E72D6F" w:rsidSect="00602F11">
      <w:footerReference w:type="first" r:id="rId103"/>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3F3E7B" w14:textId="77777777" w:rsidR="008F257D" w:rsidRDefault="008F257D" w:rsidP="00877D86">
      <w:pPr>
        <w:spacing w:after="0" w:line="240" w:lineRule="auto"/>
      </w:pPr>
      <w:r>
        <w:separator/>
      </w:r>
    </w:p>
  </w:endnote>
  <w:endnote w:type="continuationSeparator" w:id="0">
    <w:p w14:paraId="346B6115" w14:textId="77777777" w:rsidR="008F257D" w:rsidRDefault="008F257D"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2B2DE932" w14:textId="77777777"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C7FEF4" w14:textId="77777777" w:rsidR="00290195" w:rsidRPr="00BF3908" w:rsidRDefault="008325B9" w:rsidP="003B788C">
          <w:pPr>
            <w:pStyle w:val="ProductList-OfferingBody"/>
            <w:ind w:left="-77" w:right="-73"/>
            <w:jc w:val="center"/>
            <w:rPr>
              <w:rStyle w:val="LogoportDoNotTranslate"/>
              <w:sz w:val="14"/>
              <w:szCs w:val="14"/>
            </w:rPr>
          </w:pPr>
          <w:hyperlink w:anchor="TableofContents" w:history="1">
            <w:r w:rsidR="00290195"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CCE27" w14:textId="77777777" w:rsidR="00290195" w:rsidRPr="00990DE4" w:rsidRDefault="00290195"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7D38" w14:textId="77777777" w:rsidR="00290195" w:rsidRPr="00BF3908" w:rsidRDefault="008325B9" w:rsidP="003B788C">
          <w:pPr>
            <w:pStyle w:val="ProductList-OfferingBody"/>
            <w:ind w:left="-72" w:right="-74"/>
            <w:jc w:val="center"/>
            <w:rPr>
              <w:rStyle w:val="LogoportDoNotTranslate"/>
              <w:color w:val="0563C1"/>
            </w:rPr>
          </w:pPr>
          <w:hyperlink w:anchor="Introduction" w:history="1">
            <w:r w:rsidR="0029019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499905" w14:textId="77777777" w:rsidR="00290195" w:rsidRPr="00990DE4" w:rsidRDefault="00290195"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04030" w14:textId="77777777" w:rsidR="00290195" w:rsidRPr="00BF3908" w:rsidRDefault="008325B9" w:rsidP="003B788C">
          <w:pPr>
            <w:pStyle w:val="ProductList-OfferingBody"/>
            <w:ind w:left="-72" w:right="-75"/>
            <w:jc w:val="center"/>
            <w:rPr>
              <w:rStyle w:val="LogoportDoNotTranslate"/>
              <w:color w:val="0563C1"/>
            </w:rPr>
          </w:pPr>
          <w:hyperlink w:anchor="GeneralTerms" w:history="1">
            <w:r w:rsidR="0029019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2B5671" w14:textId="77777777" w:rsidR="00290195" w:rsidRPr="00990DE4" w:rsidRDefault="00290195"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00133" w14:textId="77777777" w:rsidR="00290195" w:rsidRPr="00990DE4" w:rsidRDefault="008325B9" w:rsidP="003B788C">
          <w:pPr>
            <w:pStyle w:val="ProductList-OfferingBody"/>
            <w:ind w:left="-72" w:right="-77"/>
            <w:jc w:val="center"/>
            <w:rPr>
              <w:rStyle w:val="LogoportDoNotTranslate"/>
            </w:rPr>
          </w:pPr>
          <w:hyperlink w:anchor="PrivacyandSecurityTerms" w:history="1">
            <w:r w:rsidR="0029019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AB45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DA32" w14:textId="77777777" w:rsidR="00290195" w:rsidRPr="00990DE4" w:rsidRDefault="008325B9"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F3AEA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BACB" w14:textId="77777777" w:rsidR="00290195" w:rsidRPr="00990DE4" w:rsidRDefault="008325B9" w:rsidP="003B788C">
          <w:pPr>
            <w:pStyle w:val="ProductList-OfferingBody"/>
            <w:ind w:left="-72" w:right="-76"/>
            <w:jc w:val="center"/>
            <w:rPr>
              <w:rStyle w:val="LogoportDoNotTranslate"/>
            </w:rPr>
          </w:pPr>
          <w:hyperlink w:anchor="Attachment1" w:history="1">
            <w:r w:rsidR="00290195" w:rsidRPr="00BF3908">
              <w:rPr>
                <w:rStyle w:val="Hyperlink"/>
                <w:rFonts w:eastAsia="SimSun" w:hint="eastAsia"/>
                <w:color w:val="0563C1"/>
              </w:rPr>
              <w:t>附件</w:t>
            </w:r>
          </w:hyperlink>
        </w:p>
      </w:tc>
    </w:tr>
  </w:tbl>
  <w:p w14:paraId="1B57E8C6" w14:textId="77777777" w:rsidR="00290195" w:rsidRPr="00990DE4" w:rsidRDefault="00290195"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2F412E" w14:textId="77777777" w:rsidR="00290195" w:rsidRPr="00591643" w:rsidRDefault="00290195" w:rsidP="00691152">
    <w:pPr>
      <w:pStyle w:val="Footer"/>
      <w:rPr>
        <w:sz w:val="14"/>
        <w:szCs w:val="14"/>
      </w:rPr>
    </w:pPr>
    <w:r>
      <w:rPr>
        <w:noProof/>
        <w:lang w:val="en-US" w:eastAsia="en-US" w:bidi="ar-SA"/>
      </w:rPr>
      <w:drawing>
        <wp:inline distT="0" distB="0" distL="0" distR="0" wp14:anchorId="078087F9" wp14:editId="68ED106E">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7B6BDBC0" w14:textId="77777777"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14F21DE3" w14:textId="77777777" w:rsidR="00290195" w:rsidRPr="00FE6221" w:rsidRDefault="008325B9" w:rsidP="003B788C">
          <w:pPr>
            <w:pStyle w:val="ProductList-OfferingBody"/>
            <w:ind w:left="-77" w:right="-73"/>
            <w:jc w:val="center"/>
            <w:rPr>
              <w:rStyle w:val="LogoportDoNotTranslate"/>
              <w:sz w:val="14"/>
              <w:szCs w:val="14"/>
            </w:rPr>
          </w:pPr>
          <w:hyperlink w:anchor="TableofContents" w:history="1">
            <w:r w:rsidR="00290195"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715A31" w14:textId="77777777" w:rsidR="00290195" w:rsidRPr="00990DE4" w:rsidRDefault="00290195"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DE3A4" w14:textId="77777777" w:rsidR="00290195" w:rsidRPr="00BF3908" w:rsidRDefault="008325B9" w:rsidP="003B788C">
          <w:pPr>
            <w:pStyle w:val="ProductList-OfferingBody"/>
            <w:ind w:left="-72" w:right="-74"/>
            <w:jc w:val="center"/>
            <w:rPr>
              <w:rStyle w:val="LogoportDoNotTranslate"/>
              <w:color w:val="0563C1"/>
            </w:rPr>
          </w:pPr>
          <w:hyperlink w:anchor="Introduction" w:history="1">
            <w:r w:rsidR="0029019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2DC40" w14:textId="77777777" w:rsidR="00290195" w:rsidRPr="00990DE4" w:rsidRDefault="00290195"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85CA4" w14:textId="77777777" w:rsidR="00290195" w:rsidRPr="00BF3908" w:rsidRDefault="008325B9" w:rsidP="003B788C">
          <w:pPr>
            <w:pStyle w:val="ProductList-OfferingBody"/>
            <w:ind w:left="-72" w:right="-75"/>
            <w:jc w:val="center"/>
            <w:rPr>
              <w:rStyle w:val="LogoportDoNotTranslate"/>
              <w:color w:val="0563C1"/>
            </w:rPr>
          </w:pPr>
          <w:hyperlink w:anchor="GeneralTerms" w:history="1">
            <w:r w:rsidR="0029019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46CDCE" w14:textId="77777777" w:rsidR="00290195" w:rsidRPr="00990DE4" w:rsidRDefault="00290195"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22397" w14:textId="77777777" w:rsidR="00290195" w:rsidRPr="00990DE4" w:rsidRDefault="008325B9" w:rsidP="003B788C">
          <w:pPr>
            <w:pStyle w:val="ProductList-OfferingBody"/>
            <w:ind w:left="-72" w:right="-77"/>
            <w:jc w:val="center"/>
            <w:rPr>
              <w:rStyle w:val="LogoportDoNotTranslate"/>
            </w:rPr>
          </w:pPr>
          <w:hyperlink w:anchor="PrivacyandSecurityTerms" w:history="1">
            <w:r w:rsidR="0029019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C23D5"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342" w14:textId="77777777" w:rsidR="00290195" w:rsidRPr="00990DE4" w:rsidRDefault="008325B9"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2375DC"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4E92" w14:textId="77777777" w:rsidR="00290195" w:rsidRPr="00990DE4" w:rsidRDefault="008325B9" w:rsidP="003B788C">
          <w:pPr>
            <w:pStyle w:val="ProductList-OfferingBody"/>
            <w:ind w:left="-72" w:right="-76"/>
            <w:jc w:val="center"/>
            <w:rPr>
              <w:rStyle w:val="LogoportDoNotTranslate"/>
            </w:rPr>
          </w:pPr>
          <w:hyperlink w:anchor="Attachment1" w:history="1">
            <w:r w:rsidR="00290195" w:rsidRPr="00BF3908">
              <w:rPr>
                <w:rStyle w:val="Hyperlink"/>
                <w:rFonts w:eastAsia="SimSun" w:hint="eastAsia"/>
                <w:color w:val="0563C1"/>
              </w:rPr>
              <w:t>附件</w:t>
            </w:r>
          </w:hyperlink>
        </w:p>
      </w:tc>
    </w:tr>
  </w:tbl>
  <w:p w14:paraId="73DA5519" w14:textId="77777777" w:rsidR="00290195" w:rsidRPr="00990DE4" w:rsidRDefault="00290195"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0A831056"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17848" w14:textId="77777777" w:rsidR="00290195" w:rsidRPr="00E01694" w:rsidRDefault="008325B9"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202EA9"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ACE55" w14:textId="77777777" w:rsidR="00290195" w:rsidRPr="00E01694" w:rsidRDefault="008325B9"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4A8E"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ADB7D" w14:textId="77777777" w:rsidR="00290195" w:rsidRPr="00E01694" w:rsidRDefault="008325B9"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C578A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28E03" w14:textId="77777777" w:rsidR="00290195" w:rsidRPr="00E01694" w:rsidRDefault="008325B9"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EDFC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DBDB91" w14:textId="77777777" w:rsidR="00290195" w:rsidRPr="00E01694" w:rsidRDefault="008325B9"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611671BB" w14:textId="77777777" w:rsidR="00290195" w:rsidRPr="009330D2" w:rsidRDefault="00290195"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8567348"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7D946" w14:textId="77777777" w:rsidR="00290195" w:rsidRPr="00E01694" w:rsidRDefault="008325B9" w:rsidP="00510001">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570B00" w14:textId="77777777" w:rsidR="00290195" w:rsidRPr="00E01694" w:rsidRDefault="00290195"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DDE29" w14:textId="77777777" w:rsidR="00290195" w:rsidRPr="00E01694" w:rsidRDefault="008325B9" w:rsidP="00510001">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09898" w14:textId="77777777" w:rsidR="00290195" w:rsidRPr="00E01694" w:rsidRDefault="00290195"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FAE6EC" w14:textId="77777777" w:rsidR="00290195" w:rsidRPr="00E01694" w:rsidRDefault="008325B9" w:rsidP="00510001">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2A2667"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03034" w14:textId="77777777" w:rsidR="00290195" w:rsidRPr="00E01694" w:rsidRDefault="008325B9" w:rsidP="00510001">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A164595"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8475D" w14:textId="77777777" w:rsidR="00290195" w:rsidRPr="00E01694" w:rsidRDefault="008325B9" w:rsidP="00510001">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0791695A"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C8DD76A"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3B87E" w14:textId="77777777" w:rsidR="00290195" w:rsidRPr="00E01694" w:rsidRDefault="008325B9"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9A631"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A99FB7" w14:textId="77777777" w:rsidR="00290195" w:rsidRPr="00E01694" w:rsidRDefault="008325B9"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0D0F9"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DC1B7" w14:textId="77777777" w:rsidR="00290195" w:rsidRPr="00E01694" w:rsidRDefault="008325B9"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144329"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4448" w14:textId="77777777" w:rsidR="00290195" w:rsidRPr="00E01694" w:rsidRDefault="008325B9"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E851D1A"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A48F6" w14:textId="77777777" w:rsidR="00290195" w:rsidRPr="00E01694" w:rsidRDefault="008325B9"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488DD360" w14:textId="77777777" w:rsidR="00290195" w:rsidRPr="009330D2" w:rsidRDefault="00290195"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1FD2F8E8"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B6DB4" w14:textId="77777777" w:rsidR="00290195" w:rsidRPr="00E01694" w:rsidRDefault="008325B9" w:rsidP="00303EA4">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C7D89" w14:textId="77777777" w:rsidR="00290195" w:rsidRPr="00E01694" w:rsidRDefault="00290195" w:rsidP="00303EA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E73C" w14:textId="77777777" w:rsidR="00290195" w:rsidRPr="00E01694" w:rsidRDefault="008325B9" w:rsidP="00303EA4">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DBA2F1" w14:textId="77777777" w:rsidR="00290195" w:rsidRPr="00E01694" w:rsidRDefault="00290195" w:rsidP="00303EA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6CF97" w14:textId="77777777" w:rsidR="00290195" w:rsidRPr="00E01694" w:rsidRDefault="008325B9" w:rsidP="00303EA4">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56BE1B"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7DB04" w14:textId="77777777" w:rsidR="00290195" w:rsidRPr="00E01694" w:rsidRDefault="008325B9" w:rsidP="00303EA4">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E29EDAF"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04C7C" w14:textId="77777777" w:rsidR="00290195" w:rsidRPr="00E01694" w:rsidRDefault="008325B9" w:rsidP="00303EA4">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54091D3F"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E01694" w14:paraId="4F0A5B8A" w14:textId="77777777"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9EC88" w14:textId="77777777" w:rsidR="00290195" w:rsidRPr="00E01694" w:rsidRDefault="008325B9"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3EAF5"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992C4" w14:textId="77777777" w:rsidR="00290195" w:rsidRPr="00E01694" w:rsidRDefault="008325B9"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05A45"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3E694" w14:textId="77777777" w:rsidR="00290195" w:rsidRPr="00E01694" w:rsidRDefault="008325B9"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71899E" w14:textId="77777777" w:rsidR="00290195" w:rsidRPr="00E01694" w:rsidRDefault="00290195"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B941AC" w14:textId="77777777" w:rsidR="00290195" w:rsidRPr="00E01694" w:rsidRDefault="008325B9" w:rsidP="009330D2">
          <w:pPr>
            <w:pStyle w:val="ProductList-OfferingBody"/>
            <w:ind w:left="-72" w:right="-77"/>
            <w:jc w:val="center"/>
            <w:rPr>
              <w:rStyle w:val="LogoportDoNotTranslate"/>
              <w:sz w:val="14"/>
              <w:szCs w:val="14"/>
            </w:rPr>
          </w:pPr>
          <w:hyperlink w:anchor="PrivacyandSecurityTerms" w:history="1">
            <w:r w:rsidR="00290195"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94411"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1F2E" w14:textId="77777777" w:rsidR="00290195" w:rsidRPr="00E01694" w:rsidRDefault="008325B9"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A3434"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1788C" w14:textId="77777777" w:rsidR="00290195" w:rsidRPr="00E01694" w:rsidRDefault="008325B9"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5B669E50" w14:textId="77777777" w:rsidR="00290195" w:rsidRPr="009330D2" w:rsidRDefault="00290195"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DA81501"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72902" w14:textId="77777777" w:rsidR="00290195" w:rsidRPr="00C76DF3" w:rsidRDefault="008325B9"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CD1D8C"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36C4E" w14:textId="77777777" w:rsidR="00290195" w:rsidRPr="00C76DF3" w:rsidRDefault="008325B9"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EF47C"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EE2D" w14:textId="77777777" w:rsidR="00290195" w:rsidRPr="00C76DF3" w:rsidRDefault="008325B9"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EDF8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149AD" w14:textId="77777777" w:rsidR="00290195" w:rsidRPr="00C76DF3" w:rsidRDefault="008325B9"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46EAE"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6D437" w14:textId="77777777" w:rsidR="00290195" w:rsidRPr="00C76DF3" w:rsidRDefault="008325B9"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271A3EBC" w14:textId="77777777" w:rsidR="00290195" w:rsidRPr="00591643" w:rsidRDefault="00290195" w:rsidP="00A1476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42C0A162" w14:textId="77777777" w:rsidTr="00303EA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581DE" w14:textId="77777777" w:rsidR="00290195" w:rsidRPr="00C76DF3" w:rsidRDefault="008325B9"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40E71"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FB5C" w14:textId="77777777" w:rsidR="00290195" w:rsidRPr="00C76DF3" w:rsidRDefault="008325B9"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D9F16F"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FF04A" w14:textId="77777777" w:rsidR="00290195" w:rsidRPr="00C76DF3" w:rsidRDefault="008325B9"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4C361A"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C4617C" w14:textId="77777777" w:rsidR="00290195" w:rsidRPr="00C76DF3" w:rsidRDefault="008325B9" w:rsidP="005513BE">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DC83F3"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EDA11" w14:textId="77777777" w:rsidR="00290195" w:rsidRPr="00C76DF3" w:rsidRDefault="008325B9"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655D9677" w14:textId="77777777" w:rsidR="00290195" w:rsidRPr="00591643" w:rsidRDefault="0029019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578326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4BB" w14:textId="77777777" w:rsidR="00290195" w:rsidRPr="00C76DF3" w:rsidRDefault="008325B9"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02CAB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75440" w14:textId="77777777" w:rsidR="00290195" w:rsidRPr="00C76DF3" w:rsidRDefault="008325B9"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D7F4A4"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105CE" w14:textId="77777777" w:rsidR="00290195" w:rsidRPr="00C76DF3" w:rsidRDefault="008325B9"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87B9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A1BD5" w14:textId="77777777" w:rsidR="00290195" w:rsidRPr="00C76DF3" w:rsidRDefault="008325B9"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DA9B42"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32DDC" w14:textId="77777777" w:rsidR="00290195" w:rsidRPr="00C76DF3" w:rsidRDefault="008325B9"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07470D25" w14:textId="77777777" w:rsidR="00290195" w:rsidRPr="00591643" w:rsidRDefault="00290195" w:rsidP="005513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35E36AD"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6CE73" w14:textId="77777777" w:rsidR="00290195" w:rsidRPr="00C76DF3" w:rsidRDefault="008325B9"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6AC72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D0D" w14:textId="77777777" w:rsidR="00290195" w:rsidRPr="00C76DF3" w:rsidRDefault="008325B9"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A9C12C"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4B2F1" w14:textId="77777777" w:rsidR="00290195" w:rsidRPr="00C76DF3" w:rsidRDefault="008325B9"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18810"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DB6B6" w14:textId="77777777" w:rsidR="00290195" w:rsidRPr="00C76DF3" w:rsidRDefault="008325B9" w:rsidP="005513BE">
          <w:pPr>
            <w:pStyle w:val="ProductList-OfferingBody"/>
            <w:ind w:left="-72" w:right="-77"/>
            <w:jc w:val="center"/>
            <w:rPr>
              <w:color w:val="808080" w:themeColor="background1" w:themeShade="80"/>
              <w:sz w:val="14"/>
              <w:szCs w:val="14"/>
            </w:rPr>
          </w:pPr>
          <w:hyperlink w:anchor="隐私和安全条款" w:history="1">
            <w:r w:rsidR="00290195">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74959"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9E04" w14:textId="77777777" w:rsidR="00290195" w:rsidRPr="00C76DF3" w:rsidRDefault="008325B9" w:rsidP="005513BE">
          <w:pPr>
            <w:pStyle w:val="ProductList-OfferingBody"/>
            <w:ind w:left="-72" w:right="-77"/>
            <w:jc w:val="center"/>
            <w:rPr>
              <w:color w:val="808080" w:themeColor="background1" w:themeShade="80"/>
              <w:sz w:val="14"/>
              <w:szCs w:val="14"/>
            </w:rPr>
          </w:pPr>
          <w:hyperlink w:anchor="在线服务特定条款"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BF29F"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77848" w14:textId="77777777" w:rsidR="00290195" w:rsidRPr="00C76DF3" w:rsidRDefault="008325B9"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064607E" w14:textId="77777777" w:rsidR="00290195" w:rsidRPr="00591643" w:rsidRDefault="0029019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DD2D59" w14:paraId="7B166602" w14:textId="77777777"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D40B2" w14:textId="77777777" w:rsidR="00290195" w:rsidRPr="00DD2D59" w:rsidRDefault="008325B9" w:rsidP="003B788C">
          <w:pPr>
            <w:pStyle w:val="ProductList-OfferingBody"/>
            <w:ind w:left="-77" w:right="-73"/>
            <w:jc w:val="center"/>
            <w:rPr>
              <w:rStyle w:val="LogoportDoNotTranslate"/>
              <w:color w:val="0563C1"/>
              <w:sz w:val="14"/>
              <w:szCs w:val="14"/>
            </w:rPr>
          </w:pPr>
          <w:hyperlink w:anchor="TableofContents" w:history="1">
            <w:r w:rsidR="00290195"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27B486" w14:textId="77777777" w:rsidR="00290195" w:rsidRPr="00DD2D59" w:rsidRDefault="00290195"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53392" w14:textId="77777777" w:rsidR="00290195" w:rsidRPr="00DD2D59" w:rsidRDefault="008325B9" w:rsidP="003B788C">
          <w:pPr>
            <w:pStyle w:val="ProductList-OfferingBody"/>
            <w:ind w:left="-72" w:right="-74"/>
            <w:jc w:val="center"/>
            <w:rPr>
              <w:rStyle w:val="LogoportDoNotTranslate"/>
              <w:color w:val="0563C1"/>
              <w:sz w:val="14"/>
              <w:szCs w:val="14"/>
            </w:rPr>
          </w:pPr>
          <w:hyperlink w:anchor="Introduction" w:history="1">
            <w:r w:rsidR="00290195"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D85F66" w14:textId="77777777" w:rsidR="00290195" w:rsidRPr="00DD2D59" w:rsidRDefault="00290195"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0B375" w14:textId="77777777" w:rsidR="00290195" w:rsidRPr="00DD2D59" w:rsidRDefault="008325B9" w:rsidP="003B788C">
          <w:pPr>
            <w:pStyle w:val="ProductList-OfferingBody"/>
            <w:ind w:left="-72" w:right="-75"/>
            <w:jc w:val="center"/>
            <w:rPr>
              <w:rStyle w:val="LogoportDoNotTranslate"/>
              <w:color w:val="0563C1"/>
              <w:sz w:val="14"/>
              <w:szCs w:val="14"/>
            </w:rPr>
          </w:pPr>
          <w:hyperlink w:anchor="GeneralTerms" w:history="1">
            <w:r w:rsidR="00290195"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815C74" w14:textId="77777777" w:rsidR="00290195" w:rsidRPr="00DD2D59" w:rsidRDefault="00290195"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4BCE3" w14:textId="77777777" w:rsidR="00290195" w:rsidRPr="00DD2D59" w:rsidRDefault="008325B9" w:rsidP="003B788C">
          <w:pPr>
            <w:pStyle w:val="ProductList-OfferingBody"/>
            <w:ind w:left="-72" w:right="-77"/>
            <w:jc w:val="center"/>
            <w:rPr>
              <w:rStyle w:val="LogoportDoNotTranslate"/>
              <w:color w:val="0563C1"/>
              <w:sz w:val="14"/>
              <w:szCs w:val="14"/>
            </w:rPr>
          </w:pPr>
          <w:hyperlink w:anchor="PrivacyandSecurityTerms" w:history="1">
            <w:r w:rsidR="00290195"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F15ED"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2A48E730" w14:textId="77777777" w:rsidR="00290195" w:rsidRPr="00DD2D59" w:rsidRDefault="008325B9" w:rsidP="003B788C">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9D7DB"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AC7F9" w14:textId="77777777" w:rsidR="00290195" w:rsidRPr="00DD2D59" w:rsidRDefault="008325B9" w:rsidP="003B788C">
          <w:pPr>
            <w:pStyle w:val="ProductList-OfferingBody"/>
            <w:ind w:left="-72" w:right="-76"/>
            <w:jc w:val="center"/>
            <w:rPr>
              <w:rStyle w:val="LogoportDoNotTranslate"/>
              <w:color w:val="0563C1"/>
              <w:sz w:val="14"/>
              <w:szCs w:val="14"/>
            </w:rPr>
          </w:pPr>
          <w:hyperlink w:anchor="Attachment1" w:history="1">
            <w:r w:rsidR="00290195" w:rsidRPr="00DD2D59">
              <w:rPr>
                <w:rStyle w:val="Hyperlink"/>
                <w:rFonts w:eastAsia="SimSun" w:hint="eastAsia"/>
                <w:color w:val="0563C1"/>
                <w:sz w:val="14"/>
                <w:szCs w:val="14"/>
              </w:rPr>
              <w:t>附件</w:t>
            </w:r>
          </w:hyperlink>
        </w:p>
      </w:tc>
    </w:tr>
  </w:tbl>
  <w:p w14:paraId="255450AA" w14:textId="77777777" w:rsidR="00290195" w:rsidRPr="00990DE4" w:rsidRDefault="00290195"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6A262F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B53C1" w14:textId="77777777" w:rsidR="00290195" w:rsidRPr="00C76DF3" w:rsidRDefault="008325B9"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8ED19"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CDE0E" w14:textId="77777777" w:rsidR="00290195" w:rsidRPr="00C76DF3" w:rsidRDefault="008325B9"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4F903B"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D1CC5" w14:textId="77777777" w:rsidR="00290195" w:rsidRPr="00C76DF3" w:rsidRDefault="008325B9"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59CA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F708C9" w14:textId="77777777" w:rsidR="00290195" w:rsidRPr="00C76DF3" w:rsidRDefault="008325B9"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18CC54"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38D08" w14:textId="77777777" w:rsidR="00290195" w:rsidRPr="00C76DF3" w:rsidRDefault="008325B9"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7BBA140" w14:textId="77777777" w:rsidR="00290195" w:rsidRPr="009C0D37" w:rsidRDefault="00290195" w:rsidP="009C0D3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7461D4AB"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19F21" w14:textId="77777777" w:rsidR="00290195" w:rsidRPr="00C76DF3" w:rsidRDefault="008325B9"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131"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3043A" w14:textId="77777777" w:rsidR="00290195" w:rsidRPr="00C76DF3" w:rsidRDefault="008325B9"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25ED3B"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AA0D7" w14:textId="77777777" w:rsidR="00290195" w:rsidRPr="00C76DF3" w:rsidRDefault="008325B9"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C9189E"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24E4D" w14:textId="77777777" w:rsidR="00290195" w:rsidRPr="00C76DF3" w:rsidRDefault="008325B9"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29ED6"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460CB" w14:textId="77777777" w:rsidR="00290195" w:rsidRPr="00C76DF3" w:rsidRDefault="008325B9"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2188C"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493AB" w14:textId="77777777" w:rsidR="00290195" w:rsidRPr="00C76DF3" w:rsidRDefault="008325B9"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6828A43F" w14:textId="77777777" w:rsidR="00290195" w:rsidRPr="00591643" w:rsidRDefault="0029019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2C11849"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B2EE4" w14:textId="77777777" w:rsidR="00290195" w:rsidRPr="00C76DF3" w:rsidRDefault="008325B9"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02CCF3"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D643C" w14:textId="77777777" w:rsidR="00290195" w:rsidRPr="00C76DF3" w:rsidRDefault="008325B9"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B4976"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EA7D" w14:textId="77777777" w:rsidR="00290195" w:rsidRPr="00C76DF3" w:rsidRDefault="008325B9"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9A736"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8860" w14:textId="77777777" w:rsidR="00290195" w:rsidRPr="00C76DF3" w:rsidRDefault="008325B9"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ACA8D5"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5EB0A" w14:textId="77777777" w:rsidR="00290195" w:rsidRPr="00C76DF3" w:rsidRDefault="008325B9"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6BB9E"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88633" w14:textId="77777777" w:rsidR="00290195" w:rsidRPr="00C76DF3" w:rsidRDefault="008325B9"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34CD867B" w14:textId="77777777" w:rsidR="00290195" w:rsidRPr="00591643" w:rsidRDefault="00290195" w:rsidP="009C0D3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2531A927"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29318" w14:textId="77777777" w:rsidR="00290195" w:rsidRPr="00C76DF3" w:rsidRDefault="008325B9"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1E28C"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D0519" w14:textId="77777777" w:rsidR="00290195" w:rsidRPr="00C76DF3" w:rsidRDefault="008325B9"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D99408"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10CBCD" w14:textId="77777777" w:rsidR="00290195" w:rsidRPr="00C76DF3" w:rsidRDefault="008325B9"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674999"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F290E" w14:textId="77777777" w:rsidR="00290195" w:rsidRPr="00C76DF3" w:rsidRDefault="008325B9"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6D9F4"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40D47" w14:textId="77777777" w:rsidR="00290195" w:rsidRPr="00C76DF3" w:rsidRDefault="008325B9"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E3A02"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410B4" w14:textId="77777777" w:rsidR="00290195" w:rsidRPr="00C76DF3" w:rsidRDefault="008325B9"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7D32F5E3" w14:textId="77777777" w:rsidR="00290195" w:rsidRPr="00591643" w:rsidRDefault="0029019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897EC6A"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BA857" w14:textId="77777777" w:rsidR="00290195" w:rsidRPr="00C76DF3" w:rsidRDefault="008325B9"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75E33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A144F" w14:textId="77777777" w:rsidR="00290195" w:rsidRPr="00C76DF3" w:rsidRDefault="008325B9"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A136A"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76E98" w14:textId="77777777" w:rsidR="00290195" w:rsidRPr="00C76DF3" w:rsidRDefault="008325B9"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ABA0D"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404FDF" w14:textId="77777777" w:rsidR="00290195" w:rsidRPr="00C76DF3" w:rsidRDefault="008325B9"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2555"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60983" w14:textId="77777777" w:rsidR="00290195" w:rsidRPr="00C76DF3" w:rsidRDefault="008325B9"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32200E4F" w14:textId="77777777" w:rsidR="00290195" w:rsidRPr="00591643" w:rsidRDefault="00290195" w:rsidP="001230C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1168C685" w14:textId="77777777" w:rsidTr="001230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338EE" w14:textId="77777777" w:rsidR="00290195" w:rsidRPr="00C76DF3" w:rsidRDefault="008325B9" w:rsidP="001230C9">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6BBEA1" w14:textId="77777777" w:rsidR="00290195" w:rsidRPr="00C76DF3" w:rsidRDefault="00290195" w:rsidP="001230C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CFADC" w14:textId="77777777" w:rsidR="00290195" w:rsidRPr="00C76DF3" w:rsidRDefault="008325B9" w:rsidP="001230C9">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B091A1" w14:textId="77777777" w:rsidR="00290195" w:rsidRPr="00C76DF3" w:rsidRDefault="00290195" w:rsidP="001230C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FA0D0" w14:textId="77777777" w:rsidR="00290195" w:rsidRPr="00C76DF3" w:rsidRDefault="008325B9" w:rsidP="001230C9">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58FE71" w14:textId="77777777" w:rsidR="00290195" w:rsidRPr="00C76DF3" w:rsidRDefault="00290195" w:rsidP="001230C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5F557" w14:textId="77777777" w:rsidR="00290195" w:rsidRPr="00C76DF3" w:rsidRDefault="008325B9" w:rsidP="001230C9">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1EA10"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BD5164" w14:textId="77777777" w:rsidR="00290195" w:rsidRPr="00C76DF3" w:rsidRDefault="008325B9" w:rsidP="001230C9">
          <w:pPr>
            <w:pStyle w:val="ProductList-OfferingBody"/>
            <w:ind w:left="-72" w:right="-77"/>
            <w:jc w:val="center"/>
            <w:rPr>
              <w:color w:val="808080" w:themeColor="background1" w:themeShade="80"/>
              <w:sz w:val="14"/>
              <w:szCs w:val="14"/>
            </w:rPr>
          </w:pPr>
          <w:hyperlink w:anchor="在线服务特定条款"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81A2E"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14108" w14:textId="77777777" w:rsidR="00290195" w:rsidRPr="00C76DF3" w:rsidRDefault="008325B9" w:rsidP="001230C9">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7B94A478" w14:textId="77777777" w:rsidR="00290195" w:rsidRPr="00591643" w:rsidRDefault="0029019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54808F1B"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D2E30" w14:textId="77777777" w:rsidR="00290195" w:rsidRPr="00A2131F" w:rsidRDefault="008325B9" w:rsidP="00195FA0">
          <w:pPr>
            <w:pStyle w:val="ProductList-OfferingBody"/>
            <w:ind w:left="-77" w:right="-73"/>
            <w:jc w:val="center"/>
            <w:rPr>
              <w:color w:val="0563C1"/>
              <w:sz w:val="14"/>
              <w:szCs w:val="14"/>
            </w:rPr>
          </w:pPr>
          <w:hyperlink w:anchor="TableofContents" w:history="1">
            <w:r w:rsidR="00290195"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D1C2"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F604" w14:textId="77777777" w:rsidR="00290195" w:rsidRPr="00A2131F" w:rsidRDefault="008325B9" w:rsidP="00195FA0">
          <w:pPr>
            <w:pStyle w:val="ProductList-OfferingBody"/>
            <w:ind w:left="-72" w:right="-74"/>
            <w:jc w:val="center"/>
            <w:rPr>
              <w:color w:val="0563C1"/>
              <w:sz w:val="14"/>
              <w:szCs w:val="14"/>
            </w:rPr>
          </w:pPr>
          <w:hyperlink w:anchor="Introduction" w:history="1">
            <w:r w:rsidR="00290195"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C2B8B8"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52656" w14:textId="77777777" w:rsidR="00290195" w:rsidRPr="00A2131F" w:rsidRDefault="008325B9" w:rsidP="00195FA0">
          <w:pPr>
            <w:pStyle w:val="ProductList-OfferingBody"/>
            <w:ind w:left="-72" w:right="-75"/>
            <w:jc w:val="center"/>
            <w:rPr>
              <w:color w:val="0563C1"/>
              <w:sz w:val="14"/>
              <w:szCs w:val="14"/>
            </w:rPr>
          </w:pPr>
          <w:hyperlink w:anchor="GeneralTerms" w:history="1">
            <w:r w:rsidR="00290195"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0C93A0"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8278E" w14:textId="77777777" w:rsidR="00290195" w:rsidRPr="00A2131F" w:rsidRDefault="008325B9" w:rsidP="00195FA0">
          <w:pPr>
            <w:pStyle w:val="ProductList-OfferingBody"/>
            <w:ind w:left="-72" w:right="-77"/>
            <w:jc w:val="center"/>
            <w:rPr>
              <w:color w:val="0563C1"/>
              <w:sz w:val="14"/>
              <w:szCs w:val="14"/>
            </w:rPr>
          </w:pPr>
          <w:hyperlink w:anchor="PrivacyandSecurityTerms" w:history="1">
            <w:r w:rsidR="00290195"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268E6"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5F1234" w14:textId="77777777" w:rsidR="00290195" w:rsidRPr="00A2131F" w:rsidRDefault="008325B9" w:rsidP="00195FA0">
          <w:pPr>
            <w:pStyle w:val="ProductList-OfferingBody"/>
            <w:ind w:left="-72" w:right="-77"/>
            <w:jc w:val="center"/>
            <w:rPr>
              <w:color w:val="0563C1"/>
              <w:sz w:val="14"/>
              <w:szCs w:val="14"/>
            </w:rPr>
          </w:pPr>
          <w:hyperlink w:anchor="OnlineServiceSpecificTerms" w:history="1">
            <w:r w:rsidR="00290195"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A15C8"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258AD" w14:textId="77777777" w:rsidR="00290195" w:rsidRPr="00A2131F" w:rsidRDefault="008325B9" w:rsidP="00195FA0">
          <w:pPr>
            <w:pStyle w:val="ProductList-OfferingBody"/>
            <w:ind w:left="-72" w:right="-76"/>
            <w:jc w:val="center"/>
            <w:rPr>
              <w:color w:val="0563C1"/>
              <w:sz w:val="14"/>
              <w:szCs w:val="14"/>
            </w:rPr>
          </w:pPr>
          <w:hyperlink w:anchor="Attachment1" w:history="1">
            <w:r w:rsidR="00290195" w:rsidRPr="00A2131F">
              <w:rPr>
                <w:rStyle w:val="Hyperlink"/>
                <w:color w:val="0563C1"/>
                <w:sz w:val="14"/>
                <w:szCs w:val="14"/>
              </w:rPr>
              <w:t>附件</w:t>
            </w:r>
          </w:hyperlink>
        </w:p>
      </w:tc>
    </w:tr>
  </w:tbl>
  <w:p w14:paraId="62FEE9BB" w14:textId="77777777" w:rsidR="00290195" w:rsidRPr="00591643" w:rsidRDefault="00290195" w:rsidP="00195FA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6402031"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6F8448" w14:textId="77777777" w:rsidR="00290195" w:rsidRPr="00C76DF3" w:rsidRDefault="008325B9" w:rsidP="00195FA0">
          <w:pPr>
            <w:pStyle w:val="ProductList-OfferingBody"/>
            <w:ind w:left="-77" w:right="-73"/>
            <w:jc w:val="center"/>
            <w:rPr>
              <w:color w:val="808080" w:themeColor="background1" w:themeShade="80"/>
              <w:sz w:val="14"/>
              <w:szCs w:val="14"/>
            </w:rPr>
          </w:pPr>
          <w:hyperlink w:anchor="TableofContents"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329513"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DC85A" w14:textId="77777777" w:rsidR="00290195" w:rsidRPr="00C76DF3" w:rsidRDefault="008325B9" w:rsidP="00195FA0">
          <w:pPr>
            <w:pStyle w:val="ProductList-OfferingBody"/>
            <w:ind w:left="-72" w:right="-74"/>
            <w:jc w:val="center"/>
            <w:rPr>
              <w:color w:val="808080" w:themeColor="background1" w:themeShade="80"/>
              <w:sz w:val="14"/>
              <w:szCs w:val="14"/>
            </w:rPr>
          </w:pPr>
          <w:hyperlink w:anchor="Introduction"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4C055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633AC" w14:textId="77777777" w:rsidR="00290195" w:rsidRPr="00C76DF3" w:rsidRDefault="008325B9" w:rsidP="00195FA0">
          <w:pPr>
            <w:pStyle w:val="ProductList-OfferingBody"/>
            <w:ind w:left="-72" w:right="-75"/>
            <w:jc w:val="center"/>
            <w:rPr>
              <w:color w:val="808080" w:themeColor="background1" w:themeShade="80"/>
              <w:sz w:val="14"/>
              <w:szCs w:val="14"/>
            </w:rPr>
          </w:pPr>
          <w:hyperlink w:anchor="GeneralTerms"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A92F7D"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FBEBA" w14:textId="77777777" w:rsidR="00290195" w:rsidRPr="00C76DF3" w:rsidRDefault="008325B9" w:rsidP="00195FA0">
          <w:pPr>
            <w:pStyle w:val="ProductList-OfferingBody"/>
            <w:ind w:left="-72" w:right="-77"/>
            <w:jc w:val="center"/>
            <w:rPr>
              <w:color w:val="808080" w:themeColor="background1" w:themeShade="80"/>
              <w:sz w:val="14"/>
              <w:szCs w:val="14"/>
            </w:rPr>
          </w:pPr>
          <w:hyperlink w:anchor="PrivacyandSecurityTerms"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4CA21"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AFE53" w14:textId="77777777" w:rsidR="00290195" w:rsidRPr="00C76DF3" w:rsidRDefault="008325B9" w:rsidP="00195FA0">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9B81AE"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DA6" w14:textId="77777777" w:rsidR="00290195" w:rsidRPr="00C76DF3" w:rsidRDefault="008325B9" w:rsidP="00195FA0">
          <w:pPr>
            <w:pStyle w:val="ProductList-OfferingBody"/>
            <w:ind w:left="-72" w:right="-76"/>
            <w:jc w:val="center"/>
            <w:rPr>
              <w:color w:val="808080" w:themeColor="background1" w:themeShade="80"/>
              <w:sz w:val="14"/>
              <w:szCs w:val="14"/>
            </w:rPr>
          </w:pPr>
          <w:hyperlink w:anchor="Attachment1" w:history="1">
            <w:r w:rsidR="00290195">
              <w:rPr>
                <w:rStyle w:val="Hyperlink"/>
                <w:sz w:val="14"/>
                <w:szCs w:val="14"/>
              </w:rPr>
              <w:t>附件</w:t>
            </w:r>
          </w:hyperlink>
        </w:p>
      </w:tc>
    </w:tr>
  </w:tbl>
  <w:p w14:paraId="651FA4D5" w14:textId="77777777" w:rsidR="00290195" w:rsidRPr="00591643" w:rsidRDefault="0029019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C2A1334"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F6BDB" w14:textId="77777777" w:rsidR="00290195" w:rsidRPr="00C76DF3" w:rsidRDefault="008325B9"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98B0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63BB2" w14:textId="77777777" w:rsidR="00290195" w:rsidRPr="00C76DF3" w:rsidRDefault="008325B9"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CD415"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2136" w14:textId="77777777" w:rsidR="00290195" w:rsidRPr="00C76DF3" w:rsidRDefault="008325B9"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10EC"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4C2" w14:textId="77777777" w:rsidR="00290195" w:rsidRPr="00C76DF3" w:rsidRDefault="008325B9" w:rsidP="005513BE">
          <w:pPr>
            <w:pStyle w:val="ProductList-OfferingBody"/>
            <w:ind w:left="-72" w:right="-77"/>
            <w:jc w:val="center"/>
            <w:rPr>
              <w:color w:val="808080" w:themeColor="background1" w:themeShade="80"/>
              <w:sz w:val="14"/>
              <w:szCs w:val="14"/>
            </w:rPr>
          </w:pPr>
          <w:hyperlink w:anchor="隐私和安全条款" w:history="1">
            <w:r w:rsidR="00290195">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B4D64"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4B2FE" w14:textId="77777777" w:rsidR="00290195" w:rsidRPr="00C76DF3" w:rsidRDefault="008325B9" w:rsidP="005513BE">
          <w:pPr>
            <w:pStyle w:val="ProductList-OfferingBody"/>
            <w:ind w:left="-72" w:right="-77"/>
            <w:jc w:val="center"/>
            <w:rPr>
              <w:color w:val="808080" w:themeColor="background1" w:themeShade="80"/>
              <w:sz w:val="14"/>
              <w:szCs w:val="14"/>
            </w:rPr>
          </w:pPr>
          <w:hyperlink w:anchor="在线服务特定条款"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83A6EC"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76DC0" w14:textId="77777777" w:rsidR="00290195" w:rsidRPr="00C76DF3" w:rsidRDefault="008325B9"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52F6B10" w14:textId="77777777" w:rsidR="00290195" w:rsidRPr="00591643" w:rsidRDefault="00290195" w:rsidP="005513B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EAF95E" w14:textId="77777777" w:rsidR="00290195" w:rsidRPr="007616DC" w:rsidRDefault="00290195" w:rsidP="005513B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1C4E518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561DE" w14:textId="77777777" w:rsidR="00290195" w:rsidRPr="00C76DF3" w:rsidRDefault="008325B9"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866CD"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88D" w14:textId="77777777" w:rsidR="00290195" w:rsidRPr="00C76DF3" w:rsidRDefault="008325B9"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B2083"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AFBA9" w14:textId="77777777" w:rsidR="00290195" w:rsidRPr="00C76DF3" w:rsidRDefault="008325B9"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5537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DFEA99" w14:textId="77777777" w:rsidR="00290195" w:rsidRPr="00C76DF3" w:rsidRDefault="008325B9"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EC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410D" w14:textId="77777777" w:rsidR="00290195" w:rsidRPr="00C76DF3" w:rsidRDefault="008325B9"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0501BCF2" w14:textId="77777777" w:rsidR="00290195" w:rsidRPr="00591643" w:rsidRDefault="00290195" w:rsidP="005513B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400282" w14:paraId="5EF1D16F"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2E1A3" w14:textId="77777777" w:rsidR="00290195" w:rsidRPr="00400282" w:rsidRDefault="008325B9" w:rsidP="005513BE">
          <w:pPr>
            <w:spacing w:before="20" w:after="20"/>
            <w:ind w:left="-77" w:right="-73"/>
            <w:jc w:val="center"/>
            <w:rPr>
              <w:rFonts w:ascii="Calibri" w:eastAsia="Calibri" w:hAnsi="Calibri" w:cs="Times New Roman"/>
              <w:color w:val="808080"/>
              <w:sz w:val="14"/>
              <w:szCs w:val="14"/>
            </w:rPr>
          </w:pPr>
          <w:hyperlink w:anchor="TableofContents" w:history="1">
            <w:r w:rsidR="00290195" w:rsidRPr="00400282">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970B8B" w14:textId="77777777" w:rsidR="00290195" w:rsidRPr="00400282" w:rsidRDefault="00290195" w:rsidP="005513BE">
          <w:pPr>
            <w:spacing w:before="20" w:after="20"/>
            <w:ind w:left="-71"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2D1D3" w14:textId="77777777" w:rsidR="00290195" w:rsidRPr="00400282" w:rsidRDefault="008325B9" w:rsidP="005513BE">
          <w:pPr>
            <w:spacing w:before="20" w:after="20"/>
            <w:ind w:left="-72" w:right="-74"/>
            <w:jc w:val="center"/>
            <w:rPr>
              <w:rFonts w:ascii="Calibri" w:eastAsia="Calibri" w:hAnsi="Calibri" w:cs="Times New Roman"/>
              <w:color w:val="808080"/>
              <w:sz w:val="14"/>
              <w:szCs w:val="14"/>
            </w:rPr>
          </w:pPr>
          <w:hyperlink w:anchor="Introduction" w:history="1">
            <w:r w:rsidR="00290195" w:rsidRPr="00400282">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586F15" w14:textId="77777777" w:rsidR="00290195" w:rsidRPr="00400282" w:rsidRDefault="00290195" w:rsidP="005513BE">
          <w:pPr>
            <w:spacing w:before="20" w:after="20"/>
            <w:ind w:left="-70"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A53E3" w14:textId="77777777" w:rsidR="00290195" w:rsidRPr="00400282" w:rsidRDefault="008325B9" w:rsidP="005513BE">
          <w:pPr>
            <w:spacing w:before="20" w:after="20"/>
            <w:ind w:left="-72" w:right="-75"/>
            <w:jc w:val="center"/>
            <w:rPr>
              <w:rFonts w:ascii="Calibri" w:eastAsia="Calibri" w:hAnsi="Calibri" w:cs="Times New Roman"/>
              <w:color w:val="808080"/>
              <w:sz w:val="14"/>
              <w:szCs w:val="14"/>
            </w:rPr>
          </w:pPr>
          <w:hyperlink w:anchor="GeneralTerms" w:history="1">
            <w:r w:rsidR="00290195" w:rsidRPr="00400282">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6134CF" w14:textId="77777777" w:rsidR="00290195" w:rsidRPr="00400282" w:rsidRDefault="00290195" w:rsidP="005513BE">
          <w:pPr>
            <w:spacing w:before="20" w:after="20"/>
            <w:ind w:left="-69"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3C118" w14:textId="77777777" w:rsidR="00290195" w:rsidRPr="00400282" w:rsidRDefault="008325B9" w:rsidP="005513BE">
          <w:pPr>
            <w:spacing w:before="20" w:after="20"/>
            <w:ind w:left="-72" w:right="-77"/>
            <w:jc w:val="center"/>
            <w:rPr>
              <w:rFonts w:ascii="Calibri" w:eastAsia="Calibri" w:hAnsi="Calibri" w:cs="Times New Roman"/>
              <w:color w:val="808080"/>
              <w:sz w:val="14"/>
              <w:szCs w:val="14"/>
            </w:rPr>
          </w:pPr>
          <w:hyperlink w:anchor="PrivacyandSecurityTerms" w:history="1">
            <w:r w:rsidR="00290195" w:rsidRPr="00400282">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36BAC"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65091" w14:textId="77777777" w:rsidR="00290195" w:rsidRPr="00400282" w:rsidRDefault="008325B9" w:rsidP="005513BE">
          <w:pPr>
            <w:spacing w:before="20" w:after="20"/>
            <w:ind w:left="-72" w:right="-77"/>
            <w:jc w:val="center"/>
            <w:rPr>
              <w:rFonts w:ascii="Calibri" w:eastAsia="Calibri" w:hAnsi="Calibri" w:cs="Times New Roman"/>
              <w:color w:val="808080"/>
              <w:sz w:val="14"/>
              <w:szCs w:val="14"/>
            </w:rPr>
          </w:pPr>
          <w:hyperlink w:anchor="OnlineServiceSpecificTerms" w:history="1">
            <w:r w:rsidR="00290195" w:rsidRPr="00400282">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DB586"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B06B" w14:textId="77777777" w:rsidR="00290195" w:rsidRPr="00400282" w:rsidRDefault="008325B9" w:rsidP="005513BE">
          <w:pPr>
            <w:spacing w:before="20" w:after="20"/>
            <w:ind w:left="-72" w:right="-76"/>
            <w:jc w:val="center"/>
            <w:rPr>
              <w:rFonts w:ascii="Calibri" w:eastAsia="Calibri" w:hAnsi="Calibri" w:cs="Times New Roman"/>
              <w:color w:val="808080"/>
              <w:sz w:val="14"/>
              <w:szCs w:val="14"/>
            </w:rPr>
          </w:pPr>
          <w:hyperlink w:anchor="Attachment1" w:history="1">
            <w:r w:rsidR="00290195" w:rsidRPr="00400282">
              <w:rPr>
                <w:rFonts w:ascii="Calibri" w:eastAsia="Calibri" w:hAnsi="Calibri" w:cs="Times New Roman"/>
                <w:color w:val="0563C1"/>
                <w:sz w:val="14"/>
                <w:szCs w:val="14"/>
                <w:u w:val="single"/>
              </w:rPr>
              <w:t>Attachments</w:t>
            </w:r>
          </w:hyperlink>
        </w:p>
      </w:tc>
    </w:tr>
  </w:tbl>
  <w:p w14:paraId="7DFC83FC" w14:textId="77777777" w:rsidR="00290195" w:rsidRPr="00400282" w:rsidRDefault="00290195" w:rsidP="005513BE">
    <w:pPr>
      <w:tabs>
        <w:tab w:val="center" w:pos="4680"/>
        <w:tab w:val="right" w:pos="9360"/>
      </w:tabs>
      <w:spacing w:after="0" w:line="240" w:lineRule="auto"/>
      <w:rPr>
        <w:rFonts w:ascii="Calibri" w:eastAsia="Calibri" w:hAnsi="Calibri" w:cs="Times New Roman"/>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65B75D08"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6E006" w14:textId="77777777" w:rsidR="00290195" w:rsidRPr="00C76DF3" w:rsidRDefault="008325B9" w:rsidP="00195FA0">
          <w:pPr>
            <w:pStyle w:val="ProductList-OfferingBody"/>
            <w:ind w:left="-77" w:right="-73"/>
            <w:jc w:val="center"/>
            <w:rPr>
              <w:color w:val="808080" w:themeColor="background1" w:themeShade="80"/>
              <w:sz w:val="14"/>
              <w:szCs w:val="14"/>
            </w:rPr>
          </w:pPr>
          <w:hyperlink w:anchor="TableofContents"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D1A8C"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5AED" w14:textId="77777777" w:rsidR="00290195" w:rsidRPr="00C76DF3" w:rsidRDefault="008325B9" w:rsidP="00195FA0">
          <w:pPr>
            <w:pStyle w:val="ProductList-OfferingBody"/>
            <w:ind w:left="-72" w:right="-74"/>
            <w:jc w:val="center"/>
            <w:rPr>
              <w:color w:val="808080" w:themeColor="background1" w:themeShade="80"/>
              <w:sz w:val="14"/>
              <w:szCs w:val="14"/>
            </w:rPr>
          </w:pPr>
          <w:hyperlink w:anchor="Introduction"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D2FD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1C4C3" w14:textId="77777777" w:rsidR="00290195" w:rsidRPr="00C76DF3" w:rsidRDefault="008325B9" w:rsidP="00195FA0">
          <w:pPr>
            <w:pStyle w:val="ProductList-OfferingBody"/>
            <w:ind w:left="-72" w:right="-75"/>
            <w:jc w:val="center"/>
            <w:rPr>
              <w:color w:val="808080" w:themeColor="background1" w:themeShade="80"/>
              <w:sz w:val="14"/>
              <w:szCs w:val="14"/>
            </w:rPr>
          </w:pPr>
          <w:hyperlink w:anchor="GeneralTerms"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E675BC"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81BE" w14:textId="77777777" w:rsidR="00290195" w:rsidRPr="00C76DF3" w:rsidRDefault="008325B9" w:rsidP="00195FA0">
          <w:pPr>
            <w:pStyle w:val="ProductList-OfferingBody"/>
            <w:ind w:left="-72" w:right="-77"/>
            <w:jc w:val="center"/>
            <w:rPr>
              <w:color w:val="808080" w:themeColor="background1" w:themeShade="80"/>
              <w:sz w:val="14"/>
              <w:szCs w:val="14"/>
            </w:rPr>
          </w:pPr>
          <w:hyperlink w:anchor="PrivacyandSecurityTerms"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124B2"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C9B63A" w14:textId="77777777" w:rsidR="00290195" w:rsidRPr="00C76DF3" w:rsidRDefault="008325B9" w:rsidP="00195FA0">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0A8C3"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70492" w14:textId="77777777" w:rsidR="00290195" w:rsidRPr="00C76DF3" w:rsidRDefault="008325B9" w:rsidP="00195FA0">
          <w:pPr>
            <w:pStyle w:val="ProductList-OfferingBody"/>
            <w:ind w:left="-72" w:right="-76"/>
            <w:jc w:val="center"/>
            <w:rPr>
              <w:color w:val="808080" w:themeColor="background1" w:themeShade="80"/>
              <w:sz w:val="14"/>
              <w:szCs w:val="14"/>
            </w:rPr>
          </w:pPr>
          <w:hyperlink w:anchor="Attachment1" w:history="1">
            <w:r w:rsidR="00290195">
              <w:rPr>
                <w:rStyle w:val="Hyperlink"/>
                <w:sz w:val="14"/>
                <w:szCs w:val="14"/>
              </w:rPr>
              <w:t>附件</w:t>
            </w:r>
          </w:hyperlink>
        </w:p>
      </w:tc>
    </w:tr>
  </w:tbl>
  <w:p w14:paraId="4678EFD2" w14:textId="77777777" w:rsidR="00290195" w:rsidRPr="00591643" w:rsidRDefault="0029019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3FCA770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D3A53" w14:textId="77777777" w:rsidR="00290195" w:rsidRPr="00C76DF3" w:rsidRDefault="008325B9"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35FCF"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F8A5A" w14:textId="77777777" w:rsidR="00290195" w:rsidRPr="00C76DF3" w:rsidRDefault="008325B9"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B65CD"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51C7" w14:textId="77777777" w:rsidR="00290195" w:rsidRPr="00C76DF3" w:rsidRDefault="008325B9"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46ECC6"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F64B95" w14:textId="77777777" w:rsidR="00290195" w:rsidRPr="00C76DF3" w:rsidRDefault="008325B9"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E834B"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FD13B" w14:textId="77777777" w:rsidR="00290195" w:rsidRPr="00C76DF3" w:rsidRDefault="008325B9"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2A5D290B" w14:textId="3F79F809" w:rsidR="00290195" w:rsidRPr="00303EA4" w:rsidRDefault="00290195" w:rsidP="00BF3908">
    <w:pPr>
      <w:pStyle w:val="Footer"/>
      <w:rPr>
        <w:rStyle w:val="LogoportDoNotTranslate"/>
        <w:lang w:val="en-U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DD2D59" w14:paraId="36C3E70A"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D2464" w14:textId="77777777" w:rsidR="00290195" w:rsidRPr="00DD2D59" w:rsidRDefault="008325B9" w:rsidP="00303EA4">
          <w:pPr>
            <w:pStyle w:val="ProductList-OfferingBody"/>
            <w:ind w:left="-77" w:right="-73"/>
            <w:jc w:val="center"/>
            <w:rPr>
              <w:rStyle w:val="LogoportDoNotTranslate"/>
              <w:color w:val="0563C1"/>
              <w:sz w:val="14"/>
              <w:szCs w:val="14"/>
            </w:rPr>
          </w:pPr>
          <w:hyperlink w:anchor="TableofContents" w:history="1">
            <w:r w:rsidR="00290195"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9BAE4" w14:textId="77777777" w:rsidR="00290195" w:rsidRPr="00DD2D59" w:rsidRDefault="00290195" w:rsidP="00303EA4">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376E7" w14:textId="77777777" w:rsidR="00290195" w:rsidRPr="00DD2D59" w:rsidRDefault="008325B9" w:rsidP="00303EA4">
          <w:pPr>
            <w:pStyle w:val="ProductList-OfferingBody"/>
            <w:ind w:left="-72" w:right="-74"/>
            <w:jc w:val="center"/>
            <w:rPr>
              <w:rStyle w:val="LogoportDoNotTranslate"/>
              <w:color w:val="0563C1"/>
              <w:sz w:val="14"/>
              <w:szCs w:val="14"/>
            </w:rPr>
          </w:pPr>
          <w:hyperlink w:anchor="Introduction" w:history="1">
            <w:r w:rsidR="00290195"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526A1" w14:textId="77777777" w:rsidR="00290195" w:rsidRPr="00DD2D59" w:rsidRDefault="00290195" w:rsidP="00303EA4">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57B67F" w14:textId="77777777" w:rsidR="00290195" w:rsidRPr="00DD2D59" w:rsidRDefault="008325B9" w:rsidP="00303EA4">
          <w:pPr>
            <w:pStyle w:val="ProductList-OfferingBody"/>
            <w:ind w:left="-72" w:right="-75"/>
            <w:jc w:val="center"/>
            <w:rPr>
              <w:rStyle w:val="LogoportDoNotTranslate"/>
              <w:color w:val="0563C1"/>
              <w:sz w:val="14"/>
              <w:szCs w:val="14"/>
            </w:rPr>
          </w:pPr>
          <w:hyperlink w:anchor="GeneralTerms" w:history="1">
            <w:r w:rsidR="00290195" w:rsidRPr="00DD2D59">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00EEF8"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C68D9" w14:textId="77777777" w:rsidR="00290195" w:rsidRPr="00DD2D59" w:rsidRDefault="008325B9" w:rsidP="00303EA4">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AF34FC"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63906D74" w14:textId="77777777" w:rsidR="00290195" w:rsidRPr="00DD2D59" w:rsidRDefault="008325B9" w:rsidP="00303EA4">
          <w:pPr>
            <w:pStyle w:val="ProductList-OfferingBody"/>
            <w:ind w:left="-72" w:right="-76"/>
            <w:jc w:val="center"/>
            <w:rPr>
              <w:rStyle w:val="LogoportDoNotTranslate"/>
              <w:color w:val="0563C1"/>
              <w:sz w:val="14"/>
              <w:szCs w:val="14"/>
            </w:rPr>
          </w:pPr>
          <w:hyperlink w:anchor="Attachment1" w:history="1">
            <w:r w:rsidR="00290195" w:rsidRPr="00DD2D59">
              <w:rPr>
                <w:rStyle w:val="Hyperlink"/>
                <w:rFonts w:eastAsia="SimSun" w:hint="eastAsia"/>
                <w:color w:val="0563C1"/>
                <w:sz w:val="14"/>
                <w:szCs w:val="14"/>
              </w:rPr>
              <w:t>附件</w:t>
            </w:r>
          </w:hyperlink>
        </w:p>
      </w:tc>
    </w:tr>
  </w:tbl>
  <w:p w14:paraId="1A400352" w14:textId="77777777" w:rsidR="00290195" w:rsidRPr="00990DE4" w:rsidRDefault="00290195" w:rsidP="00BF3908">
    <w:pPr>
      <w:pStyle w:val="Footer"/>
      <w:rPr>
        <w:rStyle w:val="LogoportDoNotTranslate"/>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96B657" w14:textId="77777777" w:rsidR="00290195" w:rsidRPr="00D87359" w:rsidRDefault="00290195"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EE8AAF" w14:textId="77777777" w:rsidR="008F257D" w:rsidRDefault="008F257D" w:rsidP="00877D86">
      <w:pPr>
        <w:spacing w:after="0" w:line="240" w:lineRule="auto"/>
      </w:pPr>
      <w:r>
        <w:separator/>
      </w:r>
    </w:p>
  </w:footnote>
  <w:footnote w:type="continuationSeparator" w:id="0">
    <w:p w14:paraId="4DBC8DAE" w14:textId="77777777" w:rsidR="008F257D" w:rsidRDefault="008F257D"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1504270758"/>
      <w:docPartObj>
        <w:docPartGallery w:val="Page Numbers (Top of Page)"/>
        <w:docPartUnique/>
      </w:docPartObj>
    </w:sdtPr>
    <w:sdtEndPr/>
    <w:sdtContent>
      <w:p w14:paraId="2C371878" w14:textId="498789F2" w:rsidR="00290195" w:rsidRPr="00812903" w:rsidRDefault="008325B9" w:rsidP="009C0D37">
        <w:pPr>
          <w:pStyle w:val="ProductList-Body"/>
          <w:tabs>
            <w:tab w:val="right" w:pos="10800"/>
          </w:tabs>
          <w:spacing w:before="20" w:after="20"/>
          <w:rPr>
            <w:rFonts w:eastAsia="SimSun"/>
            <w:lang w:eastAsia="zh-CN"/>
          </w:rPr>
        </w:pPr>
        <w:sdt>
          <w:sdtPr>
            <w:rPr>
              <w:rFonts w:eastAsia="SimSun"/>
            </w:rPr>
            <w:id w:val="711397318"/>
            <w:docPartObj>
              <w:docPartGallery w:val="Page Numbers (Top of Page)"/>
              <w:docPartUnique/>
            </w:docPartObj>
          </w:sdtPr>
          <w:sdtEndPr/>
          <w:sdtContent>
            <w:r w:rsidR="00290195" w:rsidRPr="001230C9">
              <w:rPr>
                <w:rFonts w:ascii="Calibri" w:eastAsia="SimSun" w:hAnsi="Calibri"/>
                <w:sz w:val="16"/>
                <w:szCs w:val="16"/>
              </w:rPr>
              <w:t xml:space="preserve">Microsoft </w:t>
            </w:r>
            <w:r w:rsidR="00290195" w:rsidRPr="001230C9">
              <w:rPr>
                <w:rFonts w:ascii="Calibri" w:eastAsia="SimSun" w:hAnsi="Calibri"/>
                <w:sz w:val="16"/>
                <w:szCs w:val="16"/>
              </w:rPr>
              <w:t>批量许可在线服务条款（简体中文，</w:t>
            </w:r>
            <w:r w:rsidR="00290195" w:rsidRPr="00143165">
              <w:rPr>
                <w:rStyle w:val="EnglishFont"/>
                <w:rFonts w:cstheme="minorHAnsi"/>
                <w:sz w:val="16"/>
                <w:szCs w:val="16"/>
              </w:rPr>
              <w:t>2020</w:t>
            </w:r>
            <w:r w:rsidR="00290195" w:rsidRPr="00143165">
              <w:rPr>
                <w:rFonts w:cstheme="minorHAnsi"/>
                <w:sz w:val="16"/>
                <w:szCs w:val="16"/>
              </w:rPr>
              <w:t xml:space="preserve"> </w:t>
            </w:r>
            <w:r w:rsidR="00290195" w:rsidRPr="00143165">
              <w:rPr>
                <w:rFonts w:cstheme="minorHAnsi"/>
                <w:sz w:val="16"/>
                <w:szCs w:val="16"/>
              </w:rPr>
              <w:t>年</w:t>
            </w:r>
            <w:r w:rsidR="00290195" w:rsidRPr="00143165">
              <w:rPr>
                <w:rFonts w:cstheme="minorHAnsi"/>
                <w:sz w:val="16"/>
                <w:szCs w:val="16"/>
              </w:rPr>
              <w:t xml:space="preserve"> </w:t>
            </w:r>
            <w:r w:rsidR="00552CB8">
              <w:rPr>
                <w:rFonts w:cstheme="minorHAnsi"/>
                <w:sz w:val="16"/>
                <w:szCs w:val="16"/>
              </w:rPr>
              <w:t>8</w:t>
            </w:r>
            <w:r w:rsidR="00290195" w:rsidRPr="00143165">
              <w:rPr>
                <w:rFonts w:cstheme="minorHAnsi"/>
                <w:sz w:val="16"/>
                <w:szCs w:val="16"/>
              </w:rPr>
              <w:t xml:space="preserve"> </w:t>
            </w:r>
            <w:r w:rsidR="00290195" w:rsidRPr="00143165">
              <w:rPr>
                <w:rFonts w:cstheme="minorHAnsi"/>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color w:val="404040" w:themeColor="text1" w:themeTint="BF"/>
            <w:sz w:val="16"/>
            <w:szCs w:val="16"/>
          </w:rPr>
          <w:t>3</w:t>
        </w:r>
        <w:r w:rsidR="00290195">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889846493"/>
      <w:docPartObj>
        <w:docPartGallery w:val="Page Numbers (Top of Page)"/>
        <w:docPartUnique/>
      </w:docPartObj>
    </w:sdtPr>
    <w:sdtEndPr/>
    <w:sdtContent>
      <w:p w14:paraId="7F95182D" w14:textId="3E305741" w:rsidR="00290195" w:rsidRPr="00812903" w:rsidRDefault="008325B9" w:rsidP="00EE15B2">
        <w:pPr>
          <w:pStyle w:val="ProductList-Body"/>
          <w:tabs>
            <w:tab w:val="right" w:pos="10800"/>
          </w:tabs>
          <w:spacing w:before="20" w:after="20"/>
          <w:rPr>
            <w:rFonts w:eastAsia="SimSun"/>
            <w:lang w:eastAsia="zh-CN"/>
          </w:rPr>
        </w:pPr>
        <w:sdt>
          <w:sdtPr>
            <w:rPr>
              <w:rFonts w:eastAsia="SimSun"/>
            </w:rPr>
            <w:id w:val="1341577423"/>
            <w:docPartObj>
              <w:docPartGallery w:val="Page Numbers (Top of Page)"/>
              <w:docPartUnique/>
            </w:docPartObj>
          </w:sdtPr>
          <w:sdtEndPr/>
          <w:sdtContent>
            <w:r w:rsidR="00290195" w:rsidRPr="001230C9">
              <w:rPr>
                <w:rFonts w:ascii="Calibri" w:eastAsia="SimSun" w:hAnsi="Calibri"/>
                <w:sz w:val="16"/>
                <w:szCs w:val="16"/>
              </w:rPr>
              <w:t xml:space="preserve">Microsoft </w:t>
            </w:r>
            <w:r w:rsidR="00290195" w:rsidRPr="001230C9">
              <w:rPr>
                <w:rFonts w:ascii="Calibri" w:eastAsia="SimSun" w:hAnsi="Calibri"/>
                <w:sz w:val="16"/>
                <w:szCs w:val="16"/>
              </w:rPr>
              <w:t>批量许可在线服务条款（简体中文，</w:t>
            </w:r>
            <w:r w:rsidR="00290195" w:rsidRPr="00143165">
              <w:rPr>
                <w:rStyle w:val="EnglishFont"/>
                <w:rFonts w:cstheme="minorHAnsi"/>
                <w:sz w:val="16"/>
                <w:szCs w:val="16"/>
              </w:rPr>
              <w:t>2020</w:t>
            </w:r>
            <w:r w:rsidR="00290195" w:rsidRPr="00143165">
              <w:rPr>
                <w:rFonts w:cstheme="minorHAnsi"/>
                <w:sz w:val="16"/>
                <w:szCs w:val="16"/>
              </w:rPr>
              <w:t xml:space="preserve"> </w:t>
            </w:r>
            <w:r w:rsidR="00290195" w:rsidRPr="00143165">
              <w:rPr>
                <w:rFonts w:cstheme="minorHAnsi"/>
                <w:sz w:val="16"/>
                <w:szCs w:val="16"/>
              </w:rPr>
              <w:t>年</w:t>
            </w:r>
            <w:r w:rsidR="00290195" w:rsidRPr="00143165">
              <w:rPr>
                <w:rFonts w:cstheme="minorHAnsi"/>
                <w:sz w:val="16"/>
                <w:szCs w:val="16"/>
              </w:rPr>
              <w:t xml:space="preserve"> </w:t>
            </w:r>
            <w:r w:rsidR="00552CB8">
              <w:rPr>
                <w:rFonts w:cstheme="minorHAnsi"/>
                <w:sz w:val="16"/>
                <w:szCs w:val="16"/>
              </w:rPr>
              <w:t>8</w:t>
            </w:r>
            <w:r w:rsidR="00290195" w:rsidRPr="00143165">
              <w:rPr>
                <w:rFonts w:cstheme="minorHAnsi"/>
                <w:sz w:val="16"/>
                <w:szCs w:val="16"/>
              </w:rPr>
              <w:t xml:space="preserve"> </w:t>
            </w:r>
            <w:r w:rsidR="00290195" w:rsidRPr="00143165">
              <w:rPr>
                <w:rFonts w:cstheme="minorHAnsi"/>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noProof/>
            <w:color w:val="404040" w:themeColor="text1" w:themeTint="BF"/>
            <w:sz w:val="16"/>
            <w:szCs w:val="16"/>
            <w:lang w:eastAsia="zh-CN"/>
          </w:rPr>
          <w:t>2</w:t>
        </w:r>
        <w:r w:rsidR="00290195">
          <w:rPr>
            <w:rFonts w:eastAsia="SimSun"/>
            <w:sz w:val="16"/>
            <w:szCs w:val="16"/>
          </w:rPr>
          <w:fldChar w:fldCharType="end"/>
        </w:r>
      </w:p>
    </w:sdtContent>
  </w:sdt>
  <w:p w14:paraId="15CD6E89" w14:textId="77777777" w:rsidR="00290195" w:rsidRDefault="002901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88B8A56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1VkcDyqk5cRd+1TuTdiqfgHiQ4bXDsb21dTJ7w/iMIZTRyQGDfTtPej5H8QmPY2RbAQb3iJ4Njs+c94grVYRPw==" w:salt="KQ5CE7qP7Q4YsZfqMOUSEQ=="/>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245B8"/>
    <w:rsid w:val="00041D17"/>
    <w:rsid w:val="00054EF0"/>
    <w:rsid w:val="00055E8A"/>
    <w:rsid w:val="00065444"/>
    <w:rsid w:val="0008293A"/>
    <w:rsid w:val="00092A19"/>
    <w:rsid w:val="00095D96"/>
    <w:rsid w:val="000C0803"/>
    <w:rsid w:val="000D45B8"/>
    <w:rsid w:val="000F35F3"/>
    <w:rsid w:val="00114CC1"/>
    <w:rsid w:val="001221F9"/>
    <w:rsid w:val="001230C9"/>
    <w:rsid w:val="001302BC"/>
    <w:rsid w:val="001307D6"/>
    <w:rsid w:val="00133837"/>
    <w:rsid w:val="00140595"/>
    <w:rsid w:val="001473BF"/>
    <w:rsid w:val="0015023B"/>
    <w:rsid w:val="00160985"/>
    <w:rsid w:val="00166446"/>
    <w:rsid w:val="00166910"/>
    <w:rsid w:val="0017156A"/>
    <w:rsid w:val="00174F95"/>
    <w:rsid w:val="00175A22"/>
    <w:rsid w:val="00181145"/>
    <w:rsid w:val="0018127D"/>
    <w:rsid w:val="00185258"/>
    <w:rsid w:val="001860F9"/>
    <w:rsid w:val="00186A41"/>
    <w:rsid w:val="00195FA0"/>
    <w:rsid w:val="001978E3"/>
    <w:rsid w:val="001C1755"/>
    <w:rsid w:val="001C7FDC"/>
    <w:rsid w:val="001D0C87"/>
    <w:rsid w:val="001E35AA"/>
    <w:rsid w:val="001F1C60"/>
    <w:rsid w:val="002057A6"/>
    <w:rsid w:val="002064F5"/>
    <w:rsid w:val="0022049F"/>
    <w:rsid w:val="00233A79"/>
    <w:rsid w:val="00234F0F"/>
    <w:rsid w:val="002446ED"/>
    <w:rsid w:val="00246D4C"/>
    <w:rsid w:val="0025432F"/>
    <w:rsid w:val="0026166A"/>
    <w:rsid w:val="00262D36"/>
    <w:rsid w:val="00276F08"/>
    <w:rsid w:val="00280E71"/>
    <w:rsid w:val="0028164D"/>
    <w:rsid w:val="0028509E"/>
    <w:rsid w:val="00290195"/>
    <w:rsid w:val="00290952"/>
    <w:rsid w:val="002B6575"/>
    <w:rsid w:val="002C039A"/>
    <w:rsid w:val="002C3958"/>
    <w:rsid w:val="002C6D47"/>
    <w:rsid w:val="002D324F"/>
    <w:rsid w:val="002E3B96"/>
    <w:rsid w:val="002E637E"/>
    <w:rsid w:val="002F0234"/>
    <w:rsid w:val="002F4E20"/>
    <w:rsid w:val="00302EFA"/>
    <w:rsid w:val="00303EA4"/>
    <w:rsid w:val="00304A4B"/>
    <w:rsid w:val="00315156"/>
    <w:rsid w:val="003215DF"/>
    <w:rsid w:val="0032317F"/>
    <w:rsid w:val="00334F5F"/>
    <w:rsid w:val="003550DF"/>
    <w:rsid w:val="00361001"/>
    <w:rsid w:val="003635DD"/>
    <w:rsid w:val="003679FB"/>
    <w:rsid w:val="00370215"/>
    <w:rsid w:val="00377073"/>
    <w:rsid w:val="00384CFA"/>
    <w:rsid w:val="003A193D"/>
    <w:rsid w:val="003A37D1"/>
    <w:rsid w:val="003A5E0B"/>
    <w:rsid w:val="003B14D1"/>
    <w:rsid w:val="003B788C"/>
    <w:rsid w:val="003C3D18"/>
    <w:rsid w:val="003C41F7"/>
    <w:rsid w:val="003D3C5F"/>
    <w:rsid w:val="003E71E4"/>
    <w:rsid w:val="003F0BB9"/>
    <w:rsid w:val="003F3380"/>
    <w:rsid w:val="003F67B0"/>
    <w:rsid w:val="00402CDE"/>
    <w:rsid w:val="0043465B"/>
    <w:rsid w:val="00435960"/>
    <w:rsid w:val="0044717F"/>
    <w:rsid w:val="00447BA2"/>
    <w:rsid w:val="00447C6F"/>
    <w:rsid w:val="00471277"/>
    <w:rsid w:val="004A7387"/>
    <w:rsid w:val="004A7638"/>
    <w:rsid w:val="004B47BD"/>
    <w:rsid w:val="004B78B7"/>
    <w:rsid w:val="004B7F1B"/>
    <w:rsid w:val="004C1B78"/>
    <w:rsid w:val="004C3A4B"/>
    <w:rsid w:val="004D5297"/>
    <w:rsid w:val="004D7FB3"/>
    <w:rsid w:val="004F48CA"/>
    <w:rsid w:val="00500E23"/>
    <w:rsid w:val="00510001"/>
    <w:rsid w:val="00514AC3"/>
    <w:rsid w:val="005350F0"/>
    <w:rsid w:val="005513BE"/>
    <w:rsid w:val="00552CB8"/>
    <w:rsid w:val="005615C7"/>
    <w:rsid w:val="00581582"/>
    <w:rsid w:val="00584DA1"/>
    <w:rsid w:val="0059392D"/>
    <w:rsid w:val="005C2445"/>
    <w:rsid w:val="005C355D"/>
    <w:rsid w:val="005C7D5D"/>
    <w:rsid w:val="005D49E3"/>
    <w:rsid w:val="005F169E"/>
    <w:rsid w:val="005F7ECC"/>
    <w:rsid w:val="00601DAE"/>
    <w:rsid w:val="00602F11"/>
    <w:rsid w:val="006069F1"/>
    <w:rsid w:val="00611CDF"/>
    <w:rsid w:val="006408FB"/>
    <w:rsid w:val="00640ABB"/>
    <w:rsid w:val="0064642F"/>
    <w:rsid w:val="00652208"/>
    <w:rsid w:val="006534F9"/>
    <w:rsid w:val="00675533"/>
    <w:rsid w:val="00676A44"/>
    <w:rsid w:val="00691152"/>
    <w:rsid w:val="006A767B"/>
    <w:rsid w:val="006B3BE5"/>
    <w:rsid w:val="006C6F5C"/>
    <w:rsid w:val="006D03F9"/>
    <w:rsid w:val="006D4214"/>
    <w:rsid w:val="006E0E08"/>
    <w:rsid w:val="006F2851"/>
    <w:rsid w:val="006F7832"/>
    <w:rsid w:val="00701550"/>
    <w:rsid w:val="007109A2"/>
    <w:rsid w:val="00714D5A"/>
    <w:rsid w:val="007217C3"/>
    <w:rsid w:val="00727352"/>
    <w:rsid w:val="007361BC"/>
    <w:rsid w:val="0075345A"/>
    <w:rsid w:val="007622ED"/>
    <w:rsid w:val="00772BED"/>
    <w:rsid w:val="007878CA"/>
    <w:rsid w:val="00787E12"/>
    <w:rsid w:val="007932AD"/>
    <w:rsid w:val="00794C44"/>
    <w:rsid w:val="007A03CF"/>
    <w:rsid w:val="007A3A81"/>
    <w:rsid w:val="007B5656"/>
    <w:rsid w:val="007C1F32"/>
    <w:rsid w:val="007C3040"/>
    <w:rsid w:val="007D2EDE"/>
    <w:rsid w:val="007E4EF0"/>
    <w:rsid w:val="0081072B"/>
    <w:rsid w:val="00812146"/>
    <w:rsid w:val="00812903"/>
    <w:rsid w:val="00821002"/>
    <w:rsid w:val="008325B9"/>
    <w:rsid w:val="00833C91"/>
    <w:rsid w:val="008343D8"/>
    <w:rsid w:val="008429FE"/>
    <w:rsid w:val="00845DA6"/>
    <w:rsid w:val="008532B5"/>
    <w:rsid w:val="00854984"/>
    <w:rsid w:val="00857CDF"/>
    <w:rsid w:val="008657D8"/>
    <w:rsid w:val="00867447"/>
    <w:rsid w:val="008742C5"/>
    <w:rsid w:val="0087594F"/>
    <w:rsid w:val="00875D62"/>
    <w:rsid w:val="00877D86"/>
    <w:rsid w:val="008827DF"/>
    <w:rsid w:val="00887F7F"/>
    <w:rsid w:val="008A16A0"/>
    <w:rsid w:val="008A7CB0"/>
    <w:rsid w:val="008B1CAB"/>
    <w:rsid w:val="008B7B6C"/>
    <w:rsid w:val="008C0CB1"/>
    <w:rsid w:val="008C2042"/>
    <w:rsid w:val="008C24C7"/>
    <w:rsid w:val="008D004E"/>
    <w:rsid w:val="008D5E27"/>
    <w:rsid w:val="008E6E31"/>
    <w:rsid w:val="008F257D"/>
    <w:rsid w:val="0090014E"/>
    <w:rsid w:val="00900AFF"/>
    <w:rsid w:val="00904556"/>
    <w:rsid w:val="009079B8"/>
    <w:rsid w:val="0093018B"/>
    <w:rsid w:val="009330D2"/>
    <w:rsid w:val="009351EA"/>
    <w:rsid w:val="009432ED"/>
    <w:rsid w:val="00951BD2"/>
    <w:rsid w:val="00966137"/>
    <w:rsid w:val="009667D9"/>
    <w:rsid w:val="00974036"/>
    <w:rsid w:val="009746DB"/>
    <w:rsid w:val="00994E5B"/>
    <w:rsid w:val="0099514B"/>
    <w:rsid w:val="009C0D37"/>
    <w:rsid w:val="009C7D19"/>
    <w:rsid w:val="009D006C"/>
    <w:rsid w:val="009D360B"/>
    <w:rsid w:val="009D60A6"/>
    <w:rsid w:val="009F26BB"/>
    <w:rsid w:val="00A14761"/>
    <w:rsid w:val="00A25CDE"/>
    <w:rsid w:val="00A44D67"/>
    <w:rsid w:val="00A54497"/>
    <w:rsid w:val="00A649CA"/>
    <w:rsid w:val="00A670E0"/>
    <w:rsid w:val="00A70674"/>
    <w:rsid w:val="00A85FA8"/>
    <w:rsid w:val="00A95AEE"/>
    <w:rsid w:val="00AB0361"/>
    <w:rsid w:val="00AB3D3C"/>
    <w:rsid w:val="00AC2EC2"/>
    <w:rsid w:val="00AD0A33"/>
    <w:rsid w:val="00AE01FC"/>
    <w:rsid w:val="00AE032A"/>
    <w:rsid w:val="00AE7940"/>
    <w:rsid w:val="00AF772E"/>
    <w:rsid w:val="00B03805"/>
    <w:rsid w:val="00B14ED1"/>
    <w:rsid w:val="00B1515E"/>
    <w:rsid w:val="00B24C3D"/>
    <w:rsid w:val="00B723DE"/>
    <w:rsid w:val="00B736E7"/>
    <w:rsid w:val="00BC0D2C"/>
    <w:rsid w:val="00BE3898"/>
    <w:rsid w:val="00BF3908"/>
    <w:rsid w:val="00C05F05"/>
    <w:rsid w:val="00C13A24"/>
    <w:rsid w:val="00C166D2"/>
    <w:rsid w:val="00C32465"/>
    <w:rsid w:val="00C326F2"/>
    <w:rsid w:val="00C34455"/>
    <w:rsid w:val="00C75AC8"/>
    <w:rsid w:val="00C80424"/>
    <w:rsid w:val="00C80C9B"/>
    <w:rsid w:val="00C9632B"/>
    <w:rsid w:val="00CB01CB"/>
    <w:rsid w:val="00CC067E"/>
    <w:rsid w:val="00CC453C"/>
    <w:rsid w:val="00CC7637"/>
    <w:rsid w:val="00CC7FC6"/>
    <w:rsid w:val="00CD5FB3"/>
    <w:rsid w:val="00CE05C3"/>
    <w:rsid w:val="00CF27C5"/>
    <w:rsid w:val="00D1156E"/>
    <w:rsid w:val="00D15F2B"/>
    <w:rsid w:val="00D32E53"/>
    <w:rsid w:val="00D3353E"/>
    <w:rsid w:val="00D51276"/>
    <w:rsid w:val="00D57400"/>
    <w:rsid w:val="00D60B65"/>
    <w:rsid w:val="00D758C6"/>
    <w:rsid w:val="00D769C0"/>
    <w:rsid w:val="00D827BC"/>
    <w:rsid w:val="00D8556D"/>
    <w:rsid w:val="00D9543B"/>
    <w:rsid w:val="00DA7354"/>
    <w:rsid w:val="00DB0F63"/>
    <w:rsid w:val="00DB1688"/>
    <w:rsid w:val="00DC03F9"/>
    <w:rsid w:val="00DC6B5D"/>
    <w:rsid w:val="00DD2D59"/>
    <w:rsid w:val="00DE1733"/>
    <w:rsid w:val="00DF6C3F"/>
    <w:rsid w:val="00E001F6"/>
    <w:rsid w:val="00E01694"/>
    <w:rsid w:val="00E11D7B"/>
    <w:rsid w:val="00E27712"/>
    <w:rsid w:val="00E31FC7"/>
    <w:rsid w:val="00E3470B"/>
    <w:rsid w:val="00E35E14"/>
    <w:rsid w:val="00E35E38"/>
    <w:rsid w:val="00E366A9"/>
    <w:rsid w:val="00E37E76"/>
    <w:rsid w:val="00E45ECD"/>
    <w:rsid w:val="00E62F1F"/>
    <w:rsid w:val="00E63272"/>
    <w:rsid w:val="00E64AE2"/>
    <w:rsid w:val="00E72D6F"/>
    <w:rsid w:val="00E76589"/>
    <w:rsid w:val="00E835A5"/>
    <w:rsid w:val="00EA0E84"/>
    <w:rsid w:val="00EA7D37"/>
    <w:rsid w:val="00EB1CC5"/>
    <w:rsid w:val="00EC1CF4"/>
    <w:rsid w:val="00EC5373"/>
    <w:rsid w:val="00EC71EF"/>
    <w:rsid w:val="00ED090C"/>
    <w:rsid w:val="00EE15B2"/>
    <w:rsid w:val="00EE6383"/>
    <w:rsid w:val="00EF268F"/>
    <w:rsid w:val="00F05D62"/>
    <w:rsid w:val="00F214DF"/>
    <w:rsid w:val="00F25346"/>
    <w:rsid w:val="00F26FDC"/>
    <w:rsid w:val="00F3322B"/>
    <w:rsid w:val="00F3798E"/>
    <w:rsid w:val="00F40606"/>
    <w:rsid w:val="00F540AE"/>
    <w:rsid w:val="00F6398B"/>
    <w:rsid w:val="00F72218"/>
    <w:rsid w:val="00F7626D"/>
    <w:rsid w:val="00F8552C"/>
    <w:rsid w:val="00F93DFD"/>
    <w:rsid w:val="00FA008E"/>
    <w:rsid w:val="00FA1221"/>
    <w:rsid w:val="00FA50D4"/>
    <w:rsid w:val="00FB0CA9"/>
    <w:rsid w:val="00FC1715"/>
    <w:rsid w:val="00FD79AE"/>
    <w:rsid w:val="00FE1A77"/>
    <w:rsid w:val="00FE6221"/>
    <w:rsid w:val="00FF1C2B"/>
    <w:rsid w:val="00FF3CF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8CCF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 w:type="character" w:customStyle="1" w:styleId="Hyperlink1">
    <w:name w:val="Hyperlink1"/>
    <w:basedOn w:val="DefaultParagraphFont"/>
    <w:uiPriority w:val="99"/>
    <w:unhideWhenUsed/>
    <w:rsid w:val="00CB01CB"/>
    <w:rPr>
      <w:color w:val="0563C1"/>
      <w:u w:val="single"/>
    </w:rPr>
  </w:style>
  <w:style w:type="paragraph" w:customStyle="1" w:styleId="ProductList-Bullet">
    <w:name w:val="Product List - Bullet"/>
    <w:link w:val="ProductList-BulletChar"/>
    <w:uiPriority w:val="3"/>
    <w:qFormat/>
    <w:rsid w:val="002C3958"/>
    <w:pPr>
      <w:tabs>
        <w:tab w:val="left" w:pos="360"/>
        <w:tab w:val="left" w:pos="720"/>
        <w:tab w:val="left" w:pos="1080"/>
      </w:tabs>
      <w:spacing w:after="0" w:line="240" w:lineRule="auto"/>
      <w:ind w:left="720" w:hanging="360"/>
      <w:contextualSpacing/>
    </w:pPr>
    <w:rPr>
      <w:rFonts w:eastAsiaTheme="minorHAnsi"/>
      <w:sz w:val="18"/>
      <w:lang w:val="zh-CN" w:eastAsia="zh-CN" w:bidi="zh-CN"/>
    </w:rPr>
  </w:style>
  <w:style w:type="character" w:customStyle="1" w:styleId="ProductList-BulletChar">
    <w:name w:val="Product List - Bullet Char"/>
    <w:basedOn w:val="ProductList-BodyChar"/>
    <w:link w:val="ProductList-Bullet"/>
    <w:uiPriority w:val="3"/>
    <w:rsid w:val="002C3958"/>
    <w:rPr>
      <w:rFonts w:eastAsiaTheme="minorHAnsi"/>
      <w:sz w:val="18"/>
      <w:lang w:val="zh-CN" w:eastAsia="zh-CN" w:bidi="zh-CN"/>
    </w:rPr>
  </w:style>
  <w:style w:type="character" w:customStyle="1" w:styleId="EnglishFont">
    <w:name w:val="English Font"/>
    <w:basedOn w:val="DefaultParagraphFont"/>
    <w:uiPriority w:val="1"/>
    <w:qFormat/>
    <w:rsid w:val="00EE6383"/>
    <w:rPr>
      <w:rFonts w:ascii="Calibri" w:eastAsia="SimSun" w:hAnsi="Calibri"/>
    </w:rPr>
  </w:style>
  <w:style w:type="table" w:customStyle="1" w:styleId="PURTable">
    <w:name w:val="PURTable"/>
    <w:uiPriority w:val="99"/>
    <w:rsid w:val="00246D4C"/>
    <w:pPr>
      <w:spacing w:after="0" w:line="240" w:lineRule="auto"/>
    </w:pPr>
    <w:rPr>
      <w:rFonts w:ascii="Arial" w:eastAsia="SimSun" w:hAnsi="Arial"/>
      <w:sz w:val="18"/>
      <w:szCs w:val="20"/>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E62F1F"/>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2901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 w:id="1171219757">
      <w:bodyDiv w:val="1"/>
      <w:marLeft w:val="0"/>
      <w:marRight w:val="0"/>
      <w:marTop w:val="0"/>
      <w:marBottom w:val="0"/>
      <w:divBdr>
        <w:top w:val="none" w:sz="0" w:space="0" w:color="auto"/>
        <w:left w:val="none" w:sz="0" w:space="0" w:color="auto"/>
        <w:bottom w:val="none" w:sz="0" w:space="0" w:color="auto"/>
        <w:right w:val="none" w:sz="0" w:space="0" w:color="auto"/>
      </w:divBdr>
    </w:div>
    <w:div w:id="1272013820">
      <w:bodyDiv w:val="1"/>
      <w:marLeft w:val="0"/>
      <w:marRight w:val="0"/>
      <w:marTop w:val="0"/>
      <w:marBottom w:val="0"/>
      <w:divBdr>
        <w:top w:val="none" w:sz="0" w:space="0" w:color="auto"/>
        <w:left w:val="none" w:sz="0" w:space="0" w:color="auto"/>
        <w:bottom w:val="none" w:sz="0" w:space="0" w:color="auto"/>
        <w:right w:val="none" w:sz="0" w:space="0" w:color="auto"/>
      </w:divBdr>
    </w:div>
    <w:div w:id="164057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cs.microsoft.com/en-us/azure/active-directory/fundamentals/active-directory-whatis"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www.linkedin.com/legal/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footer" Target="footer22.xml"/><Relationship Id="rId89" Type="http://schemas.openxmlformats.org/officeDocument/2006/relationships/hyperlink" Target="https://help.github.com/articles/github-privacy-statement/" TargetMode="External"/><Relationship Id="rId16" Type="http://schemas.openxmlformats.org/officeDocument/2006/relationships/hyperlink" Target="https://aka.ms/DPA" TargetMode="External"/><Relationship Id="rId11" Type="http://schemas.openxmlformats.org/officeDocument/2006/relationships/footer" Target="footer3.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6" TargetMode="External"/><Relationship Id="rId74" Type="http://schemas.openxmlformats.org/officeDocument/2006/relationships/footer" Target="footer17.xml"/><Relationship Id="rId79" Type="http://schemas.openxmlformats.org/officeDocument/2006/relationships/footer" Target="footer19.xml"/><Relationship Id="rId102" Type="http://schemas.openxmlformats.org/officeDocument/2006/relationships/footer" Target="footer28.xm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www.microsoft.com/itacademy" TargetMode="External"/><Relationship Id="rId22" Type="http://schemas.openxmlformats.org/officeDocument/2006/relationships/hyperlink" Target="http://go.microsoft.com/?linkid=9839207" TargetMode="External"/><Relationship Id="rId27" Type="http://schemas.openxmlformats.org/officeDocument/2006/relationships/hyperlink" Target="https://aka.ms/MCAGermanSupplement"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legal.linkedin.com/dpa" TargetMode="External"/><Relationship Id="rId64" Type="http://schemas.openxmlformats.org/officeDocument/2006/relationships/hyperlink" Target="http://go.microsoft.com/?linkid=9839207" TargetMode="External"/><Relationship Id="rId69" Type="http://schemas.openxmlformats.org/officeDocument/2006/relationships/hyperlink" Target="https://aka.ms/bingmapsplatformsdks/" TargetMode="External"/><Relationship Id="rId80" Type="http://schemas.openxmlformats.org/officeDocument/2006/relationships/footer" Target="footer20.xml"/><Relationship Id="rId85" Type="http://schemas.openxmlformats.org/officeDocument/2006/relationships/footer" Target="footer23.xml"/><Relationship Id="rId12" Type="http://schemas.openxmlformats.org/officeDocument/2006/relationships/header" Target="header2.xml"/><Relationship Id="rId17" Type="http://schemas.openxmlformats.org/officeDocument/2006/relationships/hyperlink" Target="http://go.microsoft.com/?linkid=9839206"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footer" Target="footer29.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file:///C:\Users\becky\AppData\Local\Temp\Temp1_CHS.zip\Buildback%20for%20OST%20%2034%20lang%20%202-12-20.docx" TargetMode="External"/><Relationship Id="rId62" Type="http://schemas.openxmlformats.org/officeDocument/2006/relationships/footer" Target="footer12.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hyperlink" Target="http://go.microsoft.com/?linkid=9839207" TargetMode="External"/><Relationship Id="rId88" Type="http://schemas.openxmlformats.org/officeDocument/2006/relationships/hyperlink" Target="https://aka.ms/github_terms" TargetMode="External"/><Relationship Id="rId91" Type="http://schemas.openxmlformats.org/officeDocument/2006/relationships/hyperlink" Target="https://aka.ms/githubsupport"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footer" Target="footer5.xml"/><Relationship Id="rId28" Type="http://schemas.openxmlformats.org/officeDocument/2006/relationships/footer" Target="footer7.xm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hyperlink" Target="http://go.microsoft.com/fwlink/?LinkId=690247" TargetMode="Externa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16.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4.xml"/><Relationship Id="rId94" Type="http://schemas.openxmlformats.org/officeDocument/2006/relationships/hyperlink" Target="http://go.microsoft.com/?linkid=9839206" TargetMode="External"/><Relationship Id="rId99" Type="http://schemas.openxmlformats.org/officeDocument/2006/relationships/hyperlink" Target="http://go.microsoft.com/fwlink/?LinkID=248686" TargetMode="External"/><Relationship Id="rId10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4.xml"/><Relationship Id="rId18" Type="http://schemas.openxmlformats.org/officeDocument/2006/relationships/hyperlink" Target="http://go.microsoft.com/?linkid=9839207"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footer" Target="footer9.xml"/><Relationship Id="rId55" Type="http://schemas.openxmlformats.org/officeDocument/2006/relationships/hyperlink" Target="http://go.microsoft.com/?linkid=9839206" TargetMode="External"/><Relationship Id="rId76" Type="http://schemas.openxmlformats.org/officeDocument/2006/relationships/hyperlink" Target="https://aka.ms/bingmapsplatformsdks/" TargetMode="External"/><Relationship Id="rId97" Type="http://schemas.openxmlformats.org/officeDocument/2006/relationships/footer" Target="footer27.xm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14.xm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footer" Target="footer13.xml"/><Relationship Id="rId87" Type="http://schemas.openxmlformats.org/officeDocument/2006/relationships/footer" Target="footer25.xml"/><Relationship Id="rId61" Type="http://schemas.openxmlformats.org/officeDocument/2006/relationships/footer" Target="footer11.xm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hyperlink" Target="http://microsoft.com/licensing/contracts"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7"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go.microsoft.com/fwlink/?linkid=248532" TargetMode="External"/><Relationship Id="rId105"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0.xml"/><Relationship Id="rId72" Type="http://schemas.openxmlformats.org/officeDocument/2006/relationships/footer" Target="footer15.xml"/><Relationship Id="rId93" Type="http://schemas.openxmlformats.org/officeDocument/2006/relationships/footer" Target="footer26.xm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hyperlink" Target="https://go.microsoft.com/fwlink/?linkid=870295" TargetMode="External"/><Relationship Id="rId46" Type="http://schemas.openxmlformats.org/officeDocument/2006/relationships/hyperlink" Target="https://www.linkedin.com/legal/preview/user-agreement" TargetMode="External"/><Relationship Id="rId67" Type="http://schemas.openxmlformats.org/officeDocument/2006/relationships/hyperlink" Target="http://aka.ms/BAA"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66C3C8-4B48-4272-86EC-30A000279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9836</Words>
  <Characters>56070</Characters>
  <Application>Microsoft Office Word</Application>
  <DocSecurity>8</DocSecurity>
  <Lines>467</Lines>
  <Paragraphs>131</Paragraphs>
  <ScaleCrop>false</ScaleCrop>
  <Company/>
  <LinksUpToDate>false</LinksUpToDate>
  <CharactersWithSpaces>65775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2020-07-31T15:38:00Z</dcterms:created>
  <dcterms:modified xsi:type="dcterms:W3CDTF">2020-07-31T15:38:00Z</dcterms:modified>
</cp:coreProperties>
</file>